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F82A" w14:textId="1FF05284" w:rsidR="00950803" w:rsidRPr="00121FE7" w:rsidRDefault="00145CD2" w:rsidP="00950803">
      <w:pPr>
        <w:rPr>
          <w:lang w:val="nb-NO"/>
        </w:rPr>
      </w:pPr>
      <w:r w:rsidRPr="00121FE7">
        <w:rPr>
          <w:noProof/>
          <w:lang w:val="nb-NO" w:eastAsia="nb-NO"/>
        </w:rPr>
        <mc:AlternateContent>
          <mc:Choice Requires="wps">
            <w:drawing>
              <wp:anchor distT="0" distB="0" distL="114300" distR="114300" simplePos="0" relativeHeight="251658242" behindDoc="1" locked="0" layoutInCell="1" allowOverlap="1" wp14:anchorId="72846B67" wp14:editId="12B9D446">
                <wp:simplePos x="0" y="0"/>
                <wp:positionH relativeFrom="column">
                  <wp:posOffset>109855</wp:posOffset>
                </wp:positionH>
                <wp:positionV relativeFrom="page">
                  <wp:posOffset>2785441</wp:posOffset>
                </wp:positionV>
                <wp:extent cx="4937760" cy="1184275"/>
                <wp:effectExtent l="0" t="0" r="2540" b="9525"/>
                <wp:wrapNone/>
                <wp:docPr id="3"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776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DD3D" w14:textId="18746C27" w:rsidR="000B3A9B" w:rsidRPr="00A407E7" w:rsidRDefault="000B3A9B" w:rsidP="00E36976">
                            <w:pPr>
                              <w:pStyle w:val="Rubrikutaninnehllsfrteckning"/>
                              <w:rPr>
                                <w:color w:val="FFFFFF" w:themeColor="background1"/>
                                <w:sz w:val="32"/>
                                <w:lang w:val="nb-NO"/>
                              </w:rPr>
                            </w:pPr>
                            <w:bookmarkStart w:id="0" w:name="_Toc514682787"/>
                            <w:bookmarkStart w:id="1" w:name="_Toc514682744"/>
                            <w:r w:rsidRPr="00A407E7">
                              <w:rPr>
                                <w:color w:val="FFFFFF" w:themeColor="background1"/>
                                <w:sz w:val="56"/>
                                <w:lang w:val="nb-NO"/>
                              </w:rPr>
                              <w:t>Universell utforming</w:t>
                            </w:r>
                            <w:r>
                              <w:rPr>
                                <w:color w:val="FFFFFF" w:themeColor="background1"/>
                                <w:sz w:val="56"/>
                                <w:lang w:val="nb-NO"/>
                              </w:rPr>
                              <w:t xml:space="preserve"> av</w:t>
                            </w:r>
                            <w:r w:rsidRPr="00A407E7">
                              <w:rPr>
                                <w:color w:val="FFFFFF" w:themeColor="background1"/>
                                <w:sz w:val="56"/>
                                <w:lang w:val="nb-NO"/>
                              </w:rPr>
                              <w:t xml:space="preserve"> </w:t>
                            </w:r>
                            <w:r w:rsidRPr="00A407E7">
                              <w:rPr>
                                <w:color w:val="FFFFFF" w:themeColor="background1"/>
                                <w:sz w:val="56"/>
                                <w:lang w:val="nb-NO"/>
                              </w:rPr>
                              <w:br/>
                            </w:r>
                            <w:r>
                              <w:rPr>
                                <w:color w:val="FFFFFF" w:themeColor="background1"/>
                                <w:sz w:val="56"/>
                                <w:lang w:val="nb-NO"/>
                              </w:rPr>
                              <w:t>d</w:t>
                            </w:r>
                            <w:r w:rsidRPr="00A407E7">
                              <w:rPr>
                                <w:color w:val="FFFFFF" w:themeColor="background1"/>
                                <w:sz w:val="56"/>
                                <w:lang w:val="nb-NO"/>
                              </w:rPr>
                              <w:t>igitale lærings</w:t>
                            </w:r>
                            <w:bookmarkEnd w:id="0"/>
                            <w:bookmarkEnd w:id="1"/>
                            <w:r>
                              <w:rPr>
                                <w:color w:val="FFFFFF" w:themeColor="background1"/>
                                <w:sz w:val="56"/>
                                <w:lang w:val="nb-NO"/>
                              </w:rPr>
                              <w:t>plattformer</w:t>
                            </w:r>
                            <w:r w:rsidRPr="00A407E7">
                              <w:rPr>
                                <w:color w:val="FFFFFF" w:themeColor="background1"/>
                                <w:sz w:val="56"/>
                                <w:lang w:val="nb-NO"/>
                              </w:rPr>
                              <w:br/>
                            </w:r>
                          </w:p>
                        </w:txbxContent>
                      </wps:txbx>
                      <wps:bodyPr rot="0" vert="horz" wrap="square" lIns="0" tIns="0" rIns="0" bIns="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type w14:anchorId="72846B67" id="_x0000_t202" coordsize="21600,21600" o:spt="202" path="m,l,21600r21600,l21600,xe">
                <v:stroke joinstyle="miter"/>
                <v:path gradientshapeok="t" o:connecttype="rect"/>
              </v:shapetype>
              <v:shape id="Textruta 6" o:spid="_x0000_s1026" type="#_x0000_t202" style="position:absolute;margin-left:8.65pt;margin-top:219.35pt;width:388.8pt;height:93.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left-margin-area;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" filled="f" stroked="f">
                <v:path arrowok="t"/>
                <v:textbox inset="0,0,0,0">
                  <w:txbxContent>
                    <w:p w14:paraId="3258DD3D" w14:textId="18746C27" w:rsidR="000B3A9B" w:rsidRPr="00A407E7" w:rsidRDefault="000B3A9B" w:rsidP="00E36976">
                      <w:pPr>
                        <w:pStyle w:val="Rubrikutaninnehllsfrteckning"/>
                        <w:rPr>
                          <w:color w:val="FFFFFF" w:themeColor="background1"/>
                          <w:sz w:val="32"/>
                          <w:lang w:val="nb-NO"/>
                        </w:rPr>
                      </w:pPr>
                      <w:bookmarkStart w:id="2" w:name="_Toc514682787"/>
                      <w:bookmarkStart w:id="3" w:name="_Toc514682744"/>
                      <w:r w:rsidRPr="00A407E7">
                        <w:rPr>
                          <w:color w:val="FFFFFF" w:themeColor="background1"/>
                          <w:sz w:val="56"/>
                          <w:lang w:val="nb-NO"/>
                        </w:rPr>
                        <w:t>Universell utforming</w:t>
                      </w:r>
                      <w:r>
                        <w:rPr>
                          <w:color w:val="FFFFFF" w:themeColor="background1"/>
                          <w:sz w:val="56"/>
                          <w:lang w:val="nb-NO"/>
                        </w:rPr>
                        <w:t xml:space="preserve"> av</w:t>
                      </w:r>
                      <w:r w:rsidRPr="00A407E7">
                        <w:rPr>
                          <w:color w:val="FFFFFF" w:themeColor="background1"/>
                          <w:sz w:val="56"/>
                          <w:lang w:val="nb-NO"/>
                        </w:rPr>
                        <w:t xml:space="preserve"> </w:t>
                      </w:r>
                      <w:r w:rsidRPr="00A407E7">
                        <w:rPr>
                          <w:color w:val="FFFFFF" w:themeColor="background1"/>
                          <w:sz w:val="56"/>
                          <w:lang w:val="nb-NO"/>
                        </w:rPr>
                        <w:br/>
                      </w:r>
                      <w:r>
                        <w:rPr>
                          <w:color w:val="FFFFFF" w:themeColor="background1"/>
                          <w:sz w:val="56"/>
                          <w:lang w:val="nb-NO"/>
                        </w:rPr>
                        <w:t>d</w:t>
                      </w:r>
                      <w:r w:rsidRPr="00A407E7">
                        <w:rPr>
                          <w:color w:val="FFFFFF" w:themeColor="background1"/>
                          <w:sz w:val="56"/>
                          <w:lang w:val="nb-NO"/>
                        </w:rPr>
                        <w:t>igitale lærings</w:t>
                      </w:r>
                      <w:bookmarkEnd w:id="2"/>
                      <w:bookmarkEnd w:id="3"/>
                      <w:r>
                        <w:rPr>
                          <w:color w:val="FFFFFF" w:themeColor="background1"/>
                          <w:sz w:val="56"/>
                          <w:lang w:val="nb-NO"/>
                        </w:rPr>
                        <w:t>plattformer</w:t>
                      </w:r>
                      <w:r w:rsidRPr="00A407E7">
                        <w:rPr>
                          <w:color w:val="FFFFFF" w:themeColor="background1"/>
                          <w:sz w:val="56"/>
                          <w:lang w:val="nb-NO"/>
                        </w:rPr>
                        <w:br/>
                      </w:r>
                    </w:p>
                  </w:txbxContent>
                </v:textbox>
                <w10:wrap anchory="page"/>
              </v:shape>
            </w:pict>
          </mc:Fallback>
        </mc:AlternateContent>
      </w:r>
      <w:r w:rsidR="00562144" w:rsidRPr="00121FE7">
        <w:rPr>
          <w:noProof/>
          <w:lang w:val="nb-NO" w:eastAsia="nb-NO"/>
        </w:rPr>
        <w:drawing>
          <wp:anchor distT="0" distB="0" distL="114300" distR="114300" simplePos="0" relativeHeight="251658240" behindDoc="1" locked="0" layoutInCell="1" allowOverlap="0" wp14:anchorId="67AACE12" wp14:editId="7AECCA83">
            <wp:simplePos x="0" y="0"/>
            <wp:positionH relativeFrom="page">
              <wp:posOffset>72982</wp:posOffset>
            </wp:positionH>
            <wp:positionV relativeFrom="page">
              <wp:posOffset>36195</wp:posOffset>
            </wp:positionV>
            <wp:extent cx="7555230" cy="10693400"/>
            <wp:effectExtent l="0" t="0" r="0" b="0"/>
            <wp:wrapNone/>
            <wp:docPr id="2" name="Placeholder" descr="Logotyp Fun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descr="Logotyp Funk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23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081" w:rsidRPr="00121FE7">
        <w:rPr>
          <w:noProof/>
          <w:lang w:val="nb-NO" w:eastAsia="nb-NO"/>
        </w:rPr>
        <mc:AlternateContent>
          <mc:Choice Requires="wps">
            <w:drawing>
              <wp:anchor distT="0" distB="0" distL="114300" distR="114300" simplePos="0" relativeHeight="251658241" behindDoc="1" locked="0" layoutInCell="1" allowOverlap="1" wp14:anchorId="2FAA92EB" wp14:editId="3DD32121">
                <wp:simplePos x="0" y="0"/>
                <wp:positionH relativeFrom="page">
                  <wp:posOffset>671195</wp:posOffset>
                </wp:positionH>
                <wp:positionV relativeFrom="page">
                  <wp:posOffset>2271395</wp:posOffset>
                </wp:positionV>
                <wp:extent cx="5370830" cy="2515870"/>
                <wp:effectExtent l="0" t="0" r="0" b="0"/>
                <wp:wrapNone/>
                <wp:docPr id="1"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0830" cy="2515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14448B" id="Rektangel 5" o:spid="_x0000_s1026" style="position:absolute;margin-left:52.85pt;margin-top:178.85pt;width:422.9pt;height:198.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" fillcolor="black" stroked="f">
                <v:path arrowok="t"/>
                <w10:wrap anchorx="page" anchory="page"/>
              </v:rect>
            </w:pict>
          </mc:Fallback>
        </mc:AlternateContent>
      </w:r>
      <w:r w:rsidR="00540D88" w:rsidRPr="0031712D">
        <w:rPr>
          <w:lang w:val="nb-NO" w:eastAsia="nb-NO"/>
        </w:rPr>
        <w:softHyphen/>
      </w:r>
      <w:r w:rsidR="00540D88" w:rsidRPr="0031712D">
        <w:rPr>
          <w:lang w:val="nb-NO" w:eastAsia="nb-NO"/>
        </w:rPr>
        <w:softHyphen/>
      </w:r>
      <w:r w:rsidR="00540D88" w:rsidRPr="0031712D">
        <w:rPr>
          <w:lang w:val="nb-NO" w:eastAsia="nb-NO"/>
        </w:rPr>
        <w:softHyphen/>
      </w:r>
      <w:r w:rsidR="00540D88" w:rsidRPr="0031712D">
        <w:rPr>
          <w:lang w:val="nb-NO" w:eastAsia="nb-NO"/>
        </w:rPr>
        <w:softHyphen/>
      </w:r>
      <w:r w:rsidR="00540D88" w:rsidRPr="0031712D">
        <w:rPr>
          <w:lang w:val="nb-NO" w:eastAsia="nb-NO"/>
        </w:rPr>
        <w:softHyphen/>
      </w:r>
      <w:r w:rsidR="00540D88" w:rsidRPr="0031712D">
        <w:rPr>
          <w:lang w:val="nb-NO" w:eastAsia="nb-NO"/>
        </w:rPr>
        <w:softHyphen/>
      </w:r>
      <w:r w:rsidR="00540D88" w:rsidRPr="0031712D">
        <w:rPr>
          <w:lang w:val="nb-NO" w:eastAsia="nb-NO"/>
        </w:rPr>
        <w:softHyphen/>
      </w:r>
      <w:r w:rsidR="00B44F5E" w:rsidRPr="0031712D">
        <w:rPr>
          <w:lang w:val="nb-NO" w:eastAsia="nb-NO"/>
        </w:rPr>
        <w:t xml:space="preserve"> </w:t>
      </w:r>
    </w:p>
    <w:bookmarkStart w:id="2" w:name="_Toc514682569" w:displacedByCustomXml="next"/>
    <w:sdt>
      <w:sdtPr>
        <w:rPr>
          <w:rFonts w:ascii="Calibri" w:hAnsi="Calibri" w:cs="Times New Roman"/>
          <w:b w:val="0"/>
          <w:kern w:val="0"/>
          <w:sz w:val="22"/>
          <w:szCs w:val="24"/>
          <w:lang w:val="nb-NO"/>
        </w:rPr>
        <w:id w:val="-761905154"/>
        <w:docPartObj>
          <w:docPartGallery w:val="Table of Contents"/>
          <w:docPartUnique/>
        </w:docPartObj>
      </w:sdtPr>
      <w:sdtEndPr/>
      <w:sdtContent>
        <w:p w14:paraId="39648D50" w14:textId="227EBFD1" w:rsidR="00E75C41" w:rsidRPr="0031712D" w:rsidRDefault="00E75C41" w:rsidP="00034E25">
          <w:pPr>
            <w:pStyle w:val="Innehllsfrteckningsrubrik"/>
            <w:rPr>
              <w:lang w:val="nb-NO"/>
            </w:rPr>
          </w:pPr>
          <w:r w:rsidRPr="0031712D">
            <w:rPr>
              <w:lang w:val="nb-NO"/>
            </w:rPr>
            <w:t>Innhold</w:t>
          </w:r>
        </w:p>
        <w:p w14:paraId="432DB172" w14:textId="2BB67295" w:rsidR="00FA52AF" w:rsidRDefault="00E75C41">
          <w:pPr>
            <w:pStyle w:val="Innehll1"/>
            <w:rPr>
              <w:rFonts w:eastAsiaTheme="minorEastAsia" w:cstheme="minorBidi"/>
              <w:sz w:val="24"/>
              <w:szCs w:val="24"/>
            </w:rPr>
          </w:pPr>
          <w:r w:rsidRPr="0031712D">
            <w:rPr>
              <w:lang w:val="nb-NO"/>
            </w:rPr>
            <w:fldChar w:fldCharType="begin"/>
          </w:r>
          <w:r>
            <w:instrText>TOC \o "1-3" \h \z \u</w:instrText>
          </w:r>
          <w:r w:rsidRPr="0031712D">
            <w:rPr>
              <w:lang w:val="nb-NO"/>
            </w:rPr>
            <w:fldChar w:fldCharType="separate"/>
          </w:r>
          <w:hyperlink w:anchor="_Toc60594325" w:history="1">
            <w:r w:rsidR="00FA52AF" w:rsidRPr="00F76965">
              <w:rPr>
                <w:rStyle w:val="Hyperlnk"/>
                <w:noProof/>
                <w:lang w:val="nb-NO"/>
              </w:rPr>
              <w:t>Fakta om rapporten</w:t>
            </w:r>
            <w:r w:rsidR="00FA52AF">
              <w:rPr>
                <w:noProof/>
                <w:webHidden/>
              </w:rPr>
              <w:tab/>
            </w:r>
            <w:r w:rsidR="00FA52AF">
              <w:rPr>
                <w:noProof/>
                <w:webHidden/>
              </w:rPr>
              <w:fldChar w:fldCharType="begin"/>
            </w:r>
            <w:r w:rsidR="00FA52AF">
              <w:rPr>
                <w:noProof/>
                <w:webHidden/>
              </w:rPr>
              <w:instrText xml:space="preserve"> PAGEREF _Toc60594325 \h </w:instrText>
            </w:r>
            <w:r w:rsidR="00FA52AF">
              <w:rPr>
                <w:noProof/>
                <w:webHidden/>
              </w:rPr>
            </w:r>
            <w:r w:rsidR="00FA52AF">
              <w:rPr>
                <w:noProof/>
                <w:webHidden/>
              </w:rPr>
              <w:fldChar w:fldCharType="separate"/>
            </w:r>
            <w:r w:rsidR="00FA52AF">
              <w:rPr>
                <w:noProof/>
                <w:webHidden/>
              </w:rPr>
              <w:t>1</w:t>
            </w:r>
            <w:r w:rsidR="00FA52AF">
              <w:rPr>
                <w:noProof/>
                <w:webHidden/>
              </w:rPr>
              <w:fldChar w:fldCharType="end"/>
            </w:r>
          </w:hyperlink>
        </w:p>
        <w:p w14:paraId="4AFD3BCE" w14:textId="4A44B505" w:rsidR="00FA52AF" w:rsidRDefault="0034783A">
          <w:pPr>
            <w:pStyle w:val="Innehll1"/>
            <w:rPr>
              <w:rFonts w:eastAsiaTheme="minorEastAsia" w:cstheme="minorBidi"/>
              <w:sz w:val="24"/>
              <w:szCs w:val="24"/>
            </w:rPr>
          </w:pPr>
          <w:hyperlink w:anchor="_Toc60594326" w:history="1">
            <w:r w:rsidR="00FA52AF" w:rsidRPr="00F76965">
              <w:rPr>
                <w:rStyle w:val="Hyperlnk"/>
                <w:noProof/>
              </w:rPr>
              <w:t>Sammendrag</w:t>
            </w:r>
            <w:r w:rsidR="00FA52AF">
              <w:rPr>
                <w:noProof/>
                <w:webHidden/>
              </w:rPr>
              <w:tab/>
            </w:r>
            <w:r w:rsidR="00FA52AF">
              <w:rPr>
                <w:noProof/>
                <w:webHidden/>
              </w:rPr>
              <w:fldChar w:fldCharType="begin"/>
            </w:r>
            <w:r w:rsidR="00FA52AF">
              <w:rPr>
                <w:noProof/>
                <w:webHidden/>
              </w:rPr>
              <w:instrText xml:space="preserve"> PAGEREF _Toc60594326 \h </w:instrText>
            </w:r>
            <w:r w:rsidR="00FA52AF">
              <w:rPr>
                <w:noProof/>
                <w:webHidden/>
              </w:rPr>
            </w:r>
            <w:r w:rsidR="00FA52AF">
              <w:rPr>
                <w:noProof/>
                <w:webHidden/>
              </w:rPr>
              <w:fldChar w:fldCharType="separate"/>
            </w:r>
            <w:r w:rsidR="00FA52AF">
              <w:rPr>
                <w:noProof/>
                <w:webHidden/>
              </w:rPr>
              <w:t>2</w:t>
            </w:r>
            <w:r w:rsidR="00FA52AF">
              <w:rPr>
                <w:noProof/>
                <w:webHidden/>
              </w:rPr>
              <w:fldChar w:fldCharType="end"/>
            </w:r>
          </w:hyperlink>
        </w:p>
        <w:p w14:paraId="6FEC1C0F" w14:textId="42C83A60" w:rsidR="00FA52AF" w:rsidRDefault="0034783A">
          <w:pPr>
            <w:pStyle w:val="Innehll1"/>
            <w:rPr>
              <w:rFonts w:eastAsiaTheme="minorEastAsia" w:cstheme="minorBidi"/>
              <w:sz w:val="24"/>
              <w:szCs w:val="24"/>
            </w:rPr>
          </w:pPr>
          <w:hyperlink w:anchor="_Toc60594327" w:history="1">
            <w:r w:rsidR="00FA52AF" w:rsidRPr="00F76965">
              <w:rPr>
                <w:rStyle w:val="Hyperlnk"/>
                <w:noProof/>
                <w:lang w:val="nb-NO"/>
              </w:rPr>
              <w:t>Bakgrunn</w:t>
            </w:r>
            <w:r w:rsidR="00FA52AF">
              <w:rPr>
                <w:noProof/>
                <w:webHidden/>
              </w:rPr>
              <w:tab/>
            </w:r>
            <w:r w:rsidR="00FA52AF">
              <w:rPr>
                <w:noProof/>
                <w:webHidden/>
              </w:rPr>
              <w:fldChar w:fldCharType="begin"/>
            </w:r>
            <w:r w:rsidR="00FA52AF">
              <w:rPr>
                <w:noProof/>
                <w:webHidden/>
              </w:rPr>
              <w:instrText xml:space="preserve"> PAGEREF _Toc60594327 \h </w:instrText>
            </w:r>
            <w:r w:rsidR="00FA52AF">
              <w:rPr>
                <w:noProof/>
                <w:webHidden/>
              </w:rPr>
            </w:r>
            <w:r w:rsidR="00FA52AF">
              <w:rPr>
                <w:noProof/>
                <w:webHidden/>
              </w:rPr>
              <w:fldChar w:fldCharType="separate"/>
            </w:r>
            <w:r w:rsidR="00FA52AF">
              <w:rPr>
                <w:noProof/>
                <w:webHidden/>
              </w:rPr>
              <w:t>3</w:t>
            </w:r>
            <w:r w:rsidR="00FA52AF">
              <w:rPr>
                <w:noProof/>
                <w:webHidden/>
              </w:rPr>
              <w:fldChar w:fldCharType="end"/>
            </w:r>
          </w:hyperlink>
        </w:p>
        <w:p w14:paraId="4FFD5D90" w14:textId="1C35C9E8" w:rsidR="00FA52AF" w:rsidRDefault="0034783A">
          <w:pPr>
            <w:pStyle w:val="Innehll1"/>
            <w:rPr>
              <w:rFonts w:eastAsiaTheme="minorEastAsia" w:cstheme="minorBidi"/>
              <w:sz w:val="24"/>
              <w:szCs w:val="24"/>
            </w:rPr>
          </w:pPr>
          <w:hyperlink w:anchor="_Toc60594328" w:history="1">
            <w:r w:rsidR="00FA52AF" w:rsidRPr="00F76965">
              <w:rPr>
                <w:rStyle w:val="Hyperlnk"/>
                <w:noProof/>
                <w:lang w:val="nb-NO"/>
              </w:rPr>
              <w:t>Om prosjektet</w:t>
            </w:r>
            <w:r w:rsidR="00FA52AF">
              <w:rPr>
                <w:noProof/>
                <w:webHidden/>
              </w:rPr>
              <w:tab/>
            </w:r>
            <w:r w:rsidR="00FA52AF">
              <w:rPr>
                <w:noProof/>
                <w:webHidden/>
              </w:rPr>
              <w:fldChar w:fldCharType="begin"/>
            </w:r>
            <w:r w:rsidR="00FA52AF">
              <w:rPr>
                <w:noProof/>
                <w:webHidden/>
              </w:rPr>
              <w:instrText xml:space="preserve"> PAGEREF _Toc60594328 \h </w:instrText>
            </w:r>
            <w:r w:rsidR="00FA52AF">
              <w:rPr>
                <w:noProof/>
                <w:webHidden/>
              </w:rPr>
            </w:r>
            <w:r w:rsidR="00FA52AF">
              <w:rPr>
                <w:noProof/>
                <w:webHidden/>
              </w:rPr>
              <w:fldChar w:fldCharType="separate"/>
            </w:r>
            <w:r w:rsidR="00FA52AF">
              <w:rPr>
                <w:noProof/>
                <w:webHidden/>
              </w:rPr>
              <w:t>5</w:t>
            </w:r>
            <w:r w:rsidR="00FA52AF">
              <w:rPr>
                <w:noProof/>
                <w:webHidden/>
              </w:rPr>
              <w:fldChar w:fldCharType="end"/>
            </w:r>
          </w:hyperlink>
        </w:p>
        <w:p w14:paraId="45FB4FBA" w14:textId="1D5B132E" w:rsidR="00FA52AF" w:rsidRDefault="0034783A">
          <w:pPr>
            <w:pStyle w:val="Innehll1"/>
            <w:rPr>
              <w:rFonts w:eastAsiaTheme="minorEastAsia" w:cstheme="minorBidi"/>
              <w:sz w:val="24"/>
              <w:szCs w:val="24"/>
            </w:rPr>
          </w:pPr>
          <w:hyperlink w:anchor="_Toc60594329" w:history="1">
            <w:r w:rsidR="00FA52AF" w:rsidRPr="00F76965">
              <w:rPr>
                <w:rStyle w:val="Hyperlnk"/>
                <w:noProof/>
                <w:lang w:val="nb-NO"/>
              </w:rPr>
              <w:t>Metoder for testing</w:t>
            </w:r>
            <w:r w:rsidR="00FA52AF">
              <w:rPr>
                <w:noProof/>
                <w:webHidden/>
              </w:rPr>
              <w:tab/>
            </w:r>
            <w:r w:rsidR="00FA52AF">
              <w:rPr>
                <w:noProof/>
                <w:webHidden/>
              </w:rPr>
              <w:fldChar w:fldCharType="begin"/>
            </w:r>
            <w:r w:rsidR="00FA52AF">
              <w:rPr>
                <w:noProof/>
                <w:webHidden/>
              </w:rPr>
              <w:instrText xml:space="preserve"> PAGEREF _Toc60594329 \h </w:instrText>
            </w:r>
            <w:r w:rsidR="00FA52AF">
              <w:rPr>
                <w:noProof/>
                <w:webHidden/>
              </w:rPr>
            </w:r>
            <w:r w:rsidR="00FA52AF">
              <w:rPr>
                <w:noProof/>
                <w:webHidden/>
              </w:rPr>
              <w:fldChar w:fldCharType="separate"/>
            </w:r>
            <w:r w:rsidR="00FA52AF">
              <w:rPr>
                <w:noProof/>
                <w:webHidden/>
              </w:rPr>
              <w:t>7</w:t>
            </w:r>
            <w:r w:rsidR="00FA52AF">
              <w:rPr>
                <w:noProof/>
                <w:webHidden/>
              </w:rPr>
              <w:fldChar w:fldCharType="end"/>
            </w:r>
          </w:hyperlink>
        </w:p>
        <w:p w14:paraId="552E7A6C" w14:textId="37E904B3" w:rsidR="00FA52AF" w:rsidRDefault="0034783A">
          <w:pPr>
            <w:pStyle w:val="Innehll2"/>
            <w:tabs>
              <w:tab w:val="right" w:leader="dot" w:pos="8921"/>
            </w:tabs>
            <w:rPr>
              <w:rFonts w:eastAsiaTheme="minorEastAsia" w:cstheme="minorBidi"/>
              <w:i w:val="0"/>
              <w:sz w:val="24"/>
              <w:szCs w:val="24"/>
            </w:rPr>
          </w:pPr>
          <w:hyperlink w:anchor="_Toc60594330" w:history="1">
            <w:r w:rsidR="00FA52AF" w:rsidRPr="00F76965">
              <w:rPr>
                <w:rStyle w:val="Hyperlnk"/>
                <w:noProof/>
              </w:rPr>
              <w:t>Teknisk gransking</w:t>
            </w:r>
            <w:r w:rsidR="00FA52AF">
              <w:rPr>
                <w:noProof/>
                <w:webHidden/>
              </w:rPr>
              <w:tab/>
            </w:r>
            <w:r w:rsidR="00FA52AF">
              <w:rPr>
                <w:noProof/>
                <w:webHidden/>
              </w:rPr>
              <w:fldChar w:fldCharType="begin"/>
            </w:r>
            <w:r w:rsidR="00FA52AF">
              <w:rPr>
                <w:noProof/>
                <w:webHidden/>
              </w:rPr>
              <w:instrText xml:space="preserve"> PAGEREF _Toc60594330 \h </w:instrText>
            </w:r>
            <w:r w:rsidR="00FA52AF">
              <w:rPr>
                <w:noProof/>
                <w:webHidden/>
              </w:rPr>
            </w:r>
            <w:r w:rsidR="00FA52AF">
              <w:rPr>
                <w:noProof/>
                <w:webHidden/>
              </w:rPr>
              <w:fldChar w:fldCharType="separate"/>
            </w:r>
            <w:r w:rsidR="00FA52AF">
              <w:rPr>
                <w:noProof/>
                <w:webHidden/>
              </w:rPr>
              <w:t>7</w:t>
            </w:r>
            <w:r w:rsidR="00FA52AF">
              <w:rPr>
                <w:noProof/>
                <w:webHidden/>
              </w:rPr>
              <w:fldChar w:fldCharType="end"/>
            </w:r>
          </w:hyperlink>
        </w:p>
        <w:p w14:paraId="731B51A1" w14:textId="0CCE0459" w:rsidR="00FA52AF" w:rsidRDefault="0034783A">
          <w:pPr>
            <w:pStyle w:val="Innehll2"/>
            <w:tabs>
              <w:tab w:val="right" w:leader="dot" w:pos="8921"/>
            </w:tabs>
            <w:rPr>
              <w:rFonts w:eastAsiaTheme="minorEastAsia" w:cstheme="minorBidi"/>
              <w:i w:val="0"/>
              <w:sz w:val="24"/>
              <w:szCs w:val="24"/>
            </w:rPr>
          </w:pPr>
          <w:hyperlink w:anchor="_Toc60594331" w:history="1">
            <w:r w:rsidR="00FA52AF" w:rsidRPr="00F76965">
              <w:rPr>
                <w:rStyle w:val="Hyperlnk"/>
                <w:noProof/>
              </w:rPr>
              <w:t>Spørreundersøkelse</w:t>
            </w:r>
            <w:r w:rsidR="00FA52AF">
              <w:rPr>
                <w:noProof/>
                <w:webHidden/>
              </w:rPr>
              <w:tab/>
            </w:r>
            <w:r w:rsidR="00FA52AF">
              <w:rPr>
                <w:noProof/>
                <w:webHidden/>
              </w:rPr>
              <w:fldChar w:fldCharType="begin"/>
            </w:r>
            <w:r w:rsidR="00FA52AF">
              <w:rPr>
                <w:noProof/>
                <w:webHidden/>
              </w:rPr>
              <w:instrText xml:space="preserve"> PAGEREF _Toc60594331 \h </w:instrText>
            </w:r>
            <w:r w:rsidR="00FA52AF">
              <w:rPr>
                <w:noProof/>
                <w:webHidden/>
              </w:rPr>
            </w:r>
            <w:r w:rsidR="00FA52AF">
              <w:rPr>
                <w:noProof/>
                <w:webHidden/>
              </w:rPr>
              <w:fldChar w:fldCharType="separate"/>
            </w:r>
            <w:r w:rsidR="00FA52AF">
              <w:rPr>
                <w:noProof/>
                <w:webHidden/>
              </w:rPr>
              <w:t>8</w:t>
            </w:r>
            <w:r w:rsidR="00FA52AF">
              <w:rPr>
                <w:noProof/>
                <w:webHidden/>
              </w:rPr>
              <w:fldChar w:fldCharType="end"/>
            </w:r>
          </w:hyperlink>
        </w:p>
        <w:p w14:paraId="7A1789DE" w14:textId="60EEDC55" w:rsidR="00FA52AF" w:rsidRDefault="0034783A" w:rsidP="00171DCF">
          <w:pPr>
            <w:pStyle w:val="Innehll1"/>
            <w:rPr>
              <w:rFonts w:eastAsiaTheme="minorEastAsia" w:cstheme="minorBidi"/>
              <w:sz w:val="24"/>
              <w:szCs w:val="24"/>
            </w:rPr>
          </w:pPr>
          <w:hyperlink w:anchor="_Toc60594332" w:history="1">
            <w:r w:rsidR="00FA52AF" w:rsidRPr="00F76965">
              <w:rPr>
                <w:rStyle w:val="Hyperlnk"/>
                <w:noProof/>
                <w:lang w:val="nb-NO"/>
              </w:rPr>
              <w:t>Resultater</w:t>
            </w:r>
            <w:r w:rsidR="00FA52AF">
              <w:rPr>
                <w:noProof/>
                <w:webHidden/>
              </w:rPr>
              <w:tab/>
            </w:r>
            <w:r w:rsidR="00FA52AF">
              <w:rPr>
                <w:noProof/>
                <w:webHidden/>
              </w:rPr>
              <w:fldChar w:fldCharType="begin"/>
            </w:r>
            <w:r w:rsidR="00FA52AF">
              <w:rPr>
                <w:noProof/>
                <w:webHidden/>
              </w:rPr>
              <w:instrText xml:space="preserve"> PAGEREF _Toc60594332 \h </w:instrText>
            </w:r>
            <w:r w:rsidR="00FA52AF">
              <w:rPr>
                <w:noProof/>
                <w:webHidden/>
              </w:rPr>
            </w:r>
            <w:r w:rsidR="00FA52AF">
              <w:rPr>
                <w:noProof/>
                <w:webHidden/>
              </w:rPr>
              <w:fldChar w:fldCharType="separate"/>
            </w:r>
            <w:r w:rsidR="00FA52AF">
              <w:rPr>
                <w:noProof/>
                <w:webHidden/>
              </w:rPr>
              <w:t>9</w:t>
            </w:r>
            <w:r w:rsidR="00FA52AF">
              <w:rPr>
                <w:noProof/>
                <w:webHidden/>
              </w:rPr>
              <w:fldChar w:fldCharType="end"/>
            </w:r>
          </w:hyperlink>
        </w:p>
        <w:p w14:paraId="7410F791" w14:textId="328FADD9" w:rsidR="00FA52AF" w:rsidRDefault="0034783A">
          <w:pPr>
            <w:pStyle w:val="Innehll2"/>
            <w:tabs>
              <w:tab w:val="right" w:leader="dot" w:pos="8921"/>
            </w:tabs>
            <w:rPr>
              <w:rFonts w:eastAsiaTheme="minorEastAsia" w:cstheme="minorBidi"/>
              <w:i w:val="0"/>
              <w:sz w:val="24"/>
              <w:szCs w:val="24"/>
            </w:rPr>
          </w:pPr>
          <w:hyperlink w:anchor="_Toc60594333" w:history="1">
            <w:r w:rsidR="00FA52AF" w:rsidRPr="00F76965">
              <w:rPr>
                <w:rStyle w:val="Hyperlnk"/>
                <w:noProof/>
              </w:rPr>
              <w:t>Resultater fra teknisk gransking</w:t>
            </w:r>
            <w:r w:rsidR="00FA52AF">
              <w:rPr>
                <w:noProof/>
                <w:webHidden/>
              </w:rPr>
              <w:tab/>
            </w:r>
            <w:r w:rsidR="00FA52AF">
              <w:rPr>
                <w:noProof/>
                <w:webHidden/>
              </w:rPr>
              <w:fldChar w:fldCharType="begin"/>
            </w:r>
            <w:r w:rsidR="00FA52AF">
              <w:rPr>
                <w:noProof/>
                <w:webHidden/>
              </w:rPr>
              <w:instrText xml:space="preserve"> PAGEREF _Toc60594333 \h </w:instrText>
            </w:r>
            <w:r w:rsidR="00FA52AF">
              <w:rPr>
                <w:noProof/>
                <w:webHidden/>
              </w:rPr>
            </w:r>
            <w:r w:rsidR="00FA52AF">
              <w:rPr>
                <w:noProof/>
                <w:webHidden/>
              </w:rPr>
              <w:fldChar w:fldCharType="separate"/>
            </w:r>
            <w:r w:rsidR="00FA52AF">
              <w:rPr>
                <w:noProof/>
                <w:webHidden/>
              </w:rPr>
              <w:t>9</w:t>
            </w:r>
            <w:r w:rsidR="00FA52AF">
              <w:rPr>
                <w:noProof/>
                <w:webHidden/>
              </w:rPr>
              <w:fldChar w:fldCharType="end"/>
            </w:r>
          </w:hyperlink>
        </w:p>
        <w:p w14:paraId="49F6617F" w14:textId="383412C9" w:rsidR="00FA52AF" w:rsidRDefault="0034783A">
          <w:pPr>
            <w:pStyle w:val="Innehll3"/>
            <w:tabs>
              <w:tab w:val="right" w:leader="dot" w:pos="8921"/>
            </w:tabs>
            <w:rPr>
              <w:rFonts w:eastAsiaTheme="minorEastAsia" w:cstheme="minorBidi"/>
              <w:sz w:val="24"/>
              <w:szCs w:val="24"/>
            </w:rPr>
          </w:pPr>
          <w:hyperlink w:anchor="_Toc60594334" w:history="1">
            <w:r w:rsidR="00FA52AF" w:rsidRPr="00F76965">
              <w:rPr>
                <w:rStyle w:val="Hyperlnk"/>
                <w:noProof/>
              </w:rPr>
              <w:t>Itslearning</w:t>
            </w:r>
            <w:r w:rsidR="00FA52AF">
              <w:rPr>
                <w:noProof/>
                <w:webHidden/>
              </w:rPr>
              <w:tab/>
            </w:r>
            <w:r w:rsidR="00FA52AF">
              <w:rPr>
                <w:noProof/>
                <w:webHidden/>
              </w:rPr>
              <w:fldChar w:fldCharType="begin"/>
            </w:r>
            <w:r w:rsidR="00FA52AF">
              <w:rPr>
                <w:noProof/>
                <w:webHidden/>
              </w:rPr>
              <w:instrText xml:space="preserve"> PAGEREF _Toc60594334 \h </w:instrText>
            </w:r>
            <w:r w:rsidR="00FA52AF">
              <w:rPr>
                <w:noProof/>
                <w:webHidden/>
              </w:rPr>
            </w:r>
            <w:r w:rsidR="00FA52AF">
              <w:rPr>
                <w:noProof/>
                <w:webHidden/>
              </w:rPr>
              <w:fldChar w:fldCharType="separate"/>
            </w:r>
            <w:r w:rsidR="00FA52AF">
              <w:rPr>
                <w:noProof/>
                <w:webHidden/>
              </w:rPr>
              <w:t>9</w:t>
            </w:r>
            <w:r w:rsidR="00FA52AF">
              <w:rPr>
                <w:noProof/>
                <w:webHidden/>
              </w:rPr>
              <w:fldChar w:fldCharType="end"/>
            </w:r>
          </w:hyperlink>
        </w:p>
        <w:p w14:paraId="0C072DAA" w14:textId="70195E48" w:rsidR="00FA52AF" w:rsidRDefault="0034783A">
          <w:pPr>
            <w:pStyle w:val="Innehll3"/>
            <w:tabs>
              <w:tab w:val="right" w:leader="dot" w:pos="8921"/>
            </w:tabs>
            <w:rPr>
              <w:rFonts w:eastAsiaTheme="minorEastAsia" w:cstheme="minorBidi"/>
              <w:sz w:val="24"/>
              <w:szCs w:val="24"/>
            </w:rPr>
          </w:pPr>
          <w:hyperlink w:anchor="_Toc60594335" w:history="1">
            <w:r w:rsidR="00FA52AF" w:rsidRPr="00F76965">
              <w:rPr>
                <w:rStyle w:val="Hyperlnk"/>
                <w:noProof/>
              </w:rPr>
              <w:t>Google Classroom</w:t>
            </w:r>
            <w:r w:rsidR="00FA52AF">
              <w:rPr>
                <w:noProof/>
                <w:webHidden/>
              </w:rPr>
              <w:tab/>
            </w:r>
            <w:r w:rsidR="00FA52AF">
              <w:rPr>
                <w:noProof/>
                <w:webHidden/>
              </w:rPr>
              <w:fldChar w:fldCharType="begin"/>
            </w:r>
            <w:r w:rsidR="00FA52AF">
              <w:rPr>
                <w:noProof/>
                <w:webHidden/>
              </w:rPr>
              <w:instrText xml:space="preserve"> PAGEREF _Toc60594335 \h </w:instrText>
            </w:r>
            <w:r w:rsidR="00FA52AF">
              <w:rPr>
                <w:noProof/>
                <w:webHidden/>
              </w:rPr>
            </w:r>
            <w:r w:rsidR="00FA52AF">
              <w:rPr>
                <w:noProof/>
                <w:webHidden/>
              </w:rPr>
              <w:fldChar w:fldCharType="separate"/>
            </w:r>
            <w:r w:rsidR="00FA52AF">
              <w:rPr>
                <w:noProof/>
                <w:webHidden/>
              </w:rPr>
              <w:t>10</w:t>
            </w:r>
            <w:r w:rsidR="00FA52AF">
              <w:rPr>
                <w:noProof/>
                <w:webHidden/>
              </w:rPr>
              <w:fldChar w:fldCharType="end"/>
            </w:r>
          </w:hyperlink>
        </w:p>
        <w:p w14:paraId="0A6F9526" w14:textId="71DF7355" w:rsidR="00FA52AF" w:rsidRDefault="0034783A">
          <w:pPr>
            <w:pStyle w:val="Innehll3"/>
            <w:tabs>
              <w:tab w:val="right" w:leader="dot" w:pos="8921"/>
            </w:tabs>
            <w:rPr>
              <w:rFonts w:eastAsiaTheme="minorEastAsia" w:cstheme="minorBidi"/>
              <w:sz w:val="24"/>
              <w:szCs w:val="24"/>
            </w:rPr>
          </w:pPr>
          <w:hyperlink w:anchor="_Toc60594336" w:history="1">
            <w:r w:rsidR="00FA52AF" w:rsidRPr="00F76965">
              <w:rPr>
                <w:rStyle w:val="Hyperlnk"/>
                <w:noProof/>
              </w:rPr>
              <w:t>IST Læring</w:t>
            </w:r>
            <w:r w:rsidR="00FA52AF">
              <w:rPr>
                <w:noProof/>
                <w:webHidden/>
              </w:rPr>
              <w:tab/>
            </w:r>
            <w:r w:rsidR="00FA52AF">
              <w:rPr>
                <w:noProof/>
                <w:webHidden/>
              </w:rPr>
              <w:fldChar w:fldCharType="begin"/>
            </w:r>
            <w:r w:rsidR="00FA52AF">
              <w:rPr>
                <w:noProof/>
                <w:webHidden/>
              </w:rPr>
              <w:instrText xml:space="preserve"> PAGEREF _Toc60594336 \h </w:instrText>
            </w:r>
            <w:r w:rsidR="00FA52AF">
              <w:rPr>
                <w:noProof/>
                <w:webHidden/>
              </w:rPr>
            </w:r>
            <w:r w:rsidR="00FA52AF">
              <w:rPr>
                <w:noProof/>
                <w:webHidden/>
              </w:rPr>
              <w:fldChar w:fldCharType="separate"/>
            </w:r>
            <w:r w:rsidR="00FA52AF">
              <w:rPr>
                <w:noProof/>
                <w:webHidden/>
              </w:rPr>
              <w:t>11</w:t>
            </w:r>
            <w:r w:rsidR="00FA52AF">
              <w:rPr>
                <w:noProof/>
                <w:webHidden/>
              </w:rPr>
              <w:fldChar w:fldCharType="end"/>
            </w:r>
          </w:hyperlink>
        </w:p>
        <w:p w14:paraId="75B983BB" w14:textId="432E430A" w:rsidR="00FA52AF" w:rsidRDefault="0034783A">
          <w:pPr>
            <w:pStyle w:val="Innehll2"/>
            <w:tabs>
              <w:tab w:val="right" w:leader="dot" w:pos="8921"/>
            </w:tabs>
            <w:rPr>
              <w:rFonts w:eastAsiaTheme="minorEastAsia" w:cstheme="minorBidi"/>
              <w:i w:val="0"/>
              <w:sz w:val="24"/>
              <w:szCs w:val="24"/>
            </w:rPr>
          </w:pPr>
          <w:hyperlink w:anchor="_Toc60594337" w:history="1">
            <w:r w:rsidR="00FA52AF" w:rsidRPr="00F76965">
              <w:rPr>
                <w:rStyle w:val="Hyperlnk"/>
                <w:noProof/>
              </w:rPr>
              <w:t>Resultater fra spørreundersøkelse</w:t>
            </w:r>
            <w:r w:rsidR="00FA52AF">
              <w:rPr>
                <w:noProof/>
                <w:webHidden/>
              </w:rPr>
              <w:tab/>
            </w:r>
            <w:r w:rsidR="00FA52AF">
              <w:rPr>
                <w:noProof/>
                <w:webHidden/>
              </w:rPr>
              <w:fldChar w:fldCharType="begin"/>
            </w:r>
            <w:r w:rsidR="00FA52AF">
              <w:rPr>
                <w:noProof/>
                <w:webHidden/>
              </w:rPr>
              <w:instrText xml:space="preserve"> PAGEREF _Toc60594337 \h </w:instrText>
            </w:r>
            <w:r w:rsidR="00FA52AF">
              <w:rPr>
                <w:noProof/>
                <w:webHidden/>
              </w:rPr>
            </w:r>
            <w:r w:rsidR="00FA52AF">
              <w:rPr>
                <w:noProof/>
                <w:webHidden/>
              </w:rPr>
              <w:fldChar w:fldCharType="separate"/>
            </w:r>
            <w:r w:rsidR="00FA52AF">
              <w:rPr>
                <w:noProof/>
                <w:webHidden/>
              </w:rPr>
              <w:t>12</w:t>
            </w:r>
            <w:r w:rsidR="00FA52AF">
              <w:rPr>
                <w:noProof/>
                <w:webHidden/>
              </w:rPr>
              <w:fldChar w:fldCharType="end"/>
            </w:r>
          </w:hyperlink>
        </w:p>
        <w:p w14:paraId="68FF8E39" w14:textId="1AAD56CC" w:rsidR="00FA52AF" w:rsidRDefault="0034783A" w:rsidP="00171DCF">
          <w:pPr>
            <w:pStyle w:val="Innehll1"/>
            <w:rPr>
              <w:rFonts w:eastAsiaTheme="minorEastAsia" w:cstheme="minorBidi"/>
              <w:sz w:val="24"/>
              <w:szCs w:val="24"/>
            </w:rPr>
          </w:pPr>
          <w:hyperlink w:anchor="_Toc60594338" w:history="1">
            <w:r w:rsidR="00FA52AF" w:rsidRPr="00F76965">
              <w:rPr>
                <w:rStyle w:val="Hyperlnk"/>
                <w:noProof/>
                <w:lang w:val="nb-NO"/>
              </w:rPr>
              <w:t>Konklusjon</w:t>
            </w:r>
            <w:r w:rsidR="00FA52AF">
              <w:rPr>
                <w:noProof/>
                <w:webHidden/>
              </w:rPr>
              <w:tab/>
            </w:r>
            <w:r w:rsidR="00FA52AF">
              <w:rPr>
                <w:noProof/>
                <w:webHidden/>
              </w:rPr>
              <w:fldChar w:fldCharType="begin"/>
            </w:r>
            <w:r w:rsidR="00FA52AF">
              <w:rPr>
                <w:noProof/>
                <w:webHidden/>
              </w:rPr>
              <w:instrText xml:space="preserve"> PAGEREF _Toc60594338 \h </w:instrText>
            </w:r>
            <w:r w:rsidR="00FA52AF">
              <w:rPr>
                <w:noProof/>
                <w:webHidden/>
              </w:rPr>
            </w:r>
            <w:r w:rsidR="00FA52AF">
              <w:rPr>
                <w:noProof/>
                <w:webHidden/>
              </w:rPr>
              <w:fldChar w:fldCharType="separate"/>
            </w:r>
            <w:r w:rsidR="00FA52AF">
              <w:rPr>
                <w:noProof/>
                <w:webHidden/>
              </w:rPr>
              <w:t>14</w:t>
            </w:r>
            <w:r w:rsidR="00FA52AF">
              <w:rPr>
                <w:noProof/>
                <w:webHidden/>
              </w:rPr>
              <w:fldChar w:fldCharType="end"/>
            </w:r>
          </w:hyperlink>
        </w:p>
        <w:p w14:paraId="2F001320" w14:textId="1109176D" w:rsidR="00FA52AF" w:rsidRDefault="0034783A" w:rsidP="00171DCF">
          <w:pPr>
            <w:pStyle w:val="Innehll1"/>
            <w:rPr>
              <w:rFonts w:eastAsiaTheme="minorEastAsia" w:cstheme="minorBidi"/>
              <w:sz w:val="24"/>
              <w:szCs w:val="24"/>
            </w:rPr>
          </w:pPr>
          <w:hyperlink w:anchor="_Toc60594339" w:history="1">
            <w:r w:rsidR="00FA52AF" w:rsidRPr="00F76965">
              <w:rPr>
                <w:rStyle w:val="Hyperlnk"/>
                <w:noProof/>
                <w:lang w:val="nb-NO"/>
              </w:rPr>
              <w:t>Om Funka Nu AB</w:t>
            </w:r>
            <w:r w:rsidR="00FA52AF">
              <w:rPr>
                <w:noProof/>
                <w:webHidden/>
              </w:rPr>
              <w:tab/>
            </w:r>
            <w:r w:rsidR="00FA52AF">
              <w:rPr>
                <w:noProof/>
                <w:webHidden/>
              </w:rPr>
              <w:fldChar w:fldCharType="begin"/>
            </w:r>
            <w:r w:rsidR="00FA52AF">
              <w:rPr>
                <w:noProof/>
                <w:webHidden/>
              </w:rPr>
              <w:instrText xml:space="preserve"> PAGEREF _Toc60594339 \h </w:instrText>
            </w:r>
            <w:r w:rsidR="00FA52AF">
              <w:rPr>
                <w:noProof/>
                <w:webHidden/>
              </w:rPr>
            </w:r>
            <w:r w:rsidR="00FA52AF">
              <w:rPr>
                <w:noProof/>
                <w:webHidden/>
              </w:rPr>
              <w:fldChar w:fldCharType="separate"/>
            </w:r>
            <w:r w:rsidR="00FA52AF">
              <w:rPr>
                <w:noProof/>
                <w:webHidden/>
              </w:rPr>
              <w:t>15</w:t>
            </w:r>
            <w:r w:rsidR="00FA52AF">
              <w:rPr>
                <w:noProof/>
                <w:webHidden/>
              </w:rPr>
              <w:fldChar w:fldCharType="end"/>
            </w:r>
          </w:hyperlink>
        </w:p>
        <w:p w14:paraId="618DFC32" w14:textId="425ED30C" w:rsidR="00E75C41" w:rsidRPr="0031712D" w:rsidRDefault="00E75C41">
          <w:pPr>
            <w:rPr>
              <w:lang w:val="nb-NO"/>
            </w:rPr>
          </w:pPr>
          <w:r w:rsidRPr="0031712D">
            <w:rPr>
              <w:b/>
              <w:lang w:val="nb-NO"/>
            </w:rPr>
            <w:fldChar w:fldCharType="end"/>
          </w:r>
        </w:p>
      </w:sdtContent>
    </w:sdt>
    <w:p w14:paraId="02D9B1E6" w14:textId="39117C2B" w:rsidR="00E75C41" w:rsidRPr="00E75C41" w:rsidRDefault="00E75C41" w:rsidP="00E75C41">
      <w:pPr>
        <w:pStyle w:val="Rubrikutaninnehllsfrteckning"/>
        <w:rPr>
          <w:rFonts w:asciiTheme="minorHAnsi" w:hAnsiTheme="minorHAnsi" w:cs="Times New Roman"/>
          <w:bCs w:val="0"/>
          <w:i/>
          <w:iCs/>
          <w:kern w:val="0"/>
          <w:sz w:val="24"/>
          <w:szCs w:val="20"/>
          <w:lang w:val="nb-NO"/>
        </w:rPr>
      </w:pPr>
    </w:p>
    <w:p w14:paraId="48A66305" w14:textId="32A03567" w:rsidR="00981F0A" w:rsidRPr="00121FE7" w:rsidRDefault="00981F0A" w:rsidP="00B65E43">
      <w:pPr>
        <w:rPr>
          <w:lang w:val="nb-NO"/>
        </w:rPr>
      </w:pPr>
    </w:p>
    <w:p w14:paraId="62DEA069" w14:textId="77777777" w:rsidR="00401E26" w:rsidRPr="00121FE7" w:rsidRDefault="00401E26" w:rsidP="006E688D">
      <w:pPr>
        <w:pStyle w:val="Brdtextmedindrag"/>
        <w:rPr>
          <w:lang w:val="nb-NO"/>
        </w:rPr>
        <w:sectPr w:rsidR="00401E26" w:rsidRPr="00121FE7" w:rsidSect="00B65E43">
          <w:footerReference w:type="default" r:id="rId12"/>
          <w:footerReference w:type="first" r:id="rId13"/>
          <w:pgSz w:w="11906" w:h="16838"/>
          <w:pgMar w:top="1417" w:right="1558" w:bottom="1417" w:left="1417" w:header="708" w:footer="708" w:gutter="0"/>
          <w:cols w:space="708"/>
          <w:titlePg/>
          <w:docGrid w:linePitch="360"/>
        </w:sectPr>
      </w:pPr>
    </w:p>
    <w:p w14:paraId="3A55AAA1" w14:textId="363C68F6" w:rsidR="0004637E" w:rsidRDefault="002321A8" w:rsidP="00AD544D">
      <w:pPr>
        <w:pStyle w:val="Rubrik1"/>
        <w:rPr>
          <w:lang w:val="nb-NO"/>
        </w:rPr>
      </w:pPr>
      <w:bookmarkStart w:id="3" w:name="_Toc60594325"/>
      <w:bookmarkEnd w:id="2"/>
      <w:r w:rsidRPr="00121FE7">
        <w:rPr>
          <w:lang w:val="nb-NO"/>
        </w:rPr>
        <w:lastRenderedPageBreak/>
        <w:t>Fakta o</w:t>
      </w:r>
      <w:r w:rsidR="00E3399B" w:rsidRPr="00121FE7">
        <w:rPr>
          <w:lang w:val="nb-NO"/>
        </w:rPr>
        <w:t>m rapporten</w:t>
      </w:r>
      <w:bookmarkEnd w:id="3"/>
    </w:p>
    <w:p w14:paraId="359ED579" w14:textId="0180A49F" w:rsidR="00AD544D" w:rsidRPr="00EF04FE" w:rsidRDefault="00AD544D" w:rsidP="00AD544D">
      <w:pPr>
        <w:ind w:right="1701"/>
        <w:rPr>
          <w:sz w:val="24"/>
          <w:szCs w:val="28"/>
          <w:lang w:val="nb-NO"/>
        </w:rPr>
      </w:pPr>
      <w:r w:rsidRPr="00EF04FE">
        <w:rPr>
          <w:bCs w:val="0"/>
          <w:sz w:val="24"/>
          <w:szCs w:val="28"/>
          <w:lang w:val="nb-NO"/>
        </w:rPr>
        <w:t xml:space="preserve">Denne rapporten beskriver </w:t>
      </w:r>
      <w:r w:rsidR="0031555A" w:rsidRPr="00EF04FE">
        <w:rPr>
          <w:bCs w:val="0"/>
          <w:sz w:val="24"/>
          <w:szCs w:val="28"/>
          <w:lang w:val="nb-NO"/>
        </w:rPr>
        <w:t xml:space="preserve">prosessen og </w:t>
      </w:r>
      <w:r w:rsidRPr="00EF04FE">
        <w:rPr>
          <w:bCs w:val="0"/>
          <w:sz w:val="24"/>
          <w:szCs w:val="28"/>
          <w:lang w:val="nb-NO"/>
        </w:rPr>
        <w:t>sluttresultatet av et prosjekt som ble gjennomført med finansiering av</w:t>
      </w:r>
      <w:r w:rsidRPr="00EF04FE">
        <w:rPr>
          <w:b/>
          <w:sz w:val="24"/>
          <w:szCs w:val="28"/>
          <w:lang w:val="nb-NO"/>
        </w:rPr>
        <w:t xml:space="preserve"> </w:t>
      </w:r>
      <w:r w:rsidRPr="00EF04FE">
        <w:rPr>
          <w:sz w:val="24"/>
          <w:szCs w:val="28"/>
          <w:lang w:val="nb-NO"/>
        </w:rPr>
        <w:t>Barne-, ungdoms- og familiedirektoratet i løpet av 20</w:t>
      </w:r>
      <w:r w:rsidR="001577D5">
        <w:rPr>
          <w:sz w:val="24"/>
          <w:szCs w:val="28"/>
          <w:lang w:val="nb-NO"/>
        </w:rPr>
        <w:t>20</w:t>
      </w:r>
      <w:r w:rsidRPr="00EF04FE">
        <w:rPr>
          <w:sz w:val="24"/>
          <w:szCs w:val="28"/>
          <w:lang w:val="nb-NO"/>
        </w:rPr>
        <w:t>.</w:t>
      </w:r>
    </w:p>
    <w:p w14:paraId="12742188" w14:textId="77777777" w:rsidR="00D34486" w:rsidRPr="00EF04FE" w:rsidRDefault="00D34486" w:rsidP="00D34486">
      <w:pPr>
        <w:ind w:right="1701"/>
        <w:rPr>
          <w:b/>
          <w:bCs w:val="0"/>
          <w:sz w:val="24"/>
          <w:szCs w:val="28"/>
          <w:lang w:val="nb-NO"/>
        </w:rPr>
      </w:pPr>
      <w:r w:rsidRPr="00EF04FE">
        <w:rPr>
          <w:b/>
          <w:bCs w:val="0"/>
          <w:sz w:val="24"/>
          <w:szCs w:val="28"/>
          <w:lang w:val="nb-NO"/>
        </w:rPr>
        <w:t xml:space="preserve">Medvirkende i prosjektet: </w:t>
      </w:r>
    </w:p>
    <w:p w14:paraId="4B2DF660" w14:textId="380DBB09" w:rsidR="00D34486" w:rsidRPr="00EF04FE" w:rsidRDefault="00D34486" w:rsidP="00D34486">
      <w:pPr>
        <w:ind w:right="1701"/>
        <w:rPr>
          <w:sz w:val="24"/>
          <w:szCs w:val="28"/>
          <w:lang w:val="nb-NO"/>
        </w:rPr>
      </w:pPr>
      <w:proofErr w:type="spellStart"/>
      <w:r w:rsidRPr="00EF04FE">
        <w:rPr>
          <w:sz w:val="24"/>
          <w:szCs w:val="28"/>
          <w:lang w:val="nb-NO"/>
        </w:rPr>
        <w:t>Saja</w:t>
      </w:r>
      <w:proofErr w:type="spellEnd"/>
      <w:r w:rsidRPr="00EF04FE">
        <w:rPr>
          <w:sz w:val="24"/>
          <w:szCs w:val="28"/>
          <w:lang w:val="nb-NO"/>
        </w:rPr>
        <w:t xml:space="preserve"> Andersson (prosjektledelse, krav, test, analyse og rapportskriving)</w:t>
      </w:r>
    </w:p>
    <w:p w14:paraId="0C371901" w14:textId="502DA0B2" w:rsidR="00D34486" w:rsidRPr="00EF04FE" w:rsidRDefault="00D34486" w:rsidP="00D34486">
      <w:pPr>
        <w:ind w:right="1701"/>
        <w:rPr>
          <w:sz w:val="24"/>
          <w:szCs w:val="28"/>
          <w:lang w:val="nb-NO"/>
        </w:rPr>
      </w:pPr>
      <w:r w:rsidRPr="00EF04FE">
        <w:rPr>
          <w:sz w:val="24"/>
          <w:szCs w:val="28"/>
          <w:lang w:val="nb-NO"/>
        </w:rPr>
        <w:t>Kristian Munter Simonsen (</w:t>
      </w:r>
      <w:r w:rsidR="00632B43" w:rsidRPr="00EF04FE">
        <w:rPr>
          <w:sz w:val="24"/>
          <w:szCs w:val="28"/>
          <w:lang w:val="nb-NO"/>
        </w:rPr>
        <w:t xml:space="preserve">kontakt med bedrifter, </w:t>
      </w:r>
      <w:r w:rsidRPr="00EF04FE">
        <w:rPr>
          <w:sz w:val="24"/>
          <w:szCs w:val="28"/>
          <w:lang w:val="nb-NO"/>
        </w:rPr>
        <w:t>krav, test, analyse</w:t>
      </w:r>
      <w:r w:rsidR="00632B43" w:rsidRPr="00EF04FE">
        <w:rPr>
          <w:sz w:val="24"/>
          <w:szCs w:val="28"/>
          <w:lang w:val="nb-NO"/>
        </w:rPr>
        <w:t xml:space="preserve"> og </w:t>
      </w:r>
      <w:r w:rsidRPr="00EF04FE">
        <w:rPr>
          <w:sz w:val="24"/>
          <w:szCs w:val="28"/>
          <w:lang w:val="nb-NO"/>
        </w:rPr>
        <w:t>rapportskriving)</w:t>
      </w:r>
    </w:p>
    <w:p w14:paraId="27D0E847" w14:textId="51F79DBC" w:rsidR="00D34486" w:rsidRPr="00EF04FE" w:rsidRDefault="00D34486" w:rsidP="00D34486">
      <w:pPr>
        <w:ind w:right="1701"/>
        <w:rPr>
          <w:sz w:val="24"/>
          <w:szCs w:val="28"/>
          <w:lang w:val="nb-NO"/>
        </w:rPr>
      </w:pPr>
      <w:r w:rsidRPr="00EF04FE">
        <w:rPr>
          <w:sz w:val="24"/>
          <w:szCs w:val="28"/>
          <w:lang w:val="nb-NO"/>
        </w:rPr>
        <w:t xml:space="preserve">Joachim </w:t>
      </w:r>
      <w:proofErr w:type="spellStart"/>
      <w:r w:rsidRPr="00EF04FE">
        <w:rPr>
          <w:sz w:val="24"/>
          <w:szCs w:val="28"/>
          <w:lang w:val="nb-NO"/>
        </w:rPr>
        <w:t>Henstad</w:t>
      </w:r>
      <w:proofErr w:type="spellEnd"/>
      <w:r w:rsidRPr="00EF04FE">
        <w:rPr>
          <w:sz w:val="24"/>
          <w:szCs w:val="28"/>
          <w:lang w:val="nb-NO"/>
        </w:rPr>
        <w:t xml:space="preserve"> (kontakt med </w:t>
      </w:r>
      <w:r w:rsidR="00632B43" w:rsidRPr="00EF04FE">
        <w:rPr>
          <w:sz w:val="24"/>
          <w:szCs w:val="28"/>
          <w:lang w:val="nb-NO"/>
        </w:rPr>
        <w:t>skoler</w:t>
      </w:r>
      <w:r w:rsidRPr="00EF04FE">
        <w:rPr>
          <w:sz w:val="24"/>
          <w:szCs w:val="28"/>
          <w:lang w:val="nb-NO"/>
        </w:rPr>
        <w:t xml:space="preserve"> og bedrifter)</w:t>
      </w:r>
    </w:p>
    <w:p w14:paraId="236A0717" w14:textId="3513132B" w:rsidR="00AD544D" w:rsidRPr="00EF04FE" w:rsidRDefault="00D34486" w:rsidP="00632B43">
      <w:pPr>
        <w:ind w:right="1701"/>
        <w:rPr>
          <w:sz w:val="24"/>
          <w:szCs w:val="28"/>
          <w:lang w:val="nb-NO"/>
        </w:rPr>
      </w:pPr>
      <w:r w:rsidRPr="00EF04FE">
        <w:rPr>
          <w:sz w:val="24"/>
          <w:szCs w:val="28"/>
          <w:lang w:val="nb-NO"/>
        </w:rPr>
        <w:t>Susanna Laurin (</w:t>
      </w:r>
      <w:r w:rsidR="00632B43" w:rsidRPr="00EF04FE">
        <w:rPr>
          <w:sz w:val="24"/>
          <w:szCs w:val="28"/>
          <w:lang w:val="nb-NO"/>
        </w:rPr>
        <w:t>kvalitetssikring</w:t>
      </w:r>
      <w:r w:rsidRPr="00EF04FE">
        <w:rPr>
          <w:sz w:val="24"/>
          <w:szCs w:val="28"/>
          <w:lang w:val="nb-NO"/>
        </w:rPr>
        <w:t xml:space="preserve"> og administrasjon)</w:t>
      </w:r>
    </w:p>
    <w:p w14:paraId="1E84D5A1" w14:textId="77777777" w:rsidR="0076290C" w:rsidRDefault="0076290C">
      <w:pPr>
        <w:spacing w:after="0" w:line="240" w:lineRule="auto"/>
        <w:ind w:right="0"/>
        <w:rPr>
          <w:rFonts w:ascii="Century Gothic" w:hAnsi="Century Gothic" w:cs="Arial"/>
          <w:b/>
          <w:kern w:val="32"/>
          <w:sz w:val="40"/>
          <w:szCs w:val="40"/>
          <w:lang w:val="nb-NO"/>
        </w:rPr>
      </w:pPr>
      <w:r>
        <w:rPr>
          <w:lang w:val="nb-NO"/>
        </w:rPr>
        <w:br w:type="page"/>
      </w:r>
    </w:p>
    <w:p w14:paraId="2056701C" w14:textId="75E2F2AD" w:rsidR="0004637E" w:rsidRPr="00995DDC" w:rsidRDefault="0004637E" w:rsidP="0004637E">
      <w:pPr>
        <w:pStyle w:val="Rubrik1"/>
        <w:rPr>
          <w:lang w:val="nb-NO"/>
        </w:rPr>
      </w:pPr>
      <w:bookmarkStart w:id="4" w:name="_Toc60594326"/>
      <w:r w:rsidRPr="00995DDC">
        <w:rPr>
          <w:lang w:val="nb-NO"/>
        </w:rPr>
        <w:lastRenderedPageBreak/>
        <w:t>Samm</w:t>
      </w:r>
      <w:r w:rsidR="00EF522B" w:rsidRPr="00995DDC">
        <w:rPr>
          <w:lang w:val="nb-NO"/>
        </w:rPr>
        <w:t>e</w:t>
      </w:r>
      <w:r w:rsidRPr="00995DDC">
        <w:rPr>
          <w:lang w:val="nb-NO"/>
        </w:rPr>
        <w:t>ndrag</w:t>
      </w:r>
      <w:bookmarkEnd w:id="4"/>
    </w:p>
    <w:p w14:paraId="196D4ADA" w14:textId="46BF28CD" w:rsidR="000B3A9B" w:rsidRPr="005D282D" w:rsidRDefault="007256C1" w:rsidP="00F96214">
      <w:pPr>
        <w:rPr>
          <w:rFonts w:cs="Calibri"/>
          <w:sz w:val="24"/>
          <w:lang w:val="nb-NO"/>
        </w:rPr>
      </w:pPr>
      <w:r w:rsidRPr="005D282D">
        <w:rPr>
          <w:rFonts w:cs="Calibri"/>
          <w:sz w:val="24"/>
          <w:lang w:val="nb-NO"/>
        </w:rPr>
        <w:t xml:space="preserve">Digitaliseringen av skolen går raskt, ikke minst </w:t>
      </w:r>
      <w:r w:rsidR="008739EF" w:rsidRPr="005D282D">
        <w:rPr>
          <w:rFonts w:cs="Calibri"/>
          <w:sz w:val="24"/>
          <w:lang w:val="nb-NO"/>
        </w:rPr>
        <w:t>under pandem</w:t>
      </w:r>
      <w:r w:rsidR="00DC4AD6" w:rsidRPr="005D282D">
        <w:rPr>
          <w:rFonts w:cs="Calibri"/>
          <w:sz w:val="24"/>
          <w:lang w:val="nb-NO"/>
        </w:rPr>
        <w:t>i-året 2020. Utdanningssektoren har fått økte krav til</w:t>
      </w:r>
      <w:r w:rsidR="00DB106B" w:rsidRPr="005D282D">
        <w:rPr>
          <w:rFonts w:cs="Calibri"/>
          <w:sz w:val="24"/>
          <w:lang w:val="nb-NO"/>
        </w:rPr>
        <w:t xml:space="preserve"> universell utforming</w:t>
      </w:r>
      <w:r w:rsidR="00542371" w:rsidRPr="005D282D">
        <w:rPr>
          <w:rFonts w:cs="Calibri"/>
          <w:sz w:val="24"/>
          <w:lang w:val="nb-NO"/>
        </w:rPr>
        <w:t xml:space="preserve"> (</w:t>
      </w:r>
      <w:proofErr w:type="spellStart"/>
      <w:r w:rsidR="00542371" w:rsidRPr="005D282D">
        <w:rPr>
          <w:rFonts w:cs="Calibri"/>
          <w:sz w:val="24"/>
          <w:lang w:val="nb-NO"/>
        </w:rPr>
        <w:t>uu</w:t>
      </w:r>
      <w:proofErr w:type="spellEnd"/>
      <w:r w:rsidR="00542371" w:rsidRPr="005D282D">
        <w:rPr>
          <w:rFonts w:cs="Calibri"/>
          <w:sz w:val="24"/>
          <w:lang w:val="nb-NO"/>
        </w:rPr>
        <w:t>)</w:t>
      </w:r>
      <w:r w:rsidR="00DB106B" w:rsidRPr="005D282D">
        <w:rPr>
          <w:rFonts w:cs="Calibri"/>
          <w:sz w:val="24"/>
          <w:lang w:val="nb-NO"/>
        </w:rPr>
        <w:t xml:space="preserve"> og snart vil kravene bli skjerpet ytterligere når EUs </w:t>
      </w:r>
      <w:proofErr w:type="spellStart"/>
      <w:r w:rsidR="00DB106B" w:rsidRPr="005D282D">
        <w:rPr>
          <w:rFonts w:cs="Calibri"/>
          <w:sz w:val="24"/>
          <w:lang w:val="nb-NO"/>
        </w:rPr>
        <w:t>webdirektiv</w:t>
      </w:r>
      <w:proofErr w:type="spellEnd"/>
      <w:r w:rsidR="00DB106B" w:rsidRPr="005D282D">
        <w:rPr>
          <w:rFonts w:cs="Calibri"/>
          <w:sz w:val="24"/>
          <w:lang w:val="nb-NO"/>
        </w:rPr>
        <w:t xml:space="preserve"> blir implementert i norsk lov. </w:t>
      </w:r>
    </w:p>
    <w:p w14:paraId="3A48F6FE" w14:textId="69E6B5FD" w:rsidR="000B3A9B" w:rsidRPr="005D282D" w:rsidRDefault="00E86DD2" w:rsidP="00F96214">
      <w:pPr>
        <w:rPr>
          <w:rFonts w:cs="Calibri"/>
          <w:sz w:val="24"/>
          <w:lang w:val="nb-NO"/>
        </w:rPr>
      </w:pPr>
      <w:r w:rsidRPr="005D282D">
        <w:rPr>
          <w:rFonts w:cs="Calibri"/>
          <w:sz w:val="24"/>
          <w:lang w:val="nb-NO"/>
        </w:rPr>
        <w:t xml:space="preserve">Et viktig aspekt av </w:t>
      </w:r>
      <w:proofErr w:type="spellStart"/>
      <w:r w:rsidRPr="005D282D">
        <w:rPr>
          <w:rFonts w:cs="Calibri"/>
          <w:sz w:val="24"/>
          <w:lang w:val="nb-NO"/>
        </w:rPr>
        <w:t>uu</w:t>
      </w:r>
      <w:proofErr w:type="spellEnd"/>
      <w:r w:rsidRPr="005D282D">
        <w:rPr>
          <w:rFonts w:cs="Calibri"/>
          <w:sz w:val="24"/>
          <w:lang w:val="nb-NO"/>
        </w:rPr>
        <w:t xml:space="preserve"> i skolen er læringsplattformene, som Funka tidligere har undersøkt. Med finansiering fra </w:t>
      </w:r>
      <w:proofErr w:type="spellStart"/>
      <w:r w:rsidRPr="005D282D">
        <w:rPr>
          <w:rFonts w:cs="Calibri"/>
          <w:sz w:val="24"/>
          <w:lang w:val="nb-NO"/>
        </w:rPr>
        <w:t>BufDir</w:t>
      </w:r>
      <w:proofErr w:type="spellEnd"/>
      <w:r w:rsidRPr="005D282D">
        <w:rPr>
          <w:rFonts w:cs="Calibri"/>
          <w:sz w:val="24"/>
          <w:lang w:val="nb-NO"/>
        </w:rPr>
        <w:t xml:space="preserve"> har vi nå fått muligheten til å undersøke tilgjengeligheten av de mest brukte LMS-ene.</w:t>
      </w:r>
    </w:p>
    <w:p w14:paraId="7236DE8A" w14:textId="786C5FB5" w:rsidR="000B3A9B" w:rsidRPr="005D282D" w:rsidRDefault="000B3A9B" w:rsidP="00A13D4F">
      <w:pPr>
        <w:rPr>
          <w:rFonts w:cs="Calibri"/>
          <w:sz w:val="24"/>
          <w:lang w:val="nb-NO"/>
        </w:rPr>
      </w:pPr>
      <w:r w:rsidRPr="005D282D">
        <w:rPr>
          <w:rFonts w:cs="Calibri"/>
          <w:sz w:val="24"/>
          <w:lang w:val="nb-NO"/>
        </w:rPr>
        <w:t xml:space="preserve">Målet med </w:t>
      </w:r>
      <w:r w:rsidR="00BD56C8" w:rsidRPr="005D282D">
        <w:rPr>
          <w:rFonts w:cs="Calibri"/>
          <w:sz w:val="24"/>
          <w:lang w:val="nb-NO"/>
        </w:rPr>
        <w:t>prosjektet</w:t>
      </w:r>
      <w:r w:rsidRPr="005D282D">
        <w:rPr>
          <w:rFonts w:cs="Calibri"/>
          <w:sz w:val="24"/>
          <w:lang w:val="nb-NO"/>
        </w:rPr>
        <w:t xml:space="preserve"> var å øke kunnskapen om </w:t>
      </w:r>
      <w:r w:rsidR="00DC1D62" w:rsidRPr="005D282D">
        <w:rPr>
          <w:rFonts w:cs="Calibri"/>
          <w:sz w:val="24"/>
          <w:lang w:val="nb-NO"/>
        </w:rPr>
        <w:t xml:space="preserve">hvor godt LMS oppfyller kravene til </w:t>
      </w:r>
      <w:proofErr w:type="spellStart"/>
      <w:r w:rsidR="00DC1D62" w:rsidRPr="005D282D">
        <w:rPr>
          <w:rFonts w:cs="Calibri"/>
          <w:sz w:val="24"/>
          <w:lang w:val="nb-NO"/>
        </w:rPr>
        <w:t>uu</w:t>
      </w:r>
      <w:proofErr w:type="spellEnd"/>
      <w:r w:rsidR="00DC1D62" w:rsidRPr="005D282D">
        <w:rPr>
          <w:rFonts w:cs="Calibri"/>
          <w:sz w:val="24"/>
          <w:lang w:val="nb-NO"/>
        </w:rPr>
        <w:t xml:space="preserve"> og derved øke kunnskapen </w:t>
      </w:r>
      <w:r w:rsidRPr="005D282D">
        <w:rPr>
          <w:rFonts w:cs="Calibri"/>
          <w:sz w:val="24"/>
          <w:lang w:val="nb-NO"/>
        </w:rPr>
        <w:t>og informasjonsspredning om universell utforming til skoler og leverandører</w:t>
      </w:r>
      <w:r w:rsidRPr="005D282D">
        <w:rPr>
          <w:rFonts w:cs="Calibri"/>
          <w:spacing w:val="-3"/>
          <w:sz w:val="24"/>
          <w:lang w:val="nb-NO"/>
        </w:rPr>
        <w:t xml:space="preserve"> </w:t>
      </w:r>
      <w:r w:rsidRPr="005D282D">
        <w:rPr>
          <w:rFonts w:cs="Calibri"/>
          <w:sz w:val="24"/>
          <w:lang w:val="nb-NO"/>
        </w:rPr>
        <w:t>av</w:t>
      </w:r>
      <w:r w:rsidRPr="005D282D">
        <w:rPr>
          <w:rFonts w:cs="Calibri"/>
          <w:spacing w:val="-4"/>
          <w:sz w:val="24"/>
          <w:lang w:val="nb-NO"/>
        </w:rPr>
        <w:t xml:space="preserve"> </w:t>
      </w:r>
      <w:r w:rsidRPr="005D282D">
        <w:rPr>
          <w:rFonts w:cs="Calibri"/>
          <w:sz w:val="24"/>
          <w:lang w:val="nb-NO"/>
        </w:rPr>
        <w:t>læringsplattformer.</w:t>
      </w:r>
    </w:p>
    <w:p w14:paraId="70438FEC" w14:textId="3A781250" w:rsidR="00AF07D1" w:rsidRPr="005D282D" w:rsidRDefault="00AF07D1" w:rsidP="00AF07D1">
      <w:pPr>
        <w:rPr>
          <w:rFonts w:cs="Calibri"/>
          <w:sz w:val="24"/>
          <w:lang w:val="nb-NO"/>
        </w:rPr>
      </w:pPr>
      <w:r w:rsidRPr="005D282D">
        <w:rPr>
          <w:rFonts w:cs="Calibri"/>
          <w:sz w:val="24"/>
          <w:lang w:val="nb-NO"/>
        </w:rPr>
        <w:t>Basert på en tidligere undersøkelse gjort av Rambøll</w:t>
      </w:r>
      <w:r w:rsidRPr="005D282D">
        <w:rPr>
          <w:rStyle w:val="Fotnotsreferens"/>
          <w:rFonts w:cs="Calibri"/>
          <w:sz w:val="24"/>
          <w:lang w:val="nb-NO"/>
        </w:rPr>
        <w:footnoteReference w:id="2"/>
      </w:r>
      <w:r w:rsidRPr="005D282D">
        <w:rPr>
          <w:rFonts w:cs="Calibri"/>
          <w:sz w:val="24"/>
          <w:lang w:val="nb-NO"/>
        </w:rPr>
        <w:t xml:space="preserve"> har vi valgt ut de mest brukte læremiddelsverktøyene</w:t>
      </w:r>
      <w:r w:rsidR="00DA3650" w:rsidRPr="005D282D">
        <w:rPr>
          <w:rFonts w:cs="Calibri"/>
          <w:sz w:val="24"/>
          <w:lang w:val="nb-NO"/>
        </w:rPr>
        <w:t>,</w:t>
      </w:r>
      <w:r w:rsidRPr="005D282D">
        <w:rPr>
          <w:rFonts w:cs="Calibri"/>
          <w:sz w:val="24"/>
          <w:lang w:val="nb-NO"/>
        </w:rPr>
        <w:t xml:space="preserve"> </w:t>
      </w:r>
      <w:proofErr w:type="spellStart"/>
      <w:r w:rsidRPr="005D282D">
        <w:rPr>
          <w:rFonts w:cs="Calibri"/>
          <w:sz w:val="24"/>
          <w:lang w:val="nb-NO"/>
        </w:rPr>
        <w:t>Itslearning</w:t>
      </w:r>
      <w:proofErr w:type="spellEnd"/>
      <w:r w:rsidRPr="005D282D">
        <w:rPr>
          <w:rFonts w:cs="Calibri"/>
          <w:sz w:val="24"/>
          <w:lang w:val="nb-NO"/>
        </w:rPr>
        <w:t xml:space="preserve">, IST læring og Google </w:t>
      </w:r>
      <w:proofErr w:type="spellStart"/>
      <w:r w:rsidRPr="005D282D">
        <w:rPr>
          <w:rFonts w:cs="Calibri"/>
          <w:sz w:val="24"/>
          <w:lang w:val="nb-NO"/>
        </w:rPr>
        <w:t>Classroom</w:t>
      </w:r>
      <w:proofErr w:type="spellEnd"/>
      <w:r w:rsidR="00DA3650" w:rsidRPr="005D282D">
        <w:rPr>
          <w:rFonts w:cs="Calibri"/>
          <w:sz w:val="24"/>
          <w:lang w:val="nb-NO"/>
        </w:rPr>
        <w:t>,</w:t>
      </w:r>
      <w:r w:rsidRPr="005D282D">
        <w:rPr>
          <w:rFonts w:cs="Calibri"/>
          <w:sz w:val="24"/>
          <w:lang w:val="nb-NO"/>
        </w:rPr>
        <w:t xml:space="preserve"> for gransking. </w:t>
      </w:r>
    </w:p>
    <w:p w14:paraId="6EF44AE3" w14:textId="42EE4628" w:rsidR="000B3A9B" w:rsidRPr="005D282D" w:rsidRDefault="00BB7590" w:rsidP="00F96214">
      <w:pPr>
        <w:rPr>
          <w:rFonts w:cs="Calibri"/>
          <w:sz w:val="24"/>
          <w:lang w:val="nb-NO"/>
        </w:rPr>
      </w:pPr>
      <w:r w:rsidRPr="005D282D">
        <w:rPr>
          <w:rFonts w:cs="Calibri"/>
          <w:sz w:val="24"/>
          <w:lang w:val="nb-NO"/>
        </w:rPr>
        <w:t xml:space="preserve">På </w:t>
      </w:r>
      <w:r w:rsidR="00BE50F6" w:rsidRPr="005D282D">
        <w:rPr>
          <w:rFonts w:cs="Calibri"/>
          <w:sz w:val="24"/>
          <w:lang w:val="nb-NO"/>
        </w:rPr>
        <w:t>g</w:t>
      </w:r>
      <w:r w:rsidRPr="005D282D">
        <w:rPr>
          <w:rFonts w:cs="Calibri"/>
          <w:sz w:val="24"/>
          <w:lang w:val="nb-NO"/>
        </w:rPr>
        <w:t>runn av pande</w:t>
      </w:r>
      <w:r w:rsidR="00BE50F6" w:rsidRPr="005D282D">
        <w:rPr>
          <w:rFonts w:cs="Calibri"/>
          <w:sz w:val="24"/>
          <w:lang w:val="nb-NO"/>
        </w:rPr>
        <w:t xml:space="preserve">mien har det ikke vært mulig å gjennomføre de planlagte brukertestene. I stedet </w:t>
      </w:r>
      <w:r w:rsidR="004747AE" w:rsidRPr="005D282D">
        <w:rPr>
          <w:rFonts w:cs="Calibri"/>
          <w:sz w:val="24"/>
          <w:lang w:val="nb-NO"/>
        </w:rPr>
        <w:t xml:space="preserve">gjennomførte vi en spørreundersøkelse </w:t>
      </w:r>
      <w:r w:rsidR="000C4F1C" w:rsidRPr="005D282D">
        <w:rPr>
          <w:rFonts w:cs="Calibri"/>
          <w:sz w:val="24"/>
          <w:lang w:val="nb-NO"/>
        </w:rPr>
        <w:t>med totalt 118 respondenter som inkluderer både lærere og elever.</w:t>
      </w:r>
    </w:p>
    <w:p w14:paraId="072F8195" w14:textId="0C011B35" w:rsidR="000E5A32" w:rsidRPr="005D282D" w:rsidRDefault="000C4F1C" w:rsidP="00D601E6">
      <w:pPr>
        <w:rPr>
          <w:rFonts w:cs="Calibri"/>
          <w:b/>
          <w:sz w:val="24"/>
          <w:lang w:val="nb-NO"/>
        </w:rPr>
      </w:pPr>
      <w:r w:rsidRPr="005D282D">
        <w:rPr>
          <w:rFonts w:cs="Calibri"/>
          <w:sz w:val="24"/>
          <w:lang w:val="nb-NO"/>
        </w:rPr>
        <w:t xml:space="preserve">Vi </w:t>
      </w:r>
      <w:r w:rsidR="0080769B" w:rsidRPr="005D282D">
        <w:rPr>
          <w:rFonts w:cs="Calibri"/>
          <w:sz w:val="24"/>
          <w:lang w:val="nb-NO"/>
        </w:rPr>
        <w:t>kan slå fast at a</w:t>
      </w:r>
      <w:r w:rsidR="00ED5C00" w:rsidRPr="005D282D">
        <w:rPr>
          <w:rFonts w:cs="Calibri"/>
          <w:sz w:val="24"/>
          <w:lang w:val="nb-NO"/>
        </w:rPr>
        <w:t xml:space="preserve">lle verktøyene inneholder brudd på de lovpålagte kravene som vil føre til </w:t>
      </w:r>
      <w:r w:rsidR="00AF5EB4" w:rsidRPr="005D282D">
        <w:rPr>
          <w:rFonts w:cs="Calibri"/>
          <w:sz w:val="24"/>
          <w:lang w:val="nb-NO"/>
        </w:rPr>
        <w:t>barrierer</w:t>
      </w:r>
      <w:r w:rsidR="00ED5C00" w:rsidRPr="005D282D">
        <w:rPr>
          <w:rFonts w:cs="Calibri"/>
          <w:sz w:val="24"/>
          <w:lang w:val="nb-NO"/>
        </w:rPr>
        <w:t xml:space="preserve"> for personer med nedsatt funksjonsevne. Basert på spørreundersøkelsen</w:t>
      </w:r>
      <w:r w:rsidR="00DA3650" w:rsidRPr="005D282D">
        <w:rPr>
          <w:rFonts w:cs="Calibri"/>
          <w:sz w:val="24"/>
          <w:lang w:val="nb-NO"/>
        </w:rPr>
        <w:t>,</w:t>
      </w:r>
      <w:r w:rsidR="00ED5C00" w:rsidRPr="005D282D">
        <w:rPr>
          <w:rFonts w:cs="Calibri"/>
          <w:sz w:val="24"/>
          <w:lang w:val="nb-NO"/>
        </w:rPr>
        <w:t xml:space="preserve"> kan vi </w:t>
      </w:r>
      <w:r w:rsidR="00AF5EB4" w:rsidRPr="005D282D">
        <w:rPr>
          <w:rFonts w:cs="Calibri"/>
          <w:sz w:val="24"/>
          <w:lang w:val="nb-NO"/>
        </w:rPr>
        <w:t>konstatere</w:t>
      </w:r>
      <w:r w:rsidR="00ED5C00" w:rsidRPr="005D282D">
        <w:rPr>
          <w:rFonts w:cs="Calibri"/>
          <w:sz w:val="24"/>
          <w:lang w:val="nb-NO"/>
        </w:rPr>
        <w:t xml:space="preserve"> at </w:t>
      </w:r>
      <w:r w:rsidR="00630AE1" w:rsidRPr="005D282D">
        <w:rPr>
          <w:rFonts w:cs="Calibri"/>
          <w:sz w:val="24"/>
          <w:lang w:val="nb-NO"/>
        </w:rPr>
        <w:t xml:space="preserve">det finnes utfordringer for </w:t>
      </w:r>
      <w:r w:rsidR="000676E1" w:rsidRPr="005D282D">
        <w:rPr>
          <w:rFonts w:cs="Calibri"/>
          <w:sz w:val="24"/>
          <w:lang w:val="nb-NO"/>
        </w:rPr>
        <w:t xml:space="preserve">alle brukere, med og uten funksjonsnedsettelser. </w:t>
      </w:r>
      <w:r w:rsidR="00A5373C" w:rsidRPr="005D282D">
        <w:rPr>
          <w:rFonts w:cs="Calibri"/>
          <w:sz w:val="24"/>
          <w:lang w:val="nb-NO"/>
        </w:rPr>
        <w:t>Utfordringene som personer som har motoriske</w:t>
      </w:r>
      <w:r w:rsidR="00DE2878" w:rsidRPr="005D282D">
        <w:rPr>
          <w:rFonts w:cs="Calibri"/>
          <w:sz w:val="24"/>
          <w:lang w:val="nb-NO"/>
        </w:rPr>
        <w:t xml:space="preserve"> utfordringer og/eller synshemninger vil deri</w:t>
      </w:r>
      <w:r w:rsidR="00AF5EB4" w:rsidRPr="005D282D">
        <w:rPr>
          <w:rFonts w:cs="Calibri"/>
          <w:sz w:val="24"/>
          <w:lang w:val="nb-NO"/>
        </w:rPr>
        <w:t>m</w:t>
      </w:r>
      <w:r w:rsidR="001C35F2" w:rsidRPr="005D282D">
        <w:rPr>
          <w:rFonts w:cs="Calibri"/>
          <w:sz w:val="24"/>
          <w:lang w:val="nb-NO"/>
        </w:rPr>
        <w:t xml:space="preserve">ot kunne være såpass alvorlige at bruken av disse systemene vil kunne være umulig. </w:t>
      </w:r>
    </w:p>
    <w:p w14:paraId="4957EF67" w14:textId="191B1137" w:rsidR="000C4F1C" w:rsidRPr="00DA20BE" w:rsidRDefault="005735E7" w:rsidP="00F96214">
      <w:pPr>
        <w:rPr>
          <w:bCs w:val="0"/>
          <w:lang w:val="nb-NO"/>
        </w:rPr>
      </w:pPr>
      <w:r w:rsidRPr="00BD56C8">
        <w:rPr>
          <w:bCs w:val="0"/>
          <w:sz w:val="24"/>
          <w:lang w:val="nb-NO"/>
        </w:rPr>
        <w:t xml:space="preserve">Å digitalisere utdanning bringer med seg mange nye og spennende muligheter. For at disse mulighetene skal være tilgjengelige for alle må en påse at </w:t>
      </w:r>
      <w:r w:rsidR="00D1330E" w:rsidRPr="00BD56C8">
        <w:rPr>
          <w:bCs w:val="0"/>
          <w:sz w:val="24"/>
          <w:lang w:val="nb-NO"/>
        </w:rPr>
        <w:t>man utvikler løsninger for</w:t>
      </w:r>
      <w:r w:rsidRPr="00BD56C8">
        <w:rPr>
          <w:bCs w:val="0"/>
          <w:sz w:val="24"/>
          <w:lang w:val="nb-NO"/>
        </w:rPr>
        <w:t xml:space="preserve"> et bredt spekter av brukere</w:t>
      </w:r>
      <w:r w:rsidR="00D1330E" w:rsidRPr="00BD56C8">
        <w:rPr>
          <w:bCs w:val="0"/>
          <w:sz w:val="24"/>
          <w:lang w:val="nb-NO"/>
        </w:rPr>
        <w:t>. Utdanning står sentralt i</w:t>
      </w:r>
      <w:r w:rsidR="00E27862" w:rsidRPr="00BD56C8">
        <w:rPr>
          <w:bCs w:val="0"/>
          <w:sz w:val="24"/>
          <w:lang w:val="nb-NO"/>
        </w:rPr>
        <w:t xml:space="preserve"> personers</w:t>
      </w:r>
      <w:r w:rsidR="00D1330E" w:rsidRPr="00BD56C8">
        <w:rPr>
          <w:bCs w:val="0"/>
          <w:sz w:val="24"/>
          <w:lang w:val="nb-NO"/>
        </w:rPr>
        <w:t xml:space="preserve"> fremtidige økonomisk selvstendighet og </w:t>
      </w:r>
      <w:r w:rsidR="00103772" w:rsidRPr="00BD56C8">
        <w:rPr>
          <w:bCs w:val="0"/>
          <w:sz w:val="24"/>
          <w:lang w:val="nb-NO"/>
        </w:rPr>
        <w:t xml:space="preserve">er tross alt definert som en </w:t>
      </w:r>
      <w:r w:rsidR="00AF5EB4" w:rsidRPr="00BD56C8">
        <w:rPr>
          <w:bCs w:val="0"/>
          <w:sz w:val="24"/>
          <w:lang w:val="nb-NO"/>
        </w:rPr>
        <w:t>menneskerettighet</w:t>
      </w:r>
      <w:r w:rsidR="00103772" w:rsidRPr="00BD56C8">
        <w:rPr>
          <w:bCs w:val="0"/>
          <w:sz w:val="24"/>
          <w:lang w:val="nb-NO"/>
        </w:rPr>
        <w:t xml:space="preserve">. Norge som et av verdens mest digitaliserte land må gjøre ytterligere innsats for å forsikre seg om at alle kan ta del av den digitale revolusjonen vi lever i dag, </w:t>
      </w:r>
      <w:r w:rsidR="00AF5EB4" w:rsidRPr="00BD56C8">
        <w:rPr>
          <w:bCs w:val="0"/>
          <w:sz w:val="24"/>
          <w:lang w:val="nb-NO"/>
        </w:rPr>
        <w:t>spesielt</w:t>
      </w:r>
      <w:r w:rsidR="00103772" w:rsidRPr="00BD56C8">
        <w:rPr>
          <w:bCs w:val="0"/>
          <w:sz w:val="24"/>
          <w:lang w:val="nb-NO"/>
        </w:rPr>
        <w:t xml:space="preserve"> innen utdanningssektoren. </w:t>
      </w:r>
      <w:r w:rsidR="000D5FD9" w:rsidRPr="00BD56C8">
        <w:rPr>
          <w:bCs w:val="0"/>
          <w:sz w:val="24"/>
          <w:lang w:val="nb-NO"/>
        </w:rPr>
        <w:t xml:space="preserve">Situasjonen i dag er tydelig, ikke alle kan ta del </w:t>
      </w:r>
      <w:r w:rsidR="00607DC8" w:rsidRPr="00BD56C8">
        <w:rPr>
          <w:bCs w:val="0"/>
          <w:sz w:val="24"/>
          <w:lang w:val="nb-NO"/>
        </w:rPr>
        <w:t xml:space="preserve">i utdanningstilbud som anvender seg </w:t>
      </w:r>
      <w:r w:rsidR="008A5A32" w:rsidRPr="00BD56C8">
        <w:rPr>
          <w:bCs w:val="0"/>
          <w:sz w:val="24"/>
          <w:lang w:val="nb-NO"/>
        </w:rPr>
        <w:t xml:space="preserve">av digitale </w:t>
      </w:r>
      <w:r w:rsidR="000631B6" w:rsidRPr="00BD56C8">
        <w:rPr>
          <w:bCs w:val="0"/>
          <w:sz w:val="24"/>
          <w:lang w:val="nb-NO"/>
        </w:rPr>
        <w:t>læringsplattformer</w:t>
      </w:r>
      <w:r w:rsidR="007C3247" w:rsidRPr="00BD56C8">
        <w:rPr>
          <w:bCs w:val="0"/>
          <w:sz w:val="24"/>
          <w:lang w:val="nb-NO"/>
        </w:rPr>
        <w:t>,</w:t>
      </w:r>
      <w:r w:rsidR="00E752CE" w:rsidRPr="00BD56C8">
        <w:rPr>
          <w:bCs w:val="0"/>
          <w:sz w:val="24"/>
          <w:lang w:val="nb-NO"/>
        </w:rPr>
        <w:t xml:space="preserve"> </w:t>
      </w:r>
      <w:r w:rsidR="00674951" w:rsidRPr="00BD56C8">
        <w:rPr>
          <w:bCs w:val="0"/>
          <w:sz w:val="24"/>
          <w:lang w:val="nb-NO"/>
        </w:rPr>
        <w:t xml:space="preserve">til tross for det lovverk som </w:t>
      </w:r>
      <w:r w:rsidR="00F9229C" w:rsidRPr="00E90855">
        <w:rPr>
          <w:sz w:val="24"/>
          <w:lang w:val="nb-NO"/>
        </w:rPr>
        <w:t xml:space="preserve">allerede </w:t>
      </w:r>
      <w:r w:rsidR="00674951" w:rsidRPr="00995DDC">
        <w:rPr>
          <w:sz w:val="24"/>
          <w:lang w:val="nb-NO"/>
        </w:rPr>
        <w:t>finnes</w:t>
      </w:r>
      <w:r w:rsidR="00F9229C" w:rsidRPr="00995DDC">
        <w:rPr>
          <w:sz w:val="24"/>
          <w:lang w:val="nb-NO"/>
        </w:rPr>
        <w:t xml:space="preserve"> på plass.</w:t>
      </w:r>
      <w:r w:rsidR="007C3247" w:rsidRPr="001A393B">
        <w:rPr>
          <w:bCs w:val="0"/>
          <w:sz w:val="24"/>
          <w:lang w:val="nb-NO"/>
        </w:rPr>
        <w:t xml:space="preserve">  </w:t>
      </w:r>
      <w:r w:rsidR="00703267" w:rsidRPr="001A393B">
        <w:rPr>
          <w:b/>
          <w:lang w:val="nb-NO"/>
        </w:rPr>
        <w:br w:type="page"/>
      </w:r>
      <w:r w:rsidR="00900B1A" w:rsidRPr="00EF04FE">
        <w:rPr>
          <w:bCs w:val="0"/>
          <w:sz w:val="24"/>
          <w:szCs w:val="28"/>
          <w:lang w:val="nb-NO"/>
        </w:rPr>
        <w:lastRenderedPageBreak/>
        <w:t xml:space="preserve">Vi håper at resultatene fra dette prosjektet kan bidra til en økt kunnskap </w:t>
      </w:r>
      <w:r w:rsidR="003B756A" w:rsidRPr="00EF04FE">
        <w:rPr>
          <w:bCs w:val="0"/>
          <w:sz w:val="24"/>
          <w:szCs w:val="28"/>
          <w:lang w:val="nb-NO"/>
        </w:rPr>
        <w:t xml:space="preserve">blant skoler og LMS leverandører. </w:t>
      </w:r>
    </w:p>
    <w:p w14:paraId="7A1084B5" w14:textId="1ED7502B" w:rsidR="007226C9" w:rsidRPr="00D51235" w:rsidRDefault="00E00B91" w:rsidP="007226C9">
      <w:pPr>
        <w:pStyle w:val="Rubrik1"/>
        <w:rPr>
          <w:lang w:val="nb-NO"/>
        </w:rPr>
      </w:pPr>
      <w:bookmarkStart w:id="5" w:name="_Toc60594327"/>
      <w:r>
        <w:rPr>
          <w:lang w:val="nb-NO"/>
        </w:rPr>
        <w:t>Bakgrunn</w:t>
      </w:r>
      <w:bookmarkEnd w:id="5"/>
    </w:p>
    <w:p w14:paraId="088BADAB" w14:textId="793E76E6" w:rsidR="00856107" w:rsidRPr="00113BE7" w:rsidRDefault="00856107" w:rsidP="00B40893">
      <w:pPr>
        <w:rPr>
          <w:sz w:val="24"/>
          <w:lang w:val="nb-NO"/>
        </w:rPr>
      </w:pPr>
      <w:r w:rsidRPr="00113BE7">
        <w:rPr>
          <w:sz w:val="24"/>
          <w:lang w:val="nb-NO"/>
        </w:rPr>
        <w:t>Universell utforming av IKT handler om at alle, uavhengig</w:t>
      </w:r>
      <w:r w:rsidR="00DF603E">
        <w:rPr>
          <w:sz w:val="24"/>
          <w:lang w:val="nb-NO"/>
        </w:rPr>
        <w:t xml:space="preserve"> av</w:t>
      </w:r>
      <w:r w:rsidRPr="00113BE7">
        <w:rPr>
          <w:sz w:val="24"/>
          <w:lang w:val="nb-NO"/>
        </w:rPr>
        <w:t xml:space="preserve"> evne</w:t>
      </w:r>
      <w:r w:rsidR="00DF603E">
        <w:rPr>
          <w:sz w:val="24"/>
          <w:lang w:val="nb-NO"/>
        </w:rPr>
        <w:t>,</w:t>
      </w:r>
      <w:r w:rsidRPr="00113BE7">
        <w:rPr>
          <w:sz w:val="24"/>
          <w:lang w:val="nb-NO"/>
        </w:rPr>
        <w:t xml:space="preserve"> skal kunne medvirke i det digitale samfunnet på like vilkår. Når man skal utvikle tjenester og produkter så skal man ta hensyn til menneskers ulike funksjonsevner og nå ut til alle målgruppene gjennom en og samme løsning. I dag, takk</w:t>
      </w:r>
      <w:r w:rsidR="003A7763" w:rsidRPr="00113BE7">
        <w:rPr>
          <w:sz w:val="24"/>
          <w:lang w:val="nb-NO"/>
        </w:rPr>
        <w:t>et</w:t>
      </w:r>
      <w:r w:rsidRPr="00113BE7">
        <w:rPr>
          <w:sz w:val="24"/>
          <w:lang w:val="nb-NO"/>
        </w:rPr>
        <w:t xml:space="preserve"> være den økte digitaliseringen, så er det viktigere enn noen gang at digitale tjenester er tilgjengelige for alle.</w:t>
      </w:r>
    </w:p>
    <w:p w14:paraId="2753FACB" w14:textId="3C5CBFB1" w:rsidR="005F6D7C" w:rsidRPr="00113BE7" w:rsidRDefault="00AE4C97" w:rsidP="00B40893">
      <w:pPr>
        <w:rPr>
          <w:sz w:val="24"/>
          <w:lang w:val="nb-NO"/>
        </w:rPr>
      </w:pPr>
      <w:r w:rsidRPr="00113BE7">
        <w:rPr>
          <w:sz w:val="24"/>
          <w:lang w:val="nb-NO"/>
        </w:rPr>
        <w:t xml:space="preserve">I </w:t>
      </w:r>
      <w:r w:rsidR="0083571D" w:rsidRPr="00113BE7">
        <w:rPr>
          <w:sz w:val="24"/>
          <w:lang w:val="nb-NO"/>
        </w:rPr>
        <w:t>2020</w:t>
      </w:r>
      <w:r w:rsidR="00AF60E0" w:rsidRPr="00113BE7">
        <w:rPr>
          <w:sz w:val="24"/>
          <w:lang w:val="nb-NO"/>
        </w:rPr>
        <w:t xml:space="preserve"> har det skjedd en rask omstilling i hvordan vi må jobbe mer digitalt</w:t>
      </w:r>
      <w:r w:rsidR="00A138BF" w:rsidRPr="00113BE7">
        <w:rPr>
          <w:sz w:val="24"/>
          <w:lang w:val="nb-NO"/>
        </w:rPr>
        <w:t xml:space="preserve"> grunnet Covid</w:t>
      </w:r>
      <w:r w:rsidR="00DF603E">
        <w:rPr>
          <w:sz w:val="24"/>
          <w:lang w:val="nb-NO"/>
        </w:rPr>
        <w:t>-</w:t>
      </w:r>
      <w:r w:rsidR="006C3AEF">
        <w:rPr>
          <w:sz w:val="24"/>
          <w:lang w:val="nb-NO"/>
        </w:rPr>
        <w:t xml:space="preserve">19 </w:t>
      </w:r>
      <w:r w:rsidR="00A138BF" w:rsidRPr="00113BE7">
        <w:rPr>
          <w:sz w:val="24"/>
          <w:lang w:val="nb-NO"/>
        </w:rPr>
        <w:t>p</w:t>
      </w:r>
      <w:r w:rsidR="0001518F" w:rsidRPr="00113BE7">
        <w:rPr>
          <w:sz w:val="24"/>
          <w:lang w:val="nb-NO"/>
        </w:rPr>
        <w:t>andemien</w:t>
      </w:r>
      <w:r w:rsidR="00AF60E0" w:rsidRPr="00113BE7">
        <w:rPr>
          <w:sz w:val="24"/>
          <w:lang w:val="nb-NO"/>
        </w:rPr>
        <w:t xml:space="preserve">. </w:t>
      </w:r>
      <w:r w:rsidR="00E20F6B" w:rsidRPr="00113BE7">
        <w:rPr>
          <w:sz w:val="24"/>
          <w:lang w:val="nb-NO"/>
        </w:rPr>
        <w:t>Innenfor skolesektoren har omstillingen ledd</w:t>
      </w:r>
      <w:r w:rsidR="0001518F" w:rsidRPr="00113BE7">
        <w:rPr>
          <w:sz w:val="24"/>
          <w:lang w:val="nb-NO"/>
        </w:rPr>
        <w:t>et</w:t>
      </w:r>
      <w:r w:rsidR="00E20F6B" w:rsidRPr="00113BE7">
        <w:rPr>
          <w:sz w:val="24"/>
          <w:lang w:val="nb-NO"/>
        </w:rPr>
        <w:t xml:space="preserve"> til mye fjernundervisning og </w:t>
      </w:r>
      <w:r w:rsidR="000631B6" w:rsidRPr="001A393B">
        <w:rPr>
          <w:sz w:val="24"/>
          <w:lang w:val="nb-NO"/>
        </w:rPr>
        <w:t>hovedsakelig</w:t>
      </w:r>
      <w:r w:rsidR="00E20F6B" w:rsidRPr="00113BE7">
        <w:rPr>
          <w:sz w:val="24"/>
          <w:lang w:val="nb-NO"/>
        </w:rPr>
        <w:t xml:space="preserve"> digital kommunikasjon mellom lærer, elever og fore</w:t>
      </w:r>
      <w:r w:rsidR="0001518F" w:rsidRPr="00113BE7">
        <w:rPr>
          <w:sz w:val="24"/>
          <w:lang w:val="nb-NO"/>
        </w:rPr>
        <w:t>satte</w:t>
      </w:r>
      <w:r w:rsidR="00E20F6B" w:rsidRPr="00113BE7">
        <w:rPr>
          <w:sz w:val="24"/>
          <w:lang w:val="nb-NO"/>
        </w:rPr>
        <w:t>.</w:t>
      </w:r>
      <w:r w:rsidR="0001518F" w:rsidRPr="00113BE7">
        <w:rPr>
          <w:sz w:val="24"/>
          <w:lang w:val="nb-NO"/>
        </w:rPr>
        <w:t xml:space="preserve"> </w:t>
      </w:r>
      <w:r w:rsidR="008816B5" w:rsidRPr="00113BE7">
        <w:rPr>
          <w:sz w:val="24"/>
          <w:lang w:val="nb-NO"/>
        </w:rPr>
        <w:t xml:space="preserve">Det har for mange vært en bratt læringskurve og den digitale omstillingen stiller nye krav </w:t>
      </w:r>
      <w:r w:rsidR="00804868" w:rsidRPr="00113BE7">
        <w:rPr>
          <w:sz w:val="24"/>
          <w:lang w:val="nb-NO"/>
        </w:rPr>
        <w:t xml:space="preserve">både </w:t>
      </w:r>
      <w:r w:rsidR="00763EC8" w:rsidRPr="00113BE7">
        <w:rPr>
          <w:sz w:val="24"/>
          <w:lang w:val="nb-NO"/>
        </w:rPr>
        <w:t>til</w:t>
      </w:r>
      <w:r w:rsidR="008816B5" w:rsidRPr="00113BE7">
        <w:rPr>
          <w:sz w:val="24"/>
          <w:lang w:val="nb-NO"/>
        </w:rPr>
        <w:t xml:space="preserve"> brukere</w:t>
      </w:r>
      <w:r w:rsidR="000631B6" w:rsidRPr="001A393B">
        <w:rPr>
          <w:sz w:val="24"/>
          <w:lang w:val="nb-NO"/>
        </w:rPr>
        <w:t>,</w:t>
      </w:r>
      <w:r w:rsidR="008816B5" w:rsidRPr="00113BE7">
        <w:rPr>
          <w:sz w:val="24"/>
          <w:lang w:val="nb-NO"/>
        </w:rPr>
        <w:t xml:space="preserve"> men også på IKT løsninger. </w:t>
      </w:r>
    </w:p>
    <w:p w14:paraId="3CE81E49" w14:textId="0D7C728F" w:rsidR="005F33BC" w:rsidRPr="00113BE7" w:rsidRDefault="00451EF3" w:rsidP="000454DA">
      <w:pPr>
        <w:rPr>
          <w:sz w:val="24"/>
          <w:lang w:val="nb-NO"/>
        </w:rPr>
      </w:pPr>
      <w:r w:rsidRPr="00113BE7">
        <w:rPr>
          <w:sz w:val="24"/>
          <w:lang w:val="nb-NO"/>
        </w:rPr>
        <w:t xml:space="preserve">Digital undervisning gir mange muligheter hvor lærere kan tilrettelegge og imøtekomme elevers individuelle læringsforskjeller. Det vil føre til at flere elever </w:t>
      </w:r>
      <w:r w:rsidR="009159E7" w:rsidRPr="00113BE7">
        <w:rPr>
          <w:sz w:val="24"/>
          <w:lang w:val="nb-NO"/>
        </w:rPr>
        <w:t>kan bli</w:t>
      </w:r>
      <w:r w:rsidRPr="00113BE7">
        <w:rPr>
          <w:sz w:val="24"/>
          <w:lang w:val="nb-NO"/>
        </w:rPr>
        <w:t xml:space="preserve"> inkludert gjennom at hver og en kan velge den </w:t>
      </w:r>
      <w:r w:rsidR="000631B6" w:rsidRPr="001A393B">
        <w:rPr>
          <w:sz w:val="24"/>
          <w:lang w:val="nb-NO"/>
        </w:rPr>
        <w:t>læringsressurs</w:t>
      </w:r>
      <w:r w:rsidRPr="00113BE7">
        <w:rPr>
          <w:sz w:val="24"/>
          <w:lang w:val="nb-NO"/>
        </w:rPr>
        <w:t xml:space="preserve"> som passer best for dem. Men det kan også skape</w:t>
      </w:r>
      <w:r w:rsidR="00E36825" w:rsidRPr="00113BE7">
        <w:rPr>
          <w:sz w:val="24"/>
          <w:lang w:val="nb-NO"/>
        </w:rPr>
        <w:t xml:space="preserve"> </w:t>
      </w:r>
      <w:r w:rsidR="000631B6" w:rsidRPr="001A393B">
        <w:rPr>
          <w:sz w:val="24"/>
          <w:lang w:val="nb-NO"/>
        </w:rPr>
        <w:t>barriere</w:t>
      </w:r>
      <w:r w:rsidR="000631B6">
        <w:rPr>
          <w:sz w:val="24"/>
          <w:lang w:val="nb-NO"/>
        </w:rPr>
        <w:t>r</w:t>
      </w:r>
      <w:r w:rsidRPr="00113BE7">
        <w:rPr>
          <w:sz w:val="24"/>
          <w:lang w:val="nb-NO"/>
        </w:rPr>
        <w:t xml:space="preserve"> </w:t>
      </w:r>
      <w:r w:rsidR="00707E0D" w:rsidRPr="00113BE7">
        <w:rPr>
          <w:sz w:val="24"/>
          <w:lang w:val="nb-NO"/>
        </w:rPr>
        <w:t>og i verste fall</w:t>
      </w:r>
      <w:r w:rsidR="000454DA" w:rsidRPr="00113BE7">
        <w:rPr>
          <w:sz w:val="24"/>
          <w:lang w:val="nb-NO"/>
        </w:rPr>
        <w:t xml:space="preserve"> </w:t>
      </w:r>
      <w:r w:rsidR="000631B6" w:rsidRPr="001A393B">
        <w:rPr>
          <w:sz w:val="24"/>
          <w:lang w:val="nb-NO"/>
        </w:rPr>
        <w:t>eksudering</w:t>
      </w:r>
      <w:r w:rsidR="000454DA" w:rsidRPr="00113BE7">
        <w:rPr>
          <w:sz w:val="24"/>
          <w:lang w:val="nb-NO"/>
        </w:rPr>
        <w:t xml:space="preserve"> av mange mennesker, </w:t>
      </w:r>
      <w:r w:rsidRPr="00113BE7">
        <w:rPr>
          <w:sz w:val="24"/>
          <w:lang w:val="nb-NO"/>
        </w:rPr>
        <w:t xml:space="preserve">hvis de digitale læringsmidlene ikke er </w:t>
      </w:r>
      <w:r w:rsidR="00A2133A" w:rsidRPr="00113BE7">
        <w:rPr>
          <w:sz w:val="24"/>
          <w:lang w:val="nb-NO"/>
        </w:rPr>
        <w:t xml:space="preserve">tilgjengelige for alle. </w:t>
      </w:r>
    </w:p>
    <w:p w14:paraId="63679A2B" w14:textId="77777777" w:rsidR="0090629C" w:rsidRPr="00113BE7" w:rsidRDefault="00D01FD5" w:rsidP="0090629C">
      <w:pPr>
        <w:rPr>
          <w:rFonts w:cs="AppleSystemUIFont"/>
          <w:sz w:val="24"/>
          <w:lang w:val="nb-NO"/>
        </w:rPr>
      </w:pPr>
      <w:r w:rsidRPr="00113BE7">
        <w:rPr>
          <w:sz w:val="24"/>
          <w:lang w:val="nb-NO"/>
        </w:rPr>
        <w:t>I</w:t>
      </w:r>
      <w:r w:rsidR="00856107" w:rsidRPr="00113BE7">
        <w:rPr>
          <w:sz w:val="24"/>
          <w:lang w:val="nb-NO"/>
        </w:rPr>
        <w:t xml:space="preserve"> 2011 gjorde vi </w:t>
      </w:r>
      <w:r w:rsidR="00133373" w:rsidRPr="00113BE7">
        <w:rPr>
          <w:sz w:val="24"/>
          <w:lang w:val="nb-NO"/>
        </w:rPr>
        <w:t xml:space="preserve">på </w:t>
      </w:r>
      <w:r w:rsidR="00856107" w:rsidRPr="00113BE7">
        <w:rPr>
          <w:sz w:val="24"/>
          <w:lang w:val="nb-NO"/>
        </w:rPr>
        <w:t xml:space="preserve">Funka en undersøkelse på tre ulike leverandører av </w:t>
      </w:r>
      <w:r w:rsidR="00DD71B6" w:rsidRPr="00113BE7">
        <w:rPr>
          <w:sz w:val="24"/>
          <w:lang w:val="nb-NO"/>
        </w:rPr>
        <w:t>LMS</w:t>
      </w:r>
      <w:r w:rsidR="00856107" w:rsidRPr="00113BE7">
        <w:rPr>
          <w:sz w:val="24"/>
          <w:lang w:val="nb-NO"/>
        </w:rPr>
        <w:t xml:space="preserve"> hvor resultatet viste at ingen av de var i nærheten av å følge de internasjonale retningslinjene for universell utforming</w:t>
      </w:r>
      <w:r w:rsidR="00D921F0" w:rsidRPr="00113BE7">
        <w:rPr>
          <w:rStyle w:val="Fotnotsreferens"/>
          <w:sz w:val="24"/>
          <w:lang w:val="nb-NO"/>
        </w:rPr>
        <w:footnoteReference w:id="3"/>
      </w:r>
      <w:r w:rsidR="00856107" w:rsidRPr="00113BE7">
        <w:rPr>
          <w:sz w:val="24"/>
          <w:lang w:val="nb-NO"/>
        </w:rPr>
        <w:t xml:space="preserve">. Mye har </w:t>
      </w:r>
      <w:r w:rsidR="009A36C7" w:rsidRPr="00113BE7">
        <w:rPr>
          <w:sz w:val="24"/>
          <w:lang w:val="nb-NO"/>
        </w:rPr>
        <w:t>skjedd</w:t>
      </w:r>
      <w:r w:rsidR="00856107" w:rsidRPr="00113BE7">
        <w:rPr>
          <w:sz w:val="24"/>
          <w:lang w:val="nb-NO"/>
        </w:rPr>
        <w:t xml:space="preserve"> siden </w:t>
      </w:r>
      <w:r w:rsidR="009A36C7" w:rsidRPr="00113BE7">
        <w:rPr>
          <w:sz w:val="24"/>
          <w:lang w:val="nb-NO"/>
        </w:rPr>
        <w:t>den gang</w:t>
      </w:r>
      <w:r w:rsidR="00856107" w:rsidRPr="00113BE7">
        <w:rPr>
          <w:sz w:val="24"/>
          <w:lang w:val="nb-NO"/>
        </w:rPr>
        <w:t xml:space="preserve">, men det er fortsatt et stort behov for å revidere </w:t>
      </w:r>
      <w:r w:rsidR="009A36C7" w:rsidRPr="00113BE7">
        <w:rPr>
          <w:sz w:val="24"/>
          <w:lang w:val="nb-NO"/>
        </w:rPr>
        <w:t>og utbedre</w:t>
      </w:r>
      <w:r w:rsidR="00856107" w:rsidRPr="00113BE7">
        <w:rPr>
          <w:sz w:val="24"/>
          <w:lang w:val="nb-NO"/>
        </w:rPr>
        <w:t xml:space="preserve"> læringsplattformene</w:t>
      </w:r>
      <w:r w:rsidR="009A36C7" w:rsidRPr="00113BE7">
        <w:rPr>
          <w:sz w:val="24"/>
          <w:lang w:val="nb-NO"/>
        </w:rPr>
        <w:t xml:space="preserve"> med hensyn på universell utforming av IKT</w:t>
      </w:r>
      <w:r w:rsidR="00856107" w:rsidRPr="00113BE7">
        <w:rPr>
          <w:sz w:val="24"/>
          <w:lang w:val="nb-NO"/>
        </w:rPr>
        <w:t xml:space="preserve">. </w:t>
      </w:r>
      <w:r w:rsidR="009545A7" w:rsidRPr="00113BE7">
        <w:rPr>
          <w:sz w:val="24"/>
          <w:lang w:val="nb-NO"/>
        </w:rPr>
        <w:br/>
      </w:r>
      <w:r w:rsidR="005A5127" w:rsidRPr="00113BE7">
        <w:rPr>
          <w:sz w:val="24"/>
          <w:lang w:val="nb-NO"/>
        </w:rPr>
        <w:br/>
      </w:r>
      <w:r w:rsidR="0090629C" w:rsidRPr="00113BE7">
        <w:rPr>
          <w:rFonts w:cs="AppleSystemUIFont"/>
          <w:sz w:val="24"/>
          <w:lang w:val="nb-NO"/>
        </w:rPr>
        <w:t>Den 1. januar 2018 ble det gjort en lovendring i forskriften om universell utforming av IKT løsninger. I de nye lovendringene ble det vedtatt at eksisterende IKT-løsninger i opplærings- og utdanningssektoren </w:t>
      </w:r>
      <w:r w:rsidR="0090629C" w:rsidRPr="00113BE7">
        <w:rPr>
          <w:rFonts w:cs="AppleSystemUIFont"/>
          <w:bCs w:val="0"/>
          <w:sz w:val="24"/>
          <w:lang w:val="nb-NO"/>
        </w:rPr>
        <w:t>skal være</w:t>
      </w:r>
      <w:r w:rsidR="0090629C" w:rsidRPr="00113BE7">
        <w:rPr>
          <w:rFonts w:cs="AppleSystemUIFont"/>
          <w:sz w:val="24"/>
          <w:lang w:val="nb-NO"/>
        </w:rPr>
        <w:t xml:space="preserve"> universelt utformet innen 1. januar 2021. For nye løsninger er fristen 12 måneder etter at lovendringen tredde i kraft. I forskriften legge</w:t>
      </w:r>
      <w:r w:rsidR="0090629C">
        <w:rPr>
          <w:rFonts w:cs="AppleSystemUIFont"/>
          <w:sz w:val="24"/>
          <w:lang w:val="nb-NO"/>
        </w:rPr>
        <w:t>s</w:t>
      </w:r>
      <w:r w:rsidR="0090629C" w:rsidRPr="00113BE7">
        <w:rPr>
          <w:rFonts w:cs="AppleSystemUIFont"/>
          <w:sz w:val="24"/>
          <w:lang w:val="nb-NO"/>
        </w:rPr>
        <w:t xml:space="preserve"> det spesielt vekt på kravet til digitale læremidler, </w:t>
      </w:r>
      <w:r w:rsidR="0090629C">
        <w:rPr>
          <w:rFonts w:cs="AppleSystemUIFont"/>
          <w:sz w:val="24"/>
          <w:lang w:val="nb-NO"/>
        </w:rPr>
        <w:t>som</w:t>
      </w:r>
      <w:r w:rsidR="0090629C" w:rsidRPr="00113BE7">
        <w:rPr>
          <w:rFonts w:cs="AppleSystemUIFont"/>
          <w:sz w:val="24"/>
          <w:lang w:val="nb-NO"/>
        </w:rPr>
        <w:t xml:space="preserve"> berør nettsider, digitale læringsplattformer (LMS), innholdet i de ulike plattformene (</w:t>
      </w:r>
      <w:proofErr w:type="spellStart"/>
      <w:r w:rsidR="0090629C" w:rsidRPr="00113BE7">
        <w:rPr>
          <w:rFonts w:cs="AppleSystemUIFont"/>
          <w:sz w:val="24"/>
          <w:lang w:val="nb-NO"/>
        </w:rPr>
        <w:t>videor</w:t>
      </w:r>
      <w:proofErr w:type="spellEnd"/>
      <w:r w:rsidR="0090629C" w:rsidRPr="00113BE7">
        <w:rPr>
          <w:rFonts w:cs="AppleSystemUIFont"/>
          <w:sz w:val="24"/>
          <w:lang w:val="nb-NO"/>
        </w:rPr>
        <w:t xml:space="preserve">, dokumenter mv.) og andre digitale arbeidsflater hvor det foregår en samhandling mellom eleven og institusjonen. </w:t>
      </w:r>
    </w:p>
    <w:p w14:paraId="2E4FAED3" w14:textId="189248A1" w:rsidR="009E2505" w:rsidRPr="00113BE7" w:rsidRDefault="00DB2B9C" w:rsidP="00B40893">
      <w:pPr>
        <w:rPr>
          <w:rFonts w:cs="AppleSystemUIFont"/>
          <w:sz w:val="24"/>
          <w:lang w:val="nb-NO"/>
        </w:rPr>
      </w:pPr>
      <w:r w:rsidRPr="00113BE7">
        <w:rPr>
          <w:rFonts w:cs="AppleSystemUIFont"/>
          <w:sz w:val="24"/>
          <w:lang w:val="nb-NO"/>
        </w:rPr>
        <w:lastRenderedPageBreak/>
        <w:t>I 2018 oppgav 28</w:t>
      </w:r>
      <w:r w:rsidR="001E572C">
        <w:rPr>
          <w:rFonts w:cs="AppleSystemUIFont"/>
          <w:sz w:val="24"/>
          <w:lang w:val="nb-NO"/>
        </w:rPr>
        <w:t xml:space="preserve"> </w:t>
      </w:r>
      <w:r w:rsidRPr="00113BE7">
        <w:rPr>
          <w:rFonts w:cs="AppleSystemUIFont"/>
          <w:sz w:val="24"/>
          <w:lang w:val="nb-NO"/>
        </w:rPr>
        <w:t xml:space="preserve">% av studenter med nedsatt </w:t>
      </w:r>
      <w:r w:rsidR="000631B6" w:rsidRPr="001A393B">
        <w:rPr>
          <w:rFonts w:cs="AppleSystemUIFont"/>
          <w:bCs w:val="0"/>
          <w:sz w:val="24"/>
          <w:lang w:val="nb-NO"/>
        </w:rPr>
        <w:t>funksjonsevne</w:t>
      </w:r>
      <w:r w:rsidRPr="00113BE7">
        <w:rPr>
          <w:rFonts w:cs="AppleSystemUIFont"/>
          <w:sz w:val="24"/>
          <w:lang w:val="nb-NO"/>
        </w:rPr>
        <w:t xml:space="preserve"> at de møtte digitale </w:t>
      </w:r>
      <w:r w:rsidR="000631B6" w:rsidRPr="001A393B">
        <w:rPr>
          <w:rFonts w:cs="AppleSystemUIFont"/>
          <w:bCs w:val="0"/>
          <w:sz w:val="24"/>
          <w:lang w:val="nb-NO"/>
        </w:rPr>
        <w:t>barriere</w:t>
      </w:r>
      <w:r w:rsidRPr="00113BE7">
        <w:rPr>
          <w:rFonts w:cs="AppleSystemUIFont"/>
          <w:sz w:val="24"/>
          <w:lang w:val="nb-NO"/>
        </w:rPr>
        <w:t xml:space="preserve"> i undervisningen. </w:t>
      </w:r>
      <w:r w:rsidR="00F308D8" w:rsidRPr="00113BE7">
        <w:rPr>
          <w:rFonts w:cs="AppleSystemUIFont"/>
          <w:bCs w:val="0"/>
          <w:sz w:val="24"/>
          <w:lang w:val="nb-NO"/>
        </w:rPr>
        <w:t xml:space="preserve">Både blinde, </w:t>
      </w:r>
      <w:r w:rsidR="000631B6" w:rsidRPr="001A393B">
        <w:rPr>
          <w:rFonts w:cs="AppleSystemUIFont"/>
          <w:bCs w:val="0"/>
          <w:sz w:val="24"/>
          <w:lang w:val="nb-NO"/>
        </w:rPr>
        <w:t>svaksynte</w:t>
      </w:r>
      <w:r w:rsidR="00F308D8" w:rsidRPr="00113BE7">
        <w:rPr>
          <w:rFonts w:cs="AppleSystemUIFont"/>
          <w:bCs w:val="0"/>
          <w:sz w:val="24"/>
          <w:lang w:val="nb-NO"/>
        </w:rPr>
        <w:t xml:space="preserve">, bevegelseshemmede og døve fremhever i samme studie at </w:t>
      </w:r>
      <w:r w:rsidR="00E46D8F" w:rsidRPr="00113BE7">
        <w:rPr>
          <w:rFonts w:cs="AppleSystemUIFont"/>
          <w:bCs w:val="0"/>
          <w:sz w:val="24"/>
          <w:lang w:val="nb-NO"/>
        </w:rPr>
        <w:t xml:space="preserve">digitalisering har </w:t>
      </w:r>
      <w:r w:rsidR="00167940" w:rsidRPr="00113BE7">
        <w:rPr>
          <w:rFonts w:cs="AppleSystemUIFont"/>
          <w:bCs w:val="0"/>
          <w:sz w:val="24"/>
          <w:lang w:val="nb-NO"/>
        </w:rPr>
        <w:t>påvirket dem positivt når det kommer til lik deltakelse i arbeidslivet og utdannelse</w:t>
      </w:r>
      <w:r w:rsidR="00167940" w:rsidRPr="00113BE7">
        <w:rPr>
          <w:rStyle w:val="Fotnotsreferens"/>
          <w:rFonts w:cs="AppleSystemUIFont"/>
          <w:bCs w:val="0"/>
          <w:sz w:val="24"/>
          <w:lang w:val="nb-NO"/>
        </w:rPr>
        <w:footnoteReference w:id="4"/>
      </w:r>
      <w:r w:rsidRPr="00113BE7">
        <w:rPr>
          <w:rFonts w:cs="AppleSystemUIFont"/>
          <w:bCs w:val="0"/>
          <w:sz w:val="24"/>
          <w:lang w:val="nb-NO"/>
        </w:rPr>
        <w:t xml:space="preserve">. </w:t>
      </w:r>
      <w:r w:rsidR="004A2B73" w:rsidRPr="00113BE7">
        <w:rPr>
          <w:rFonts w:cs="AppleSystemUIFont"/>
          <w:bCs w:val="0"/>
          <w:sz w:val="24"/>
          <w:lang w:val="nb-NO"/>
        </w:rPr>
        <w:t xml:space="preserve">Derimot </w:t>
      </w:r>
      <w:r w:rsidRPr="00113BE7">
        <w:rPr>
          <w:rFonts w:cs="AppleSystemUIFont"/>
          <w:sz w:val="24"/>
          <w:lang w:val="nb-NO"/>
        </w:rPr>
        <w:t xml:space="preserve">oppgav 4 av 5 synshemmede studenter </w:t>
      </w:r>
      <w:r w:rsidR="00D27DA8" w:rsidRPr="00113BE7">
        <w:rPr>
          <w:rFonts w:cs="AppleSystemUIFont"/>
          <w:bCs w:val="0"/>
          <w:sz w:val="24"/>
          <w:lang w:val="nb-NO"/>
        </w:rPr>
        <w:t>i 2020</w:t>
      </w:r>
      <w:r w:rsidRPr="00113BE7">
        <w:rPr>
          <w:rFonts w:cs="AppleSystemUIFont"/>
          <w:bCs w:val="0"/>
          <w:sz w:val="24"/>
          <w:lang w:val="nb-NO"/>
        </w:rPr>
        <w:t xml:space="preserve"> </w:t>
      </w:r>
      <w:r w:rsidRPr="00113BE7">
        <w:rPr>
          <w:rFonts w:cs="AppleSystemUIFont"/>
          <w:sz w:val="24"/>
          <w:lang w:val="nb-NO"/>
        </w:rPr>
        <w:t>at det var begrensninger i IKT-løsningene</w:t>
      </w:r>
      <w:r w:rsidR="00401A65" w:rsidRPr="00113BE7">
        <w:rPr>
          <w:rStyle w:val="Fotnotsreferens"/>
          <w:rFonts w:cs="AppleSystemUIFont"/>
          <w:sz w:val="24"/>
          <w:lang w:val="nb-NO"/>
        </w:rPr>
        <w:footnoteReference w:id="5"/>
      </w:r>
      <w:r w:rsidRPr="00113BE7">
        <w:rPr>
          <w:rFonts w:cs="AppleSystemUIFont"/>
          <w:sz w:val="24"/>
          <w:lang w:val="nb-NO"/>
        </w:rPr>
        <w:t xml:space="preserve">. </w:t>
      </w:r>
      <w:r w:rsidR="00D27DA8" w:rsidRPr="00113BE7">
        <w:rPr>
          <w:rFonts w:cs="AppleSystemUIFont"/>
          <w:bCs w:val="0"/>
          <w:sz w:val="24"/>
          <w:lang w:val="nb-NO"/>
        </w:rPr>
        <w:t xml:space="preserve">Dette kan tyde på at det er et stort uutnyttet </w:t>
      </w:r>
      <w:r w:rsidR="000631B6" w:rsidRPr="001A393B">
        <w:rPr>
          <w:rFonts w:cs="AppleSystemUIFont"/>
          <w:bCs w:val="0"/>
          <w:sz w:val="24"/>
          <w:lang w:val="nb-NO"/>
        </w:rPr>
        <w:t>potensialt</w:t>
      </w:r>
      <w:r w:rsidR="00D27DA8" w:rsidRPr="00113BE7">
        <w:rPr>
          <w:rFonts w:cs="AppleSystemUIFont"/>
          <w:bCs w:val="0"/>
          <w:sz w:val="24"/>
          <w:lang w:val="nb-NO"/>
        </w:rPr>
        <w:t xml:space="preserve"> når det kommer til </w:t>
      </w:r>
      <w:r w:rsidR="00815B19" w:rsidRPr="00113BE7">
        <w:rPr>
          <w:rFonts w:cs="AppleSystemUIFont"/>
          <w:bCs w:val="0"/>
          <w:sz w:val="24"/>
          <w:lang w:val="nb-NO"/>
        </w:rPr>
        <w:t>like muligheter til å gjennomføre en utdannelse.</w:t>
      </w:r>
      <w:r w:rsidR="00633BD7" w:rsidRPr="00113BE7">
        <w:rPr>
          <w:rFonts w:cs="AppleSystemUIFont"/>
          <w:bCs w:val="0"/>
          <w:sz w:val="24"/>
          <w:lang w:val="nb-NO"/>
        </w:rPr>
        <w:t xml:space="preserve"> Med dette mener vi at det er en stor andel av personer </w:t>
      </w:r>
      <w:r w:rsidR="004B14B9" w:rsidRPr="00113BE7">
        <w:rPr>
          <w:rFonts w:cs="AppleSystemUIFont"/>
          <w:bCs w:val="0"/>
          <w:sz w:val="24"/>
          <w:lang w:val="nb-NO"/>
        </w:rPr>
        <w:t xml:space="preserve">med nedsatt funksjonsevne som </w:t>
      </w:r>
      <w:r w:rsidR="00265925" w:rsidRPr="00113BE7">
        <w:rPr>
          <w:rFonts w:cs="AppleSystemUIFont"/>
          <w:bCs w:val="0"/>
          <w:sz w:val="24"/>
          <w:lang w:val="nb-NO"/>
        </w:rPr>
        <w:t>omtaler</w:t>
      </w:r>
      <w:r w:rsidR="004B14B9" w:rsidRPr="00113BE7">
        <w:rPr>
          <w:rFonts w:cs="AppleSystemUIFont"/>
          <w:bCs w:val="0"/>
          <w:sz w:val="24"/>
          <w:lang w:val="nb-NO"/>
        </w:rPr>
        <w:t xml:space="preserve"> digitalisering</w:t>
      </w:r>
      <w:r w:rsidR="00265925" w:rsidRPr="00113BE7">
        <w:rPr>
          <w:rFonts w:cs="AppleSystemUIFont"/>
          <w:bCs w:val="0"/>
          <w:sz w:val="24"/>
          <w:lang w:val="nb-NO"/>
        </w:rPr>
        <w:t xml:space="preserve"> med positivt fortegn, selv om de samme personene også uttrykker at løsningene </w:t>
      </w:r>
      <w:r w:rsidR="00D441CA" w:rsidRPr="00113BE7">
        <w:rPr>
          <w:rFonts w:cs="AppleSystemUIFont"/>
          <w:bCs w:val="0"/>
          <w:sz w:val="24"/>
          <w:lang w:val="nb-NO"/>
        </w:rPr>
        <w:t>byr på utfordringer.</w:t>
      </w:r>
      <w:r w:rsidR="004B14B9" w:rsidRPr="00113BE7">
        <w:rPr>
          <w:rFonts w:cs="AppleSystemUIFont"/>
          <w:bCs w:val="0"/>
          <w:sz w:val="24"/>
          <w:lang w:val="nb-NO"/>
        </w:rPr>
        <w:t xml:space="preserve"> </w:t>
      </w:r>
      <w:r w:rsidRPr="00113BE7">
        <w:rPr>
          <w:rFonts w:cs="AppleSystemUIFont"/>
          <w:bCs w:val="0"/>
          <w:sz w:val="24"/>
          <w:lang w:val="nb-NO"/>
        </w:rPr>
        <w:t xml:space="preserve"> </w:t>
      </w:r>
      <w:r w:rsidRPr="00113BE7">
        <w:rPr>
          <w:rFonts w:cs="AppleSystemUIFont"/>
          <w:sz w:val="24"/>
          <w:lang w:val="nb-NO"/>
        </w:rPr>
        <w:t xml:space="preserve">Selv om </w:t>
      </w:r>
      <w:r w:rsidR="00B96331" w:rsidRPr="00113BE7">
        <w:rPr>
          <w:rFonts w:cs="AppleSystemUIFont"/>
          <w:bCs w:val="0"/>
          <w:sz w:val="24"/>
          <w:lang w:val="nb-NO"/>
        </w:rPr>
        <w:t>sistnevnte</w:t>
      </w:r>
      <w:r w:rsidRPr="00113BE7">
        <w:rPr>
          <w:rFonts w:cs="AppleSystemUIFont"/>
          <w:bCs w:val="0"/>
          <w:sz w:val="24"/>
          <w:lang w:val="nb-NO"/>
        </w:rPr>
        <w:t xml:space="preserve"> undersøkelse</w:t>
      </w:r>
      <w:r w:rsidRPr="00113BE7">
        <w:rPr>
          <w:rFonts w:cs="AppleSystemUIFont"/>
          <w:sz w:val="24"/>
          <w:lang w:val="nb-NO"/>
        </w:rPr>
        <w:t xml:space="preserve"> er spesielt rettet mot høyre utdanning, er det ingenting som tyder på at dette ikke </w:t>
      </w:r>
      <w:r w:rsidR="00B96331" w:rsidRPr="00113BE7">
        <w:rPr>
          <w:rFonts w:cs="AppleSystemUIFont"/>
          <w:bCs w:val="0"/>
          <w:sz w:val="24"/>
          <w:lang w:val="nb-NO"/>
        </w:rPr>
        <w:t>er</w:t>
      </w:r>
      <w:r w:rsidR="002E1E78" w:rsidRPr="00113BE7">
        <w:rPr>
          <w:rFonts w:cs="AppleSystemUIFont"/>
          <w:sz w:val="24"/>
          <w:lang w:val="nb-NO"/>
        </w:rPr>
        <w:t xml:space="preserve"> </w:t>
      </w:r>
      <w:r w:rsidRPr="00113BE7">
        <w:rPr>
          <w:rFonts w:cs="AppleSystemUIFont"/>
          <w:sz w:val="24"/>
          <w:lang w:val="nb-NO"/>
        </w:rPr>
        <w:t>gjelde</w:t>
      </w:r>
      <w:r w:rsidR="001E572C">
        <w:rPr>
          <w:rFonts w:cs="AppleSystemUIFont"/>
          <w:sz w:val="24"/>
          <w:lang w:val="nb-NO"/>
        </w:rPr>
        <w:t>ne</w:t>
      </w:r>
      <w:r w:rsidRPr="00113BE7">
        <w:rPr>
          <w:rFonts w:cs="AppleSystemUIFont"/>
          <w:sz w:val="24"/>
          <w:lang w:val="nb-NO"/>
        </w:rPr>
        <w:t xml:space="preserve"> for grunnskoler</w:t>
      </w:r>
      <w:r w:rsidR="00934AC3" w:rsidRPr="00113BE7">
        <w:rPr>
          <w:rFonts w:cs="AppleSystemUIFont"/>
          <w:bCs w:val="0"/>
          <w:sz w:val="24"/>
          <w:lang w:val="nb-NO"/>
        </w:rPr>
        <w:t xml:space="preserve"> og videregåendeskoler også</w:t>
      </w:r>
      <w:r w:rsidRPr="00113BE7">
        <w:rPr>
          <w:rFonts w:cs="AppleSystemUIFont"/>
          <w:sz w:val="24"/>
          <w:lang w:val="nb-NO"/>
        </w:rPr>
        <w:t>.</w:t>
      </w:r>
    </w:p>
    <w:p w14:paraId="6C941B3B" w14:textId="21DBF828" w:rsidR="006411E6" w:rsidRPr="00113BE7" w:rsidRDefault="005E3065" w:rsidP="00B40893">
      <w:pPr>
        <w:rPr>
          <w:rFonts w:cs="AppleSystemUIFont"/>
          <w:bCs w:val="0"/>
          <w:sz w:val="24"/>
          <w:lang w:val="nb-NO"/>
        </w:rPr>
      </w:pPr>
      <w:r w:rsidRPr="00113BE7">
        <w:rPr>
          <w:rFonts w:cs="AppleSystemUIFont"/>
          <w:bCs w:val="0"/>
          <w:sz w:val="24"/>
          <w:lang w:val="nb-NO"/>
        </w:rPr>
        <w:t>D</w:t>
      </w:r>
      <w:r w:rsidR="00A020D7" w:rsidRPr="00113BE7">
        <w:rPr>
          <w:rFonts w:cs="AppleSystemUIFont"/>
          <w:bCs w:val="0"/>
          <w:sz w:val="24"/>
          <w:lang w:val="nb-NO"/>
        </w:rPr>
        <w:t xml:space="preserve">et </w:t>
      </w:r>
      <w:r w:rsidRPr="00113BE7">
        <w:rPr>
          <w:rFonts w:cs="AppleSystemUIFont"/>
          <w:bCs w:val="0"/>
          <w:sz w:val="24"/>
          <w:lang w:val="nb-NO"/>
        </w:rPr>
        <w:t xml:space="preserve">burde være liten tvil om at også utdanningssektoren jobber med digitalisering og at </w:t>
      </w:r>
      <w:r w:rsidR="008C4872">
        <w:rPr>
          <w:rFonts w:cs="AppleSystemUIFont"/>
          <w:bCs w:val="0"/>
          <w:sz w:val="24"/>
          <w:lang w:val="nb-NO"/>
        </w:rPr>
        <w:t xml:space="preserve">muligheten </w:t>
      </w:r>
      <w:r w:rsidR="004B493E" w:rsidRPr="00113BE7">
        <w:rPr>
          <w:rFonts w:cs="AppleSystemUIFont"/>
          <w:bCs w:val="0"/>
          <w:sz w:val="24"/>
          <w:lang w:val="nb-NO"/>
        </w:rPr>
        <w:t xml:space="preserve">for elever </w:t>
      </w:r>
      <w:r w:rsidRPr="00113BE7">
        <w:rPr>
          <w:rFonts w:cs="AppleSystemUIFont"/>
          <w:bCs w:val="0"/>
          <w:sz w:val="24"/>
          <w:lang w:val="nb-NO"/>
        </w:rPr>
        <w:t xml:space="preserve">til </w:t>
      </w:r>
      <w:r w:rsidR="00E740BE" w:rsidRPr="00113BE7">
        <w:rPr>
          <w:rFonts w:cs="AppleSystemUIFont"/>
          <w:bCs w:val="0"/>
          <w:sz w:val="24"/>
          <w:lang w:val="nb-NO"/>
        </w:rPr>
        <w:t>å ta</w:t>
      </w:r>
      <w:r w:rsidR="004B493E" w:rsidRPr="00113BE7">
        <w:rPr>
          <w:rFonts w:cs="AppleSystemUIFont"/>
          <w:bCs w:val="0"/>
          <w:sz w:val="24"/>
          <w:lang w:val="nb-NO"/>
        </w:rPr>
        <w:t xml:space="preserve"> del i denne utviklingen er sentral. </w:t>
      </w:r>
      <w:r w:rsidR="000D1D6C" w:rsidRPr="00113BE7">
        <w:rPr>
          <w:rFonts w:cs="AppleSystemUIFont"/>
          <w:bCs w:val="0"/>
          <w:sz w:val="24"/>
          <w:lang w:val="nb-NO"/>
        </w:rPr>
        <w:t xml:space="preserve">Første </w:t>
      </w:r>
      <w:proofErr w:type="spellStart"/>
      <w:r w:rsidR="000D1D6C" w:rsidRPr="00113BE7">
        <w:rPr>
          <w:rFonts w:cs="AppleSystemUIFont"/>
          <w:bCs w:val="0"/>
          <w:sz w:val="24"/>
          <w:lang w:val="nb-NO"/>
        </w:rPr>
        <w:t>manuensis</w:t>
      </w:r>
      <w:proofErr w:type="spellEnd"/>
      <w:r w:rsidR="000D1D6C" w:rsidRPr="00113BE7">
        <w:rPr>
          <w:rFonts w:cs="AppleSystemUIFont"/>
          <w:bCs w:val="0"/>
          <w:sz w:val="24"/>
          <w:lang w:val="nb-NO"/>
        </w:rPr>
        <w:t xml:space="preserve"> på </w:t>
      </w:r>
      <w:proofErr w:type="spellStart"/>
      <w:r w:rsidR="000D1D6C" w:rsidRPr="00113BE7">
        <w:rPr>
          <w:rFonts w:cs="AppleSystemUIFont"/>
          <w:bCs w:val="0"/>
          <w:sz w:val="24"/>
          <w:lang w:val="nb-NO"/>
        </w:rPr>
        <w:t>OsloMet</w:t>
      </w:r>
      <w:proofErr w:type="spellEnd"/>
      <w:r w:rsidR="000D1D6C" w:rsidRPr="00113BE7">
        <w:rPr>
          <w:rFonts w:cs="AppleSystemUIFont"/>
          <w:bCs w:val="0"/>
          <w:sz w:val="24"/>
          <w:lang w:val="nb-NO"/>
        </w:rPr>
        <w:t xml:space="preserve"> – </w:t>
      </w:r>
      <w:r w:rsidR="000D1D6C" w:rsidRPr="001A393B">
        <w:rPr>
          <w:rFonts w:cs="AppleSystemUIFont"/>
          <w:bCs w:val="0"/>
          <w:sz w:val="24"/>
          <w:lang w:val="nb-NO"/>
        </w:rPr>
        <w:t>Storbyuniver</w:t>
      </w:r>
      <w:r w:rsidR="000631B6">
        <w:rPr>
          <w:rFonts w:cs="AppleSystemUIFont"/>
          <w:bCs w:val="0"/>
          <w:sz w:val="24"/>
          <w:lang w:val="nb-NO"/>
        </w:rPr>
        <w:t>s</w:t>
      </w:r>
      <w:r w:rsidR="000D1D6C" w:rsidRPr="001A393B">
        <w:rPr>
          <w:rFonts w:cs="AppleSystemUIFont"/>
          <w:bCs w:val="0"/>
          <w:sz w:val="24"/>
          <w:lang w:val="nb-NO"/>
        </w:rPr>
        <w:t>itet</w:t>
      </w:r>
      <w:r w:rsidR="00744B53">
        <w:rPr>
          <w:rFonts w:cs="AppleSystemUIFont"/>
          <w:bCs w:val="0"/>
          <w:sz w:val="24"/>
          <w:lang w:val="nb-NO"/>
        </w:rPr>
        <w:t>et</w:t>
      </w:r>
      <w:r w:rsidR="000D1D6C" w:rsidRPr="00113BE7">
        <w:rPr>
          <w:rFonts w:cs="AppleSystemUIFont"/>
          <w:bCs w:val="0"/>
          <w:sz w:val="24"/>
          <w:lang w:val="nb-NO"/>
        </w:rPr>
        <w:t xml:space="preserve"> Ås</w:t>
      </w:r>
      <w:r w:rsidR="00817A9D">
        <w:rPr>
          <w:rFonts w:cs="AppleSystemUIFont"/>
          <w:bCs w:val="0"/>
          <w:sz w:val="24"/>
          <w:lang w:val="nb-NO"/>
        </w:rPr>
        <w:t>m</w:t>
      </w:r>
      <w:r w:rsidR="000D1D6C" w:rsidRPr="00113BE7">
        <w:rPr>
          <w:rFonts w:cs="AppleSystemUIFont"/>
          <w:bCs w:val="0"/>
          <w:sz w:val="24"/>
          <w:lang w:val="nb-NO"/>
        </w:rPr>
        <w:t xml:space="preserve">und Hermansen </w:t>
      </w:r>
      <w:r w:rsidR="00B215D7" w:rsidRPr="00113BE7">
        <w:rPr>
          <w:rFonts w:cs="AppleSystemUIFont"/>
          <w:bCs w:val="0"/>
          <w:sz w:val="24"/>
          <w:lang w:val="nb-NO"/>
        </w:rPr>
        <w:t xml:space="preserve">fremhever et viktig aspekt med digitaliseringen </w:t>
      </w:r>
      <w:r w:rsidR="004E0D41" w:rsidRPr="00113BE7">
        <w:rPr>
          <w:rFonts w:cs="AppleSystemUIFont"/>
          <w:bCs w:val="0"/>
          <w:sz w:val="24"/>
          <w:lang w:val="nb-NO"/>
        </w:rPr>
        <w:t xml:space="preserve">av utdanningssektoren. </w:t>
      </w:r>
    </w:p>
    <w:p w14:paraId="28FFF384" w14:textId="283B449D" w:rsidR="00934AC3" w:rsidRPr="00113BE7" w:rsidRDefault="00F356F6" w:rsidP="00F356F6">
      <w:pPr>
        <w:ind w:left="1304"/>
        <w:rPr>
          <w:rFonts w:cs="AppleSystemUIFont"/>
          <w:i/>
          <w:iCs/>
          <w:sz w:val="24"/>
          <w:lang w:val="nb-NO"/>
        </w:rPr>
      </w:pPr>
      <w:proofErr w:type="gramStart"/>
      <w:r w:rsidRPr="00817A9D">
        <w:rPr>
          <w:b/>
          <w:i/>
          <w:iCs/>
          <w:sz w:val="24"/>
          <w:shd w:val="clear" w:color="auto" w:fill="FFFFFF"/>
          <w:lang w:val="nb-NO"/>
        </w:rPr>
        <w:t>”</w:t>
      </w:r>
      <w:r w:rsidR="006411E6" w:rsidRPr="00817A9D">
        <w:rPr>
          <w:b/>
          <w:i/>
          <w:iCs/>
          <w:sz w:val="24"/>
          <w:shd w:val="clear" w:color="auto" w:fill="FFFFFF"/>
          <w:lang w:val="nb-NO"/>
        </w:rPr>
        <w:t>Digitalisering</w:t>
      </w:r>
      <w:proofErr w:type="gramEnd"/>
      <w:r w:rsidR="006411E6" w:rsidRPr="00817A9D">
        <w:rPr>
          <w:b/>
          <w:i/>
          <w:iCs/>
          <w:sz w:val="24"/>
          <w:shd w:val="clear" w:color="auto" w:fill="FFFFFF"/>
          <w:lang w:val="nb-NO"/>
        </w:rPr>
        <w:t xml:space="preserve"> av utdanning</w:t>
      </w:r>
      <w:r w:rsidR="006411E6" w:rsidRPr="00817A9D">
        <w:rPr>
          <w:i/>
          <w:iCs/>
          <w:sz w:val="24"/>
          <w:shd w:val="clear" w:color="auto" w:fill="FFFFFF"/>
          <w:lang w:val="nb-NO"/>
        </w:rPr>
        <w:t> innebærer noen helt fantastiske muligheter til pedagogisk utvikling og gir et helt nytt rom for å ta i bruk studentaktive læringsformer og en undervisning bygd på omvendt klasserom.</w:t>
      </w:r>
      <w:r w:rsidRPr="00113BE7">
        <w:rPr>
          <w:rFonts w:cs="AppleSystemUIFont"/>
          <w:i/>
          <w:iCs/>
          <w:sz w:val="24"/>
          <w:lang w:val="nb-NO"/>
        </w:rPr>
        <w:t>"</w:t>
      </w:r>
      <w:r w:rsidR="006154F3">
        <w:rPr>
          <w:rStyle w:val="Fotnotsreferens"/>
          <w:rFonts w:cs="AppleSystemUIFont"/>
          <w:i/>
          <w:iCs/>
          <w:sz w:val="24"/>
          <w:lang w:val="nb-NO"/>
        </w:rPr>
        <w:footnoteReference w:id="6"/>
      </w:r>
    </w:p>
    <w:p w14:paraId="72EDB1E9" w14:textId="4F804464" w:rsidR="002F69C4" w:rsidRPr="00113BE7" w:rsidRDefault="002067E2" w:rsidP="00D97563">
      <w:pPr>
        <w:rPr>
          <w:rFonts w:ascii="AppleSystemUIFont" w:hAnsi="AppleSystemUIFont"/>
          <w:sz w:val="24"/>
          <w:szCs w:val="28"/>
          <w:lang w:val="nb-NO" w:eastAsia="nb-NO"/>
        </w:rPr>
      </w:pPr>
      <w:r w:rsidRPr="00113BE7">
        <w:rPr>
          <w:sz w:val="24"/>
          <w:lang w:val="nb-NO" w:eastAsia="nb-NO"/>
        </w:rPr>
        <w:t xml:space="preserve">Om disse mulighetene som Hermansen fremhever blir utnyttet vil dette også være en </w:t>
      </w:r>
      <w:r w:rsidR="00D97563" w:rsidRPr="00113BE7">
        <w:rPr>
          <w:sz w:val="24"/>
          <w:lang w:val="nb-NO" w:eastAsia="nb-NO"/>
        </w:rPr>
        <w:t xml:space="preserve">unik mulighet </w:t>
      </w:r>
      <w:r w:rsidR="00B86AF1" w:rsidRPr="00113BE7">
        <w:rPr>
          <w:sz w:val="24"/>
          <w:lang w:val="nb-NO" w:eastAsia="nb-NO"/>
        </w:rPr>
        <w:t>til</w:t>
      </w:r>
      <w:r w:rsidR="00D97563" w:rsidRPr="00113BE7">
        <w:rPr>
          <w:sz w:val="24"/>
          <w:lang w:val="nb-NO" w:eastAsia="nb-NO"/>
        </w:rPr>
        <w:t xml:space="preserve"> </w:t>
      </w:r>
      <w:r w:rsidR="00744B53" w:rsidRPr="001A393B">
        <w:rPr>
          <w:sz w:val="24"/>
          <w:lang w:val="nb-NO" w:eastAsia="nb-NO"/>
        </w:rPr>
        <w:t xml:space="preserve">å </w:t>
      </w:r>
      <w:r w:rsidR="000137B6" w:rsidRPr="00113BE7">
        <w:rPr>
          <w:sz w:val="24"/>
          <w:lang w:val="nb-NO" w:eastAsia="nb-NO"/>
        </w:rPr>
        <w:t>bryte ned ba</w:t>
      </w:r>
      <w:r w:rsidR="00E86E3B">
        <w:rPr>
          <w:sz w:val="24"/>
          <w:lang w:val="nb-NO" w:eastAsia="nb-NO"/>
        </w:rPr>
        <w:t>r</w:t>
      </w:r>
      <w:r w:rsidR="000137B6" w:rsidRPr="00113BE7">
        <w:rPr>
          <w:sz w:val="24"/>
          <w:lang w:val="nb-NO" w:eastAsia="nb-NO"/>
        </w:rPr>
        <w:t xml:space="preserve">rierer mellom personer som har funksjonsnedsettelser og personer som ikke har det. </w:t>
      </w:r>
      <w:r w:rsidR="007C58A6" w:rsidRPr="00113BE7">
        <w:rPr>
          <w:sz w:val="24"/>
          <w:lang w:val="nb-NO" w:eastAsia="nb-NO"/>
        </w:rPr>
        <w:t>Men for at dette skal være mulig, og for at alle elever</w:t>
      </w:r>
      <w:r w:rsidR="00BF50DF" w:rsidRPr="00113BE7">
        <w:rPr>
          <w:sz w:val="24"/>
          <w:lang w:val="nb-NO" w:eastAsia="nb-NO"/>
        </w:rPr>
        <w:t xml:space="preserve"> skal kunne ta del av undervisning og læringsmaterialer, må universell utforming av disse digitale læringsplattformene være anvendbare for alle.</w:t>
      </w:r>
      <w:r w:rsidR="00BF50DF" w:rsidRPr="00113BE7">
        <w:rPr>
          <w:rFonts w:ascii="AppleSystemUIFont" w:hAnsi="AppleSystemUIFont"/>
          <w:sz w:val="24"/>
          <w:szCs w:val="28"/>
          <w:lang w:val="nb-NO" w:eastAsia="nb-NO"/>
        </w:rPr>
        <w:t xml:space="preserve"> </w:t>
      </w:r>
      <w:r w:rsidR="002F69C4" w:rsidRPr="00113BE7">
        <w:rPr>
          <w:rFonts w:ascii="AppleSystemUIFont" w:hAnsi="AppleSystemUIFont"/>
          <w:sz w:val="24"/>
          <w:szCs w:val="28"/>
          <w:lang w:val="nb-NO" w:eastAsia="nb-NO"/>
        </w:rPr>
        <w:br w:type="page"/>
      </w:r>
    </w:p>
    <w:p w14:paraId="5892EFD0" w14:textId="3C82C774" w:rsidR="00915D0C" w:rsidRDefault="00FF1EFB" w:rsidP="00915D0C">
      <w:pPr>
        <w:pStyle w:val="Rubrik1"/>
        <w:rPr>
          <w:lang w:val="nb-NO"/>
        </w:rPr>
      </w:pPr>
      <w:bookmarkStart w:id="6" w:name="_Toc60594328"/>
      <w:r>
        <w:rPr>
          <w:lang w:val="nb-NO"/>
        </w:rPr>
        <w:lastRenderedPageBreak/>
        <w:t>Om prosjektet</w:t>
      </w:r>
      <w:bookmarkEnd w:id="6"/>
    </w:p>
    <w:p w14:paraId="2D9906F6" w14:textId="29CF8AF1" w:rsidR="00CA16EC" w:rsidRDefault="00BD3A4D" w:rsidP="00B40893">
      <w:pPr>
        <w:rPr>
          <w:sz w:val="24"/>
          <w:szCs w:val="28"/>
          <w:lang w:val="nb-NO"/>
        </w:rPr>
      </w:pPr>
      <w:r w:rsidRPr="00B40893">
        <w:rPr>
          <w:sz w:val="24"/>
          <w:szCs w:val="28"/>
          <w:lang w:val="nb-NO"/>
        </w:rPr>
        <w:t xml:space="preserve">I dette prosjektet har vi gransket tre av Norges mest brukte læringsplattformer, </w:t>
      </w:r>
      <w:proofErr w:type="spellStart"/>
      <w:r w:rsidRPr="0031712D">
        <w:rPr>
          <w:sz w:val="24"/>
          <w:szCs w:val="28"/>
          <w:lang w:val="nb-NO"/>
        </w:rPr>
        <w:t>Its</w:t>
      </w:r>
      <w:r w:rsidR="00A34F7C">
        <w:rPr>
          <w:sz w:val="24"/>
          <w:szCs w:val="28"/>
          <w:lang w:val="nb-NO"/>
        </w:rPr>
        <w:t>l</w:t>
      </w:r>
      <w:r w:rsidRPr="0031712D">
        <w:rPr>
          <w:sz w:val="24"/>
          <w:szCs w:val="28"/>
          <w:lang w:val="nb-NO"/>
        </w:rPr>
        <w:t>earning</w:t>
      </w:r>
      <w:proofErr w:type="spellEnd"/>
      <w:r w:rsidRPr="00B40893">
        <w:rPr>
          <w:sz w:val="24"/>
          <w:szCs w:val="28"/>
          <w:lang w:val="nb-NO"/>
        </w:rPr>
        <w:t xml:space="preserve">, Google </w:t>
      </w:r>
      <w:proofErr w:type="spellStart"/>
      <w:r w:rsidRPr="00B40893">
        <w:rPr>
          <w:sz w:val="24"/>
          <w:szCs w:val="28"/>
          <w:lang w:val="nb-NO"/>
        </w:rPr>
        <w:t>Classroom</w:t>
      </w:r>
      <w:proofErr w:type="spellEnd"/>
      <w:r w:rsidRPr="00B40893">
        <w:rPr>
          <w:sz w:val="24"/>
          <w:szCs w:val="28"/>
          <w:lang w:val="nb-NO"/>
        </w:rPr>
        <w:t xml:space="preserve"> og IST læring</w:t>
      </w:r>
      <w:r w:rsidR="007C2C91">
        <w:rPr>
          <w:sz w:val="24"/>
          <w:szCs w:val="28"/>
          <w:lang w:val="nb-NO"/>
        </w:rPr>
        <w:t xml:space="preserve"> opp imot de lovpålagte krav </w:t>
      </w:r>
      <w:r w:rsidR="00153702">
        <w:rPr>
          <w:sz w:val="24"/>
          <w:szCs w:val="28"/>
          <w:lang w:val="nb-NO"/>
        </w:rPr>
        <w:t>på</w:t>
      </w:r>
      <w:r w:rsidR="007C2C91">
        <w:rPr>
          <w:sz w:val="24"/>
          <w:szCs w:val="28"/>
          <w:lang w:val="nb-NO"/>
        </w:rPr>
        <w:t xml:space="preserve"> universell utforming som kommer frem av forskrift om universell utforming av IKT</w:t>
      </w:r>
      <w:r w:rsidRPr="0031712D">
        <w:rPr>
          <w:sz w:val="24"/>
          <w:szCs w:val="28"/>
          <w:lang w:val="nb-NO"/>
        </w:rPr>
        <w:t>.</w:t>
      </w:r>
      <w:r w:rsidRPr="00B40893">
        <w:rPr>
          <w:sz w:val="24"/>
          <w:szCs w:val="28"/>
          <w:lang w:val="nb-NO"/>
        </w:rPr>
        <w:t xml:space="preserve"> </w:t>
      </w:r>
      <w:r w:rsidR="00DB2312" w:rsidRPr="00B40893">
        <w:rPr>
          <w:sz w:val="24"/>
          <w:szCs w:val="28"/>
          <w:lang w:val="nb-NO"/>
        </w:rPr>
        <w:t>Grunnlaget for de mest brukte læringsplattformene bygger på en tidligere rapport gjort av Rambøll i 2017</w:t>
      </w:r>
      <w:r w:rsidR="00B7209A">
        <w:rPr>
          <w:sz w:val="24"/>
          <w:szCs w:val="28"/>
          <w:lang w:val="nb-NO"/>
        </w:rPr>
        <w:t xml:space="preserve">, som </w:t>
      </w:r>
      <w:r w:rsidR="00CA16EC">
        <w:rPr>
          <w:sz w:val="24"/>
          <w:szCs w:val="28"/>
          <w:lang w:val="nb-NO"/>
        </w:rPr>
        <w:t>oss bekjent er den seneste undersøkelsen som</w:t>
      </w:r>
      <w:r w:rsidR="00153702">
        <w:rPr>
          <w:sz w:val="24"/>
          <w:szCs w:val="28"/>
          <w:lang w:val="nb-NO"/>
        </w:rPr>
        <w:t xml:space="preserve"> har</w:t>
      </w:r>
      <w:r w:rsidR="00CA16EC">
        <w:rPr>
          <w:sz w:val="24"/>
          <w:szCs w:val="28"/>
          <w:lang w:val="nb-NO"/>
        </w:rPr>
        <w:t xml:space="preserve"> blitt gjort.</w:t>
      </w:r>
      <w:r w:rsidR="00D46255">
        <w:rPr>
          <w:rStyle w:val="Fotnotsreferens"/>
          <w:sz w:val="24"/>
          <w:szCs w:val="28"/>
          <w:lang w:val="nb-NO"/>
        </w:rPr>
        <w:footnoteReference w:id="7"/>
      </w:r>
    </w:p>
    <w:p w14:paraId="77F6425A" w14:textId="06CC7D5C" w:rsidR="00DB2312" w:rsidRPr="00B40893" w:rsidRDefault="00DB2312" w:rsidP="00B40893">
      <w:pPr>
        <w:rPr>
          <w:sz w:val="24"/>
          <w:szCs w:val="28"/>
          <w:lang w:val="nb-NO"/>
        </w:rPr>
      </w:pPr>
      <w:r w:rsidRPr="00B40893">
        <w:rPr>
          <w:sz w:val="24"/>
          <w:szCs w:val="28"/>
          <w:lang w:val="nb-NO"/>
        </w:rPr>
        <w:t>Av de resterende læringsplattformene som bl</w:t>
      </w:r>
      <w:r w:rsidR="001C259A">
        <w:rPr>
          <w:sz w:val="24"/>
          <w:szCs w:val="28"/>
          <w:lang w:val="nb-NO"/>
        </w:rPr>
        <w:t xml:space="preserve">e </w:t>
      </w:r>
      <w:r w:rsidRPr="00B40893">
        <w:rPr>
          <w:sz w:val="24"/>
          <w:szCs w:val="28"/>
          <w:lang w:val="nb-NO"/>
        </w:rPr>
        <w:t xml:space="preserve">vist </w:t>
      </w:r>
      <w:r w:rsidRPr="001A393B">
        <w:rPr>
          <w:sz w:val="24"/>
          <w:szCs w:val="28"/>
          <w:lang w:val="nb-NO"/>
        </w:rPr>
        <w:t>til</w:t>
      </w:r>
      <w:r w:rsidRPr="00B40893">
        <w:rPr>
          <w:sz w:val="24"/>
          <w:szCs w:val="28"/>
          <w:lang w:val="nb-NO"/>
        </w:rPr>
        <w:t xml:space="preserve"> i undersøkelsen ønsket to av dem som ligger i toppen, </w:t>
      </w:r>
      <w:proofErr w:type="spellStart"/>
      <w:r w:rsidRPr="00B40893">
        <w:rPr>
          <w:sz w:val="24"/>
          <w:szCs w:val="28"/>
          <w:lang w:val="nb-NO"/>
        </w:rPr>
        <w:t>Showbie</w:t>
      </w:r>
      <w:proofErr w:type="spellEnd"/>
      <w:r w:rsidRPr="00B40893">
        <w:rPr>
          <w:sz w:val="24"/>
          <w:szCs w:val="28"/>
          <w:lang w:val="nb-NO"/>
        </w:rPr>
        <w:t xml:space="preserve"> og Microsoft Teams for </w:t>
      </w:r>
      <w:proofErr w:type="spellStart"/>
      <w:r w:rsidRPr="00B40893">
        <w:rPr>
          <w:sz w:val="24"/>
          <w:szCs w:val="28"/>
          <w:lang w:val="nb-NO"/>
        </w:rPr>
        <w:t>Education</w:t>
      </w:r>
      <w:proofErr w:type="spellEnd"/>
      <w:r w:rsidR="001C259A">
        <w:rPr>
          <w:sz w:val="24"/>
          <w:szCs w:val="28"/>
          <w:lang w:val="nb-NO"/>
        </w:rPr>
        <w:t xml:space="preserve">, </w:t>
      </w:r>
      <w:r w:rsidRPr="00B40893">
        <w:rPr>
          <w:sz w:val="24"/>
          <w:szCs w:val="28"/>
          <w:lang w:val="nb-NO"/>
        </w:rPr>
        <w:t>ikke å være med i denne undersøkelsen</w:t>
      </w:r>
      <w:r w:rsidR="00A73D35">
        <w:rPr>
          <w:sz w:val="24"/>
          <w:szCs w:val="28"/>
          <w:lang w:val="nb-NO"/>
        </w:rPr>
        <w:t>.</w:t>
      </w:r>
      <w:r w:rsidRPr="00B40893">
        <w:rPr>
          <w:sz w:val="24"/>
          <w:szCs w:val="28"/>
          <w:lang w:val="nb-NO"/>
        </w:rPr>
        <w:t xml:space="preserve"> Fronter er i følge </w:t>
      </w:r>
      <w:proofErr w:type="spellStart"/>
      <w:r w:rsidRPr="0031712D">
        <w:rPr>
          <w:sz w:val="24"/>
          <w:szCs w:val="28"/>
          <w:lang w:val="nb-NO"/>
        </w:rPr>
        <w:t>Its</w:t>
      </w:r>
      <w:r w:rsidR="00A73D35">
        <w:rPr>
          <w:sz w:val="24"/>
          <w:szCs w:val="28"/>
          <w:lang w:val="nb-NO"/>
        </w:rPr>
        <w:t>l</w:t>
      </w:r>
      <w:r w:rsidRPr="0031712D">
        <w:rPr>
          <w:sz w:val="24"/>
          <w:szCs w:val="28"/>
          <w:lang w:val="nb-NO"/>
        </w:rPr>
        <w:t>earning</w:t>
      </w:r>
      <w:proofErr w:type="spellEnd"/>
      <w:r w:rsidR="00243BE6">
        <w:rPr>
          <w:sz w:val="24"/>
          <w:szCs w:val="28"/>
          <w:lang w:val="nb-NO"/>
        </w:rPr>
        <w:t>, leverandøren av Fronter</w:t>
      </w:r>
      <w:r w:rsidR="00D85223" w:rsidRPr="00B40893">
        <w:rPr>
          <w:sz w:val="24"/>
          <w:szCs w:val="28"/>
          <w:lang w:val="nb-NO"/>
        </w:rPr>
        <w:t>,</w:t>
      </w:r>
      <w:r w:rsidRPr="00B40893">
        <w:rPr>
          <w:sz w:val="24"/>
          <w:szCs w:val="28"/>
          <w:lang w:val="nb-NO"/>
        </w:rPr>
        <w:t xml:space="preserve"> på vei ut av markedet</w:t>
      </w:r>
      <w:r w:rsidR="00A73D35">
        <w:rPr>
          <w:sz w:val="24"/>
          <w:szCs w:val="28"/>
          <w:lang w:val="nb-NO"/>
        </w:rPr>
        <w:t xml:space="preserve"> og er derfor ikke inkludert i analysen vår</w:t>
      </w:r>
      <w:r w:rsidRPr="00B40893">
        <w:rPr>
          <w:sz w:val="24"/>
          <w:szCs w:val="28"/>
          <w:lang w:val="nb-NO"/>
        </w:rPr>
        <w:t xml:space="preserve">. </w:t>
      </w:r>
    </w:p>
    <w:p w14:paraId="6B9298C7" w14:textId="6CEE08E4" w:rsidR="00025355" w:rsidRPr="00B40893" w:rsidRDefault="00025355" w:rsidP="00025355">
      <w:pPr>
        <w:rPr>
          <w:sz w:val="24"/>
          <w:szCs w:val="28"/>
          <w:lang w:val="nb-NO"/>
        </w:rPr>
      </w:pPr>
      <w:r w:rsidRPr="00B40893">
        <w:rPr>
          <w:sz w:val="24"/>
          <w:szCs w:val="28"/>
          <w:lang w:val="nb-NO"/>
        </w:rPr>
        <w:t xml:space="preserve">Funkas eksperter på universell utforming har gjennomført en teknisk gransking </w:t>
      </w:r>
      <w:r w:rsidR="00243BE6">
        <w:rPr>
          <w:sz w:val="24"/>
          <w:szCs w:val="28"/>
          <w:lang w:val="nb-NO"/>
        </w:rPr>
        <w:t>basert på</w:t>
      </w:r>
      <w:r w:rsidRPr="00B40893">
        <w:rPr>
          <w:sz w:val="24"/>
          <w:szCs w:val="28"/>
          <w:lang w:val="nb-NO"/>
        </w:rPr>
        <w:t xml:space="preserve"> </w:t>
      </w:r>
      <w:r w:rsidR="003B12E3">
        <w:rPr>
          <w:sz w:val="24"/>
          <w:szCs w:val="28"/>
          <w:lang w:val="nb-NO"/>
        </w:rPr>
        <w:t xml:space="preserve">sjekklister dom </w:t>
      </w:r>
      <w:r w:rsidRPr="00B40893">
        <w:rPr>
          <w:sz w:val="24"/>
          <w:szCs w:val="28"/>
          <w:lang w:val="nb-NO"/>
        </w:rPr>
        <w:t>Funka</w:t>
      </w:r>
      <w:r w:rsidR="003B12E3">
        <w:rPr>
          <w:sz w:val="24"/>
          <w:szCs w:val="28"/>
          <w:lang w:val="nb-NO"/>
        </w:rPr>
        <w:t xml:space="preserve"> selv har utviklet</w:t>
      </w:r>
      <w:r w:rsidRPr="00B40893">
        <w:rPr>
          <w:sz w:val="24"/>
          <w:szCs w:val="28"/>
          <w:lang w:val="nb-NO"/>
        </w:rPr>
        <w:t xml:space="preserve"> og som bygger på kravene i WCAG</w:t>
      </w:r>
      <w:r>
        <w:rPr>
          <w:sz w:val="24"/>
          <w:szCs w:val="28"/>
          <w:lang w:val="nb-NO"/>
        </w:rPr>
        <w:t xml:space="preserve"> 2.1</w:t>
      </w:r>
      <w:r w:rsidRPr="00B40893">
        <w:rPr>
          <w:sz w:val="24"/>
          <w:szCs w:val="28"/>
          <w:lang w:val="nb-NO"/>
        </w:rPr>
        <w:t>.</w:t>
      </w:r>
      <w:r w:rsidR="00BD56C8">
        <w:rPr>
          <w:sz w:val="24"/>
          <w:szCs w:val="28"/>
          <w:lang w:val="nb-NO"/>
        </w:rPr>
        <w:t xml:space="preserve"> Dette betyr </w:t>
      </w:r>
      <w:r w:rsidR="003B12E3">
        <w:rPr>
          <w:sz w:val="24"/>
          <w:szCs w:val="28"/>
          <w:lang w:val="nb-NO"/>
        </w:rPr>
        <w:t>at vi har testet i henhold til alle</w:t>
      </w:r>
      <w:r w:rsidR="00BD56C8">
        <w:rPr>
          <w:sz w:val="24"/>
          <w:szCs w:val="28"/>
          <w:lang w:val="nb-NO"/>
        </w:rPr>
        <w:t xml:space="preserve"> WCAG 2.1</w:t>
      </w:r>
      <w:r w:rsidR="003B12E3">
        <w:rPr>
          <w:sz w:val="24"/>
          <w:szCs w:val="28"/>
          <w:lang w:val="nb-NO"/>
        </w:rPr>
        <w:t>-</w:t>
      </w:r>
      <w:r w:rsidR="00BD56C8">
        <w:rPr>
          <w:sz w:val="24"/>
          <w:szCs w:val="28"/>
          <w:lang w:val="nb-NO"/>
        </w:rPr>
        <w:t xml:space="preserve">krav i denne analysen, </w:t>
      </w:r>
      <w:r w:rsidR="003B12E3">
        <w:rPr>
          <w:sz w:val="24"/>
          <w:szCs w:val="28"/>
          <w:lang w:val="nb-NO"/>
        </w:rPr>
        <w:t>men</w:t>
      </w:r>
      <w:r w:rsidR="00BD56C8">
        <w:rPr>
          <w:sz w:val="24"/>
          <w:szCs w:val="28"/>
          <w:lang w:val="nb-NO"/>
        </w:rPr>
        <w:t xml:space="preserve"> at formuleringen og inndelingen av testene er utformet av Funka.</w:t>
      </w:r>
      <w:r>
        <w:rPr>
          <w:sz w:val="24"/>
          <w:szCs w:val="28"/>
          <w:lang w:val="nb-NO"/>
        </w:rPr>
        <w:t xml:space="preserve"> I tillegg ble det sendt ut en spørreundersøkelse til litt over 2000 skoler</w:t>
      </w:r>
      <w:r w:rsidR="003B12E3">
        <w:rPr>
          <w:sz w:val="24"/>
          <w:szCs w:val="28"/>
          <w:lang w:val="nb-NO"/>
        </w:rPr>
        <w:t xml:space="preserve"> på landsbasis,</w:t>
      </w:r>
      <w:r>
        <w:rPr>
          <w:sz w:val="24"/>
          <w:szCs w:val="28"/>
          <w:lang w:val="nb-NO"/>
        </w:rPr>
        <w:t xml:space="preserve"> der vi ønsket å kartlegge brukeropplevelsen </w:t>
      </w:r>
      <w:r w:rsidR="003B12E3">
        <w:rPr>
          <w:sz w:val="24"/>
          <w:szCs w:val="28"/>
          <w:lang w:val="nb-NO"/>
        </w:rPr>
        <w:t>knyttet til</w:t>
      </w:r>
      <w:r>
        <w:rPr>
          <w:sz w:val="24"/>
          <w:szCs w:val="28"/>
          <w:lang w:val="nb-NO"/>
        </w:rPr>
        <w:t xml:space="preserve"> de ulike læringsplattformene.</w:t>
      </w:r>
      <w:r w:rsidR="00FB1167">
        <w:rPr>
          <w:sz w:val="24"/>
          <w:szCs w:val="28"/>
          <w:lang w:val="nb-NO"/>
        </w:rPr>
        <w:t xml:space="preserve"> I den opprinnelige planen for prosjektet </w:t>
      </w:r>
      <w:r w:rsidR="00304D3F">
        <w:rPr>
          <w:sz w:val="24"/>
          <w:szCs w:val="28"/>
          <w:lang w:val="nb-NO"/>
        </w:rPr>
        <w:t xml:space="preserve">var det inkludert å </w:t>
      </w:r>
      <w:r w:rsidR="000E6010">
        <w:rPr>
          <w:sz w:val="24"/>
          <w:szCs w:val="28"/>
          <w:lang w:val="nb-NO"/>
        </w:rPr>
        <w:t xml:space="preserve">gjennomføre brukertester, men dette viste seg ikke å være </w:t>
      </w:r>
      <w:r w:rsidR="00D73454">
        <w:rPr>
          <w:sz w:val="24"/>
          <w:szCs w:val="28"/>
          <w:lang w:val="nb-NO"/>
        </w:rPr>
        <w:t xml:space="preserve">mulig </w:t>
      </w:r>
      <w:r w:rsidR="000E6010">
        <w:rPr>
          <w:sz w:val="24"/>
          <w:szCs w:val="28"/>
          <w:lang w:val="nb-NO"/>
        </w:rPr>
        <w:t>grunnet Covid</w:t>
      </w:r>
      <w:r w:rsidR="003B12E3">
        <w:rPr>
          <w:sz w:val="24"/>
          <w:szCs w:val="28"/>
          <w:lang w:val="nb-NO"/>
        </w:rPr>
        <w:t>-</w:t>
      </w:r>
      <w:r w:rsidR="00C36D79">
        <w:rPr>
          <w:sz w:val="24"/>
          <w:szCs w:val="28"/>
          <w:lang w:val="nb-NO"/>
        </w:rPr>
        <w:t xml:space="preserve">19 </w:t>
      </w:r>
      <w:r w:rsidR="000E6010">
        <w:rPr>
          <w:sz w:val="24"/>
          <w:szCs w:val="28"/>
          <w:lang w:val="nb-NO"/>
        </w:rPr>
        <w:t>pandemien.</w:t>
      </w:r>
    </w:p>
    <w:p w14:paraId="20889459" w14:textId="195060F5" w:rsidR="000E225B" w:rsidRDefault="000E225B" w:rsidP="000E225B">
      <w:pPr>
        <w:rPr>
          <w:sz w:val="24"/>
          <w:szCs w:val="28"/>
          <w:lang w:val="nb-NO"/>
        </w:rPr>
      </w:pPr>
      <w:r w:rsidRPr="00B40893">
        <w:rPr>
          <w:sz w:val="24"/>
          <w:szCs w:val="28"/>
          <w:lang w:val="nb-NO"/>
        </w:rPr>
        <w:t>Før var det stort sett e</w:t>
      </w:r>
      <w:r>
        <w:rPr>
          <w:sz w:val="24"/>
          <w:szCs w:val="28"/>
          <w:lang w:val="nb-NO"/>
        </w:rPr>
        <w:t xml:space="preserve">t LMS </w:t>
      </w:r>
      <w:r w:rsidRPr="00B40893">
        <w:rPr>
          <w:sz w:val="24"/>
          <w:szCs w:val="28"/>
          <w:lang w:val="nb-NO"/>
        </w:rPr>
        <w:t xml:space="preserve">som man måtte forholde seg til, i dag ser vi at det er flere aktører som både samkjører og som integreres i hverandre. Ut fra spørreundersøkelsen som ble gjort i forbindelse med dette prosjektet ser vi for </w:t>
      </w:r>
      <w:r w:rsidR="00C84AE2">
        <w:rPr>
          <w:sz w:val="24"/>
          <w:szCs w:val="28"/>
          <w:lang w:val="nb-NO"/>
        </w:rPr>
        <w:t>eksempel</w:t>
      </w:r>
      <w:r w:rsidRPr="00B40893">
        <w:rPr>
          <w:sz w:val="24"/>
          <w:szCs w:val="28"/>
          <w:lang w:val="nb-NO"/>
        </w:rPr>
        <w:t xml:space="preserve"> at Microsofts Teams og IST læring brukes i tillegg til andre digitale lærings</w:t>
      </w:r>
      <w:r>
        <w:rPr>
          <w:sz w:val="24"/>
          <w:szCs w:val="28"/>
          <w:lang w:val="nb-NO"/>
        </w:rPr>
        <w:t>plattformer (LMS)</w:t>
      </w:r>
      <w:r w:rsidRPr="00B40893">
        <w:rPr>
          <w:sz w:val="24"/>
          <w:szCs w:val="28"/>
          <w:lang w:val="nb-NO"/>
        </w:rPr>
        <w:t xml:space="preserve">. </w:t>
      </w:r>
      <w:r w:rsidR="00911207">
        <w:rPr>
          <w:sz w:val="24"/>
          <w:szCs w:val="28"/>
          <w:lang w:val="nb-NO"/>
        </w:rPr>
        <w:t xml:space="preserve">Hvorvidt disse kombinasjonene av verktøy er nødvendig eller ei </w:t>
      </w:r>
      <w:r w:rsidR="00BD6331">
        <w:rPr>
          <w:sz w:val="24"/>
          <w:szCs w:val="28"/>
          <w:lang w:val="nb-NO"/>
        </w:rPr>
        <w:t>er noe denne analysen ikke har tatt stilling til. Derimot har vi sett fra tidligere analyser hvordan innkjøpere</w:t>
      </w:r>
      <w:r w:rsidRPr="00B40893">
        <w:rPr>
          <w:sz w:val="24"/>
          <w:szCs w:val="28"/>
          <w:lang w:val="nb-NO"/>
        </w:rPr>
        <w:t xml:space="preserve"> og </w:t>
      </w:r>
      <w:r w:rsidR="00BD6331">
        <w:rPr>
          <w:sz w:val="24"/>
          <w:szCs w:val="28"/>
          <w:lang w:val="nb-NO"/>
        </w:rPr>
        <w:t xml:space="preserve">brukere av systemer ofte ikke er kjent </w:t>
      </w:r>
      <w:r w:rsidRPr="00B40893">
        <w:rPr>
          <w:sz w:val="24"/>
          <w:szCs w:val="28"/>
          <w:lang w:val="nb-NO"/>
        </w:rPr>
        <w:t xml:space="preserve">med </w:t>
      </w:r>
      <w:r w:rsidR="00F30C3E">
        <w:rPr>
          <w:sz w:val="24"/>
          <w:szCs w:val="28"/>
          <w:lang w:val="nb-NO"/>
        </w:rPr>
        <w:t xml:space="preserve">all funksjonaliteten som tilbys av et system. På bakgrunn av </w:t>
      </w:r>
      <w:r w:rsidRPr="00B40893">
        <w:rPr>
          <w:sz w:val="24"/>
          <w:szCs w:val="28"/>
          <w:lang w:val="nb-NO"/>
        </w:rPr>
        <w:t xml:space="preserve">det </w:t>
      </w:r>
      <w:r w:rsidR="00F30C3E">
        <w:rPr>
          <w:sz w:val="24"/>
          <w:szCs w:val="28"/>
          <w:lang w:val="nb-NO"/>
        </w:rPr>
        <w:t xml:space="preserve">kombinasjonen av LMS verktøy er såpass </w:t>
      </w:r>
      <w:r w:rsidR="003174F2">
        <w:rPr>
          <w:sz w:val="24"/>
          <w:szCs w:val="28"/>
          <w:lang w:val="nb-NO"/>
        </w:rPr>
        <w:t xml:space="preserve">utbredt </w:t>
      </w:r>
      <w:r w:rsidRPr="00B40893">
        <w:rPr>
          <w:sz w:val="24"/>
          <w:szCs w:val="28"/>
          <w:lang w:val="nb-NO"/>
        </w:rPr>
        <w:t xml:space="preserve">kan det by på utfordringer med å </w:t>
      </w:r>
      <w:r w:rsidR="003174F2">
        <w:rPr>
          <w:sz w:val="24"/>
          <w:szCs w:val="28"/>
          <w:lang w:val="nb-NO"/>
        </w:rPr>
        <w:t xml:space="preserve">forsikre seg om at </w:t>
      </w:r>
      <w:r w:rsidR="00F12326">
        <w:rPr>
          <w:sz w:val="24"/>
          <w:szCs w:val="28"/>
          <w:lang w:val="nb-NO"/>
        </w:rPr>
        <w:t>alle verktøyene lærere og elever må forholde seg til er</w:t>
      </w:r>
      <w:r w:rsidRPr="00B40893">
        <w:rPr>
          <w:sz w:val="24"/>
          <w:szCs w:val="28"/>
          <w:lang w:val="nb-NO"/>
        </w:rPr>
        <w:t xml:space="preserve"> tilgjengelige for alle.</w:t>
      </w:r>
      <w:r w:rsidR="00F12326">
        <w:rPr>
          <w:sz w:val="24"/>
          <w:szCs w:val="28"/>
          <w:lang w:val="nb-NO"/>
        </w:rPr>
        <w:t xml:space="preserve"> Det </w:t>
      </w:r>
      <w:r w:rsidR="00E03DA2">
        <w:rPr>
          <w:sz w:val="24"/>
          <w:szCs w:val="28"/>
          <w:lang w:val="nb-NO"/>
        </w:rPr>
        <w:t xml:space="preserve">vil også kunne oppleves som forvirrende å måtte forholde seg til mer </w:t>
      </w:r>
      <w:r w:rsidR="00E03DA2" w:rsidRPr="001A393B">
        <w:rPr>
          <w:sz w:val="24"/>
          <w:szCs w:val="28"/>
          <w:lang w:val="nb-NO"/>
        </w:rPr>
        <w:t>en</w:t>
      </w:r>
      <w:r w:rsidR="001757F9">
        <w:rPr>
          <w:sz w:val="24"/>
          <w:szCs w:val="28"/>
          <w:lang w:val="nb-NO"/>
        </w:rPr>
        <w:t>n</w:t>
      </w:r>
      <w:r w:rsidR="00E03DA2">
        <w:rPr>
          <w:sz w:val="24"/>
          <w:szCs w:val="28"/>
          <w:lang w:val="nb-NO"/>
        </w:rPr>
        <w:t xml:space="preserve"> et system, noe som denne rapporten ikke tar stilling til.</w:t>
      </w:r>
    </w:p>
    <w:p w14:paraId="432B2199" w14:textId="70E6B5DD" w:rsidR="00FF1415" w:rsidRPr="00B40893" w:rsidRDefault="00803590" w:rsidP="00B40893">
      <w:pPr>
        <w:rPr>
          <w:sz w:val="24"/>
          <w:szCs w:val="28"/>
          <w:lang w:val="nb-NO"/>
        </w:rPr>
      </w:pPr>
      <w:r>
        <w:rPr>
          <w:sz w:val="24"/>
          <w:szCs w:val="28"/>
          <w:lang w:val="nb-NO"/>
        </w:rPr>
        <w:t xml:space="preserve">I </w:t>
      </w:r>
      <w:r w:rsidR="00815EF6">
        <w:rPr>
          <w:sz w:val="24"/>
          <w:szCs w:val="28"/>
          <w:lang w:val="nb-NO"/>
        </w:rPr>
        <w:t xml:space="preserve">denne </w:t>
      </w:r>
      <w:r w:rsidR="00846AA9">
        <w:rPr>
          <w:sz w:val="24"/>
          <w:szCs w:val="28"/>
          <w:lang w:val="nb-NO"/>
        </w:rPr>
        <w:t>rapporten</w:t>
      </w:r>
      <w:r w:rsidR="00815EF6">
        <w:rPr>
          <w:sz w:val="24"/>
          <w:szCs w:val="28"/>
          <w:lang w:val="nb-NO"/>
        </w:rPr>
        <w:t xml:space="preserve"> dokumenterer vi hvilke </w:t>
      </w:r>
      <w:r w:rsidR="00D227D1">
        <w:rPr>
          <w:sz w:val="24"/>
          <w:szCs w:val="28"/>
          <w:lang w:val="nb-NO"/>
        </w:rPr>
        <w:t xml:space="preserve">tilgjengelighetsmangler som finnes, hvilke </w:t>
      </w:r>
      <w:r w:rsidR="00815EF6">
        <w:rPr>
          <w:sz w:val="24"/>
          <w:szCs w:val="28"/>
          <w:lang w:val="nb-NO"/>
        </w:rPr>
        <w:t xml:space="preserve">grupper som kan ha problemer med </w:t>
      </w:r>
      <w:r w:rsidR="00FC2454">
        <w:rPr>
          <w:sz w:val="24"/>
          <w:szCs w:val="28"/>
          <w:lang w:val="nb-NO"/>
        </w:rPr>
        <w:t xml:space="preserve">de digitale </w:t>
      </w:r>
      <w:r w:rsidR="00FC2454">
        <w:rPr>
          <w:sz w:val="24"/>
          <w:szCs w:val="28"/>
          <w:lang w:val="nb-NO"/>
        </w:rPr>
        <w:lastRenderedPageBreak/>
        <w:t>læringsplattformene</w:t>
      </w:r>
      <w:r w:rsidR="00815EF6">
        <w:rPr>
          <w:sz w:val="24"/>
          <w:szCs w:val="28"/>
          <w:lang w:val="nb-NO"/>
        </w:rPr>
        <w:t xml:space="preserve">, hvor avgjørende disse </w:t>
      </w:r>
      <w:r w:rsidR="00815EF6" w:rsidRPr="001A393B">
        <w:rPr>
          <w:sz w:val="24"/>
          <w:szCs w:val="28"/>
          <w:lang w:val="nb-NO"/>
        </w:rPr>
        <w:t>probleme</w:t>
      </w:r>
      <w:r w:rsidR="001757F9">
        <w:rPr>
          <w:sz w:val="24"/>
          <w:szCs w:val="28"/>
          <w:lang w:val="nb-NO"/>
        </w:rPr>
        <w:t>ne</w:t>
      </w:r>
      <w:r w:rsidR="00815EF6">
        <w:rPr>
          <w:sz w:val="24"/>
          <w:szCs w:val="28"/>
          <w:lang w:val="nb-NO"/>
        </w:rPr>
        <w:t xml:space="preserve"> er</w:t>
      </w:r>
      <w:r w:rsidR="000B73B7">
        <w:rPr>
          <w:sz w:val="24"/>
          <w:szCs w:val="28"/>
          <w:lang w:val="nb-NO"/>
        </w:rPr>
        <w:t xml:space="preserve"> og hvilke tiltak som bør iverksettes</w:t>
      </w:r>
      <w:r w:rsidR="006A7B07">
        <w:rPr>
          <w:sz w:val="24"/>
          <w:szCs w:val="28"/>
          <w:lang w:val="nb-NO"/>
        </w:rPr>
        <w:t xml:space="preserve"> fra leverandørens side</w:t>
      </w:r>
      <w:r w:rsidR="000B73B7">
        <w:rPr>
          <w:sz w:val="24"/>
          <w:szCs w:val="28"/>
          <w:lang w:val="nb-NO"/>
        </w:rPr>
        <w:t xml:space="preserve">. </w:t>
      </w:r>
    </w:p>
    <w:p w14:paraId="1AE2126E" w14:textId="77777777" w:rsidR="00D227D1" w:rsidRDefault="00D227D1">
      <w:pPr>
        <w:spacing w:after="0" w:line="240" w:lineRule="auto"/>
        <w:ind w:right="0"/>
        <w:rPr>
          <w:rFonts w:ascii="Century Gothic" w:hAnsi="Century Gothic" w:cs="Arial"/>
          <w:b/>
          <w:kern w:val="32"/>
          <w:sz w:val="40"/>
          <w:szCs w:val="40"/>
          <w:lang w:val="nb-NO"/>
        </w:rPr>
      </w:pPr>
      <w:r>
        <w:rPr>
          <w:lang w:val="nb-NO"/>
        </w:rPr>
        <w:br w:type="page"/>
      </w:r>
    </w:p>
    <w:p w14:paraId="0D4BB67F" w14:textId="3122B0B6" w:rsidR="00757CEC" w:rsidRPr="00121FE7" w:rsidRDefault="00C651E3" w:rsidP="00E75C41">
      <w:pPr>
        <w:pStyle w:val="Rubrik1"/>
        <w:rPr>
          <w:lang w:val="nb-NO"/>
        </w:rPr>
      </w:pPr>
      <w:bookmarkStart w:id="7" w:name="_Toc60594329"/>
      <w:r w:rsidRPr="00121FE7">
        <w:rPr>
          <w:lang w:val="nb-NO"/>
        </w:rPr>
        <w:lastRenderedPageBreak/>
        <w:t>Metoder for testing</w:t>
      </w:r>
      <w:bookmarkEnd w:id="7"/>
    </w:p>
    <w:p w14:paraId="127C1638" w14:textId="28A0C3A9" w:rsidR="0059389D" w:rsidRPr="00E1282C" w:rsidRDefault="00593B9E" w:rsidP="008E7EC0">
      <w:pPr>
        <w:rPr>
          <w:rFonts w:cs="Calibri"/>
          <w:sz w:val="24"/>
          <w:szCs w:val="28"/>
          <w:lang w:val="nb-NO"/>
        </w:rPr>
      </w:pPr>
      <w:r w:rsidRPr="006314A5">
        <w:rPr>
          <w:sz w:val="24"/>
          <w:lang w:val="nb-NO"/>
        </w:rPr>
        <w:t>Den 23</w:t>
      </w:r>
      <w:r w:rsidR="002C29E4">
        <w:rPr>
          <w:sz w:val="24"/>
          <w:lang w:val="nb-NO"/>
        </w:rPr>
        <w:t>.</w:t>
      </w:r>
      <w:r w:rsidRPr="006314A5">
        <w:rPr>
          <w:sz w:val="24"/>
          <w:lang w:val="nb-NO"/>
        </w:rPr>
        <w:t xml:space="preserve"> september 2018 </w:t>
      </w:r>
      <w:r w:rsidR="00C70715" w:rsidRPr="001A393B">
        <w:rPr>
          <w:sz w:val="24"/>
          <w:lang w:val="nb-NO"/>
        </w:rPr>
        <w:t>innførte</w:t>
      </w:r>
      <w:r w:rsidRPr="006314A5">
        <w:rPr>
          <w:sz w:val="24"/>
          <w:lang w:val="nb-NO"/>
        </w:rPr>
        <w:t xml:space="preserve"> EU </w:t>
      </w:r>
      <w:proofErr w:type="gramStart"/>
      <w:r w:rsidRPr="006314A5">
        <w:rPr>
          <w:sz w:val="24"/>
          <w:lang w:val="nb-NO"/>
        </w:rPr>
        <w:t xml:space="preserve">et </w:t>
      </w:r>
      <w:r w:rsidR="00C70715" w:rsidRPr="001A393B">
        <w:rPr>
          <w:sz w:val="24"/>
          <w:lang w:val="nb-NO"/>
        </w:rPr>
        <w:t>web</w:t>
      </w:r>
      <w:proofErr w:type="gramEnd"/>
      <w:r w:rsidR="00C70715" w:rsidRPr="001A393B">
        <w:rPr>
          <w:sz w:val="24"/>
          <w:lang w:val="nb-NO"/>
        </w:rPr>
        <w:t xml:space="preserve"> direktiv</w:t>
      </w:r>
      <w:r w:rsidRPr="006314A5">
        <w:rPr>
          <w:sz w:val="24"/>
          <w:lang w:val="nb-NO"/>
        </w:rPr>
        <w:t xml:space="preserve"> om universell utforming av offentlige nettsteder og applikasjoner</w:t>
      </w:r>
      <w:r w:rsidR="00FD5DDB" w:rsidRPr="006314A5">
        <w:rPr>
          <w:sz w:val="24"/>
          <w:lang w:val="nb-NO"/>
        </w:rPr>
        <w:t xml:space="preserve">, også kalt </w:t>
      </w:r>
      <w:r w:rsidR="002C29E4">
        <w:rPr>
          <w:sz w:val="24"/>
          <w:lang w:val="nb-NO"/>
        </w:rPr>
        <w:t xml:space="preserve">EUs </w:t>
      </w:r>
      <w:proofErr w:type="spellStart"/>
      <w:r w:rsidR="002C29E4">
        <w:rPr>
          <w:sz w:val="24"/>
          <w:lang w:val="nb-NO"/>
        </w:rPr>
        <w:t>webdirektiv</w:t>
      </w:r>
      <w:proofErr w:type="spellEnd"/>
      <w:r w:rsidR="00FD5DDB" w:rsidRPr="006314A5">
        <w:rPr>
          <w:sz w:val="24"/>
          <w:lang w:val="nb-NO"/>
        </w:rPr>
        <w:t xml:space="preserve"> (</w:t>
      </w:r>
      <w:proofErr w:type="spellStart"/>
      <w:r w:rsidR="00FD5DDB" w:rsidRPr="006314A5">
        <w:rPr>
          <w:sz w:val="24"/>
          <w:lang w:val="nb-NO"/>
        </w:rPr>
        <w:t>WAD</w:t>
      </w:r>
      <w:proofErr w:type="spellEnd"/>
      <w:r w:rsidR="00FD5DDB" w:rsidRPr="006314A5">
        <w:rPr>
          <w:sz w:val="24"/>
          <w:lang w:val="nb-NO"/>
        </w:rPr>
        <w:t>).</w:t>
      </w:r>
      <w:r w:rsidR="00BD56C8">
        <w:rPr>
          <w:sz w:val="24"/>
          <w:lang w:val="nb-NO"/>
        </w:rPr>
        <w:t xml:space="preserve"> </w:t>
      </w:r>
      <w:proofErr w:type="spellStart"/>
      <w:r w:rsidR="00172036" w:rsidRPr="006314A5">
        <w:rPr>
          <w:sz w:val="24"/>
          <w:lang w:val="nb-NO"/>
        </w:rPr>
        <w:t>WAD</w:t>
      </w:r>
      <w:proofErr w:type="spellEnd"/>
      <w:r w:rsidR="00172036" w:rsidRPr="006314A5">
        <w:rPr>
          <w:sz w:val="24"/>
          <w:lang w:val="nb-NO"/>
        </w:rPr>
        <w:t xml:space="preserve"> henviser til </w:t>
      </w:r>
      <w:r w:rsidR="00C30007" w:rsidRPr="006314A5">
        <w:rPr>
          <w:sz w:val="24"/>
          <w:lang w:val="nb-NO"/>
        </w:rPr>
        <w:t xml:space="preserve">den europeiske </w:t>
      </w:r>
      <w:r w:rsidR="00172036" w:rsidRPr="006314A5">
        <w:rPr>
          <w:sz w:val="24"/>
          <w:lang w:val="nb-NO"/>
        </w:rPr>
        <w:t>standarden EN301549</w:t>
      </w:r>
      <w:r w:rsidR="00660C77" w:rsidRPr="006314A5">
        <w:rPr>
          <w:sz w:val="24"/>
          <w:lang w:val="nb-NO"/>
        </w:rPr>
        <w:t xml:space="preserve"> </w:t>
      </w:r>
      <w:r w:rsidR="00E232D9" w:rsidRPr="006314A5">
        <w:rPr>
          <w:sz w:val="24"/>
          <w:lang w:val="nb-NO"/>
        </w:rPr>
        <w:t>og WCAG 2.1</w:t>
      </w:r>
      <w:r w:rsidR="00011D54" w:rsidRPr="006314A5">
        <w:rPr>
          <w:sz w:val="24"/>
          <w:lang w:val="nb-NO"/>
        </w:rPr>
        <w:t xml:space="preserve"> AA</w:t>
      </w:r>
      <w:r w:rsidR="00E232D9" w:rsidRPr="006314A5">
        <w:rPr>
          <w:sz w:val="24"/>
          <w:lang w:val="nb-NO"/>
        </w:rPr>
        <w:t xml:space="preserve">, som er den seneste versjonen </w:t>
      </w:r>
      <w:r w:rsidR="002C29E4">
        <w:rPr>
          <w:sz w:val="24"/>
          <w:lang w:val="nb-NO"/>
        </w:rPr>
        <w:t>av</w:t>
      </w:r>
      <w:r w:rsidR="00D47A65" w:rsidRPr="006314A5">
        <w:rPr>
          <w:sz w:val="24"/>
          <w:lang w:val="nb-NO"/>
        </w:rPr>
        <w:t xml:space="preserve"> de </w:t>
      </w:r>
      <w:r w:rsidR="00C70715" w:rsidRPr="001A393B">
        <w:rPr>
          <w:sz w:val="24"/>
          <w:lang w:val="nb-NO"/>
        </w:rPr>
        <w:t>internasjonale</w:t>
      </w:r>
      <w:r w:rsidR="00D47A65" w:rsidRPr="006314A5">
        <w:rPr>
          <w:sz w:val="24"/>
          <w:lang w:val="nb-NO"/>
        </w:rPr>
        <w:t xml:space="preserve"> retningslinjene for universell utforming.</w:t>
      </w:r>
      <w:r w:rsidR="00B70837" w:rsidRPr="006314A5">
        <w:rPr>
          <w:sz w:val="24"/>
          <w:lang w:val="nb-NO"/>
        </w:rPr>
        <w:t xml:space="preserve"> </w:t>
      </w:r>
      <w:r w:rsidR="00803A87" w:rsidRPr="006314A5">
        <w:rPr>
          <w:sz w:val="24"/>
          <w:lang w:val="nb-NO"/>
        </w:rPr>
        <w:t xml:space="preserve">I Norge går loven om universell utforming av IKT under Likestillings- og diskrimineringsloven (2017-0607). </w:t>
      </w:r>
      <w:r w:rsidR="00C26026" w:rsidRPr="001A393B">
        <w:rPr>
          <w:sz w:val="24"/>
          <w:szCs w:val="28"/>
          <w:lang w:val="nb-NO"/>
        </w:rPr>
        <w:t>Ifølge</w:t>
      </w:r>
      <w:r w:rsidR="00C26026">
        <w:rPr>
          <w:sz w:val="24"/>
          <w:szCs w:val="28"/>
          <w:lang w:val="nb-NO"/>
        </w:rPr>
        <w:t xml:space="preserve"> </w:t>
      </w:r>
      <w:r w:rsidR="00C26026" w:rsidRPr="12CBB5BB">
        <w:rPr>
          <w:sz w:val="24"/>
          <w:lang w:val="nb-NO"/>
        </w:rPr>
        <w:t>forskriften</w:t>
      </w:r>
      <w:r w:rsidR="00C26026">
        <w:rPr>
          <w:sz w:val="24"/>
          <w:szCs w:val="28"/>
          <w:lang w:val="nb-NO"/>
        </w:rPr>
        <w:t xml:space="preserve">, skal IKT løsninger minst utformes i samsvar med WCAG </w:t>
      </w:r>
      <w:r w:rsidR="008C7298">
        <w:rPr>
          <w:sz w:val="24"/>
          <w:szCs w:val="28"/>
          <w:lang w:val="nb-NO"/>
        </w:rPr>
        <w:t xml:space="preserve">2.0 </w:t>
      </w:r>
      <w:r w:rsidR="00C26026">
        <w:rPr>
          <w:sz w:val="24"/>
          <w:szCs w:val="28"/>
          <w:lang w:val="nb-NO"/>
        </w:rPr>
        <w:t xml:space="preserve">på nivå A og AA. </w:t>
      </w:r>
    </w:p>
    <w:p w14:paraId="4670AF05" w14:textId="7AA47727" w:rsidR="00B70837" w:rsidRPr="006314A5" w:rsidRDefault="002C29E4" w:rsidP="008E7EC0">
      <w:pPr>
        <w:rPr>
          <w:sz w:val="24"/>
          <w:lang w:val="nb-NO"/>
        </w:rPr>
      </w:pPr>
      <w:r>
        <w:rPr>
          <w:sz w:val="24"/>
          <w:lang w:val="nb-NO"/>
        </w:rPr>
        <w:t xml:space="preserve">Når </w:t>
      </w:r>
      <w:proofErr w:type="spellStart"/>
      <w:r w:rsidR="00C14476">
        <w:rPr>
          <w:sz w:val="24"/>
          <w:lang w:val="nb-NO"/>
        </w:rPr>
        <w:t>WAD</w:t>
      </w:r>
      <w:proofErr w:type="spellEnd"/>
      <w:r w:rsidR="00C14476">
        <w:rPr>
          <w:sz w:val="24"/>
          <w:lang w:val="nb-NO"/>
        </w:rPr>
        <w:t xml:space="preserve"> </w:t>
      </w:r>
      <w:r>
        <w:rPr>
          <w:sz w:val="24"/>
          <w:lang w:val="nb-NO"/>
        </w:rPr>
        <w:t xml:space="preserve">blir en del av norsk rett, så </w:t>
      </w:r>
      <w:r w:rsidR="00793686" w:rsidRPr="006314A5">
        <w:rPr>
          <w:sz w:val="24"/>
          <w:lang w:val="nb-NO"/>
        </w:rPr>
        <w:t xml:space="preserve">vil det være </w:t>
      </w:r>
      <w:r w:rsidR="00C14476">
        <w:rPr>
          <w:sz w:val="24"/>
          <w:lang w:val="nb-NO"/>
        </w:rPr>
        <w:t>WCAG 2.1 AA</w:t>
      </w:r>
      <w:r w:rsidR="00793686" w:rsidRPr="006314A5">
        <w:rPr>
          <w:sz w:val="24"/>
          <w:lang w:val="nb-NO"/>
        </w:rPr>
        <w:t xml:space="preserve"> som hele utdanningssektoren må forholde seg til.</w:t>
      </w:r>
      <w:r w:rsidR="001500A1" w:rsidRPr="006314A5">
        <w:rPr>
          <w:sz w:val="24"/>
          <w:lang w:val="nb-NO"/>
        </w:rPr>
        <w:t xml:space="preserve"> </w:t>
      </w:r>
    </w:p>
    <w:p w14:paraId="2F910CE1" w14:textId="2672B465" w:rsidR="00E97B93" w:rsidRPr="006314A5" w:rsidRDefault="00B70837" w:rsidP="008E7EC0">
      <w:pPr>
        <w:rPr>
          <w:sz w:val="24"/>
          <w:lang w:val="nb-NO"/>
        </w:rPr>
      </w:pPr>
      <w:r w:rsidRPr="006314A5">
        <w:rPr>
          <w:sz w:val="24"/>
          <w:lang w:val="nb-NO"/>
        </w:rPr>
        <w:t>Dette innebærer at Funkas sertifiserte eksperter gjennomfører tester på samtlige relevante krav i EN30549 og i WCAG 2.1.</w:t>
      </w:r>
      <w:r w:rsidR="004A00D1" w:rsidRPr="006314A5">
        <w:rPr>
          <w:sz w:val="24"/>
          <w:lang w:val="nb-NO"/>
        </w:rPr>
        <w:t xml:space="preserve"> </w:t>
      </w:r>
    </w:p>
    <w:p w14:paraId="3A690C85" w14:textId="5850DA1E" w:rsidR="00096556" w:rsidRPr="006314A5" w:rsidRDefault="00DB12A6" w:rsidP="00312B77">
      <w:pPr>
        <w:rPr>
          <w:sz w:val="24"/>
          <w:lang w:val="nb-NO"/>
        </w:rPr>
      </w:pPr>
      <w:r w:rsidRPr="006314A5">
        <w:rPr>
          <w:sz w:val="24"/>
          <w:lang w:val="nb-NO"/>
        </w:rPr>
        <w:t>I det</w:t>
      </w:r>
      <w:r w:rsidR="004D3CE6" w:rsidRPr="006314A5">
        <w:rPr>
          <w:sz w:val="24"/>
          <w:lang w:val="nb-NO"/>
        </w:rPr>
        <w:t>te</w:t>
      </w:r>
      <w:r w:rsidRPr="006314A5">
        <w:rPr>
          <w:sz w:val="24"/>
          <w:lang w:val="nb-NO"/>
        </w:rPr>
        <w:t xml:space="preserve"> prosjektet har u</w:t>
      </w:r>
      <w:r w:rsidR="00096556" w:rsidRPr="006314A5">
        <w:rPr>
          <w:sz w:val="24"/>
          <w:lang w:val="nb-NO"/>
        </w:rPr>
        <w:t xml:space="preserve">ndersøkelsen </w:t>
      </w:r>
      <w:r w:rsidR="00933F13" w:rsidRPr="006314A5">
        <w:rPr>
          <w:sz w:val="24"/>
          <w:lang w:val="nb-NO"/>
        </w:rPr>
        <w:t xml:space="preserve">bestått av to deler, med hovedfokus på den tekniske granskningen. </w:t>
      </w:r>
      <w:r w:rsidR="004F08EA" w:rsidRPr="006314A5">
        <w:rPr>
          <w:sz w:val="24"/>
          <w:lang w:val="nb-NO"/>
        </w:rPr>
        <w:t xml:space="preserve">På grunn av koronasituasjonen valgte vi </w:t>
      </w:r>
      <w:r w:rsidR="32BBEA7C" w:rsidRPr="396BE492">
        <w:rPr>
          <w:sz w:val="24"/>
          <w:lang w:val="nb-NO"/>
        </w:rPr>
        <w:t>å</w:t>
      </w:r>
      <w:r w:rsidR="007616E5" w:rsidRPr="006314A5">
        <w:rPr>
          <w:sz w:val="24"/>
          <w:lang w:val="nb-NO"/>
        </w:rPr>
        <w:t xml:space="preserve"> </w:t>
      </w:r>
      <w:r w:rsidR="007F0687" w:rsidRPr="006314A5">
        <w:rPr>
          <w:sz w:val="24"/>
          <w:lang w:val="nb-NO"/>
        </w:rPr>
        <w:t xml:space="preserve">sende ut en spørreundersøkelse </w:t>
      </w:r>
      <w:r w:rsidR="00F52C72" w:rsidRPr="006314A5">
        <w:rPr>
          <w:sz w:val="24"/>
          <w:lang w:val="nb-NO"/>
        </w:rPr>
        <w:t xml:space="preserve">til ulike </w:t>
      </w:r>
      <w:proofErr w:type="spellStart"/>
      <w:r w:rsidR="00F52C72" w:rsidRPr="006314A5">
        <w:rPr>
          <w:sz w:val="24"/>
          <w:lang w:val="nb-NO"/>
        </w:rPr>
        <w:t>barne</w:t>
      </w:r>
      <w:proofErr w:type="spellEnd"/>
      <w:r w:rsidR="00F52C72" w:rsidRPr="006314A5">
        <w:rPr>
          <w:sz w:val="24"/>
          <w:lang w:val="nb-NO"/>
        </w:rPr>
        <w:t>, ungdoms- og videregående skoler rundt om i landet.</w:t>
      </w:r>
      <w:r w:rsidR="007F0687" w:rsidRPr="006314A5">
        <w:rPr>
          <w:sz w:val="24"/>
          <w:lang w:val="nb-NO"/>
        </w:rPr>
        <w:t xml:space="preserve"> </w:t>
      </w:r>
      <w:r w:rsidR="00EF5051" w:rsidRPr="59D2D8AA">
        <w:rPr>
          <w:sz w:val="24"/>
          <w:lang w:val="nb-NO"/>
        </w:rPr>
        <w:t>Dette for</w:t>
      </w:r>
      <w:r w:rsidR="00E25726" w:rsidRPr="59D2D8AA">
        <w:rPr>
          <w:sz w:val="24"/>
          <w:lang w:val="nb-NO"/>
        </w:rPr>
        <w:t xml:space="preserve"> </w:t>
      </w:r>
      <w:r w:rsidR="00E25726" w:rsidRPr="4C4C7A0A">
        <w:rPr>
          <w:sz w:val="24"/>
          <w:lang w:val="nb-NO"/>
        </w:rPr>
        <w:t>å kunne</w:t>
      </w:r>
      <w:r w:rsidR="00E25726" w:rsidRPr="006314A5">
        <w:rPr>
          <w:sz w:val="24"/>
          <w:lang w:val="nb-NO"/>
        </w:rPr>
        <w:t xml:space="preserve"> få noen brukerperspektiv av faktiske brukere. </w:t>
      </w:r>
      <w:r w:rsidR="00CC6B64" w:rsidRPr="006314A5">
        <w:rPr>
          <w:sz w:val="24"/>
          <w:lang w:val="nb-NO"/>
        </w:rPr>
        <w:t>I spørreundersøkelsen ble det blant ann</w:t>
      </w:r>
      <w:r w:rsidR="00166BC3" w:rsidRPr="006314A5">
        <w:rPr>
          <w:sz w:val="24"/>
          <w:lang w:val="nb-NO"/>
        </w:rPr>
        <w:t xml:space="preserve">et etterspurt om hvordan deres opplevelse er av læringsplattformen og videre hva som fungerer bra eller dårlig. </w:t>
      </w:r>
    </w:p>
    <w:p w14:paraId="6C1FC440" w14:textId="6018A761" w:rsidR="009A783A" w:rsidRPr="00D51235" w:rsidRDefault="00134094" w:rsidP="00292CED">
      <w:pPr>
        <w:pStyle w:val="Rubrik2"/>
      </w:pPr>
      <w:bookmarkStart w:id="8" w:name="_Toc32167369"/>
      <w:bookmarkStart w:id="9" w:name="_Toc60594330"/>
      <w:r w:rsidRPr="00D51235">
        <w:t xml:space="preserve">Teknisk </w:t>
      </w:r>
      <w:bookmarkEnd w:id="8"/>
      <w:r w:rsidR="00846AA9">
        <w:t>gransking</w:t>
      </w:r>
      <w:bookmarkEnd w:id="9"/>
      <w:r w:rsidR="00846AA9">
        <w:t xml:space="preserve"> </w:t>
      </w:r>
    </w:p>
    <w:p w14:paraId="7B71CB2B" w14:textId="1F8CC1C7" w:rsidR="004A41AF" w:rsidRDefault="00846AA9" w:rsidP="006314A5">
      <w:pPr>
        <w:rPr>
          <w:sz w:val="24"/>
          <w:szCs w:val="28"/>
          <w:lang w:val="nb-NO"/>
        </w:rPr>
      </w:pPr>
      <w:r w:rsidRPr="00215B08">
        <w:rPr>
          <w:sz w:val="24"/>
          <w:szCs w:val="28"/>
          <w:lang w:val="nb-NO"/>
        </w:rPr>
        <w:t>Den tekniske granskingen</w:t>
      </w:r>
      <w:r w:rsidR="005E29F0" w:rsidRPr="00215B08">
        <w:rPr>
          <w:sz w:val="24"/>
          <w:szCs w:val="28"/>
          <w:lang w:val="nb-NO"/>
        </w:rPr>
        <w:t xml:space="preserve"> ble gjort </w:t>
      </w:r>
      <w:r w:rsidRPr="00215B08">
        <w:rPr>
          <w:sz w:val="24"/>
          <w:szCs w:val="28"/>
          <w:lang w:val="nb-NO"/>
        </w:rPr>
        <w:t xml:space="preserve">basert på </w:t>
      </w:r>
      <w:r w:rsidR="00EF5853" w:rsidRPr="00215B08">
        <w:rPr>
          <w:sz w:val="24"/>
          <w:szCs w:val="28"/>
          <w:lang w:val="nb-NO"/>
        </w:rPr>
        <w:t>Funka sitt eget kravgrunnlag</w:t>
      </w:r>
      <w:r w:rsidR="00C378E3" w:rsidRPr="00215B08">
        <w:rPr>
          <w:sz w:val="24"/>
          <w:szCs w:val="28"/>
          <w:lang w:val="nb-NO"/>
        </w:rPr>
        <w:t xml:space="preserve"> rettet mot alle kriterier i WCAG 2.0 og 2.1.</w:t>
      </w:r>
      <w:r w:rsidR="001E767D">
        <w:rPr>
          <w:sz w:val="24"/>
          <w:szCs w:val="28"/>
          <w:lang w:val="nb-NO"/>
        </w:rPr>
        <w:t xml:space="preserve"> Ekspertinspeksjoner og automatiserte og halvautomatiserte test-verktøy ble brukt i granskningene. Alle resultat fra automatiserte testverktøy er kvalitetssikret gjennom ekspertinspeksjoner.</w:t>
      </w:r>
      <w:r w:rsidR="00C378E3" w:rsidRPr="00215B08">
        <w:rPr>
          <w:sz w:val="24"/>
          <w:szCs w:val="28"/>
          <w:lang w:val="nb-NO"/>
        </w:rPr>
        <w:t xml:space="preserve"> </w:t>
      </w:r>
    </w:p>
    <w:p w14:paraId="3ECBD40F" w14:textId="1EF52F9A" w:rsidR="007D0930" w:rsidRPr="0056573F" w:rsidRDefault="00782C50" w:rsidP="00215B08">
      <w:pPr>
        <w:rPr>
          <w:rFonts w:cs="Calibri"/>
          <w:sz w:val="24"/>
          <w:szCs w:val="28"/>
          <w:lang w:val="nb-NO"/>
        </w:rPr>
      </w:pPr>
      <w:r w:rsidRPr="0056573F">
        <w:rPr>
          <w:rFonts w:cs="Calibri"/>
          <w:sz w:val="24"/>
          <w:szCs w:val="28"/>
          <w:lang w:val="nb-NO"/>
        </w:rPr>
        <w:t xml:space="preserve">Den tekniske </w:t>
      </w:r>
      <w:r w:rsidR="00354DB7" w:rsidRPr="0056573F">
        <w:rPr>
          <w:rFonts w:cs="Calibri"/>
          <w:sz w:val="24"/>
          <w:szCs w:val="28"/>
          <w:lang w:val="nb-NO"/>
        </w:rPr>
        <w:t>granskingen</w:t>
      </w:r>
      <w:r w:rsidRPr="0056573F">
        <w:rPr>
          <w:rFonts w:cs="Calibri"/>
          <w:sz w:val="24"/>
          <w:szCs w:val="28"/>
          <w:lang w:val="nb-NO"/>
        </w:rPr>
        <w:t xml:space="preserve"> ble utført av to Funka konsulenter</w:t>
      </w:r>
      <w:r w:rsidR="00792B79" w:rsidRPr="0056573F">
        <w:rPr>
          <w:rFonts w:cs="Calibri"/>
          <w:sz w:val="24"/>
          <w:szCs w:val="28"/>
          <w:lang w:val="nb-NO"/>
        </w:rPr>
        <w:t xml:space="preserve">, </w:t>
      </w:r>
      <w:r w:rsidR="00354DB7" w:rsidRPr="0056573F">
        <w:rPr>
          <w:rFonts w:cs="Calibri"/>
          <w:sz w:val="24"/>
          <w:szCs w:val="28"/>
          <w:lang w:val="nb-NO"/>
        </w:rPr>
        <w:t>dette</w:t>
      </w:r>
      <w:r w:rsidR="007D0930" w:rsidRPr="0056573F">
        <w:rPr>
          <w:rFonts w:cs="Calibri"/>
          <w:sz w:val="24"/>
          <w:szCs w:val="28"/>
          <w:lang w:val="nb-NO"/>
        </w:rPr>
        <w:t xml:space="preserve"> siden</w:t>
      </w:r>
      <w:r w:rsidR="005A0E84" w:rsidRPr="0056573F">
        <w:rPr>
          <w:rFonts w:cs="Calibri"/>
          <w:sz w:val="24"/>
          <w:szCs w:val="28"/>
          <w:lang w:val="nb-NO"/>
        </w:rPr>
        <w:t xml:space="preserve"> </w:t>
      </w:r>
      <w:r w:rsidR="001B3645" w:rsidRPr="0056573F">
        <w:rPr>
          <w:rFonts w:cs="Calibri"/>
          <w:sz w:val="24"/>
          <w:szCs w:val="28"/>
          <w:lang w:val="nb-NO"/>
        </w:rPr>
        <w:t>WCAG krav kan bli tolket forskjellig av tilgjengelighetseksperter</w:t>
      </w:r>
      <w:r w:rsidR="00CD4708" w:rsidRPr="0056573F">
        <w:rPr>
          <w:rFonts w:cs="Calibri"/>
          <w:sz w:val="24"/>
          <w:szCs w:val="28"/>
          <w:lang w:val="nb-NO"/>
        </w:rPr>
        <w:t>.</w:t>
      </w:r>
      <w:r w:rsidR="001B3645" w:rsidRPr="0056573F">
        <w:rPr>
          <w:rFonts w:cs="Calibri"/>
          <w:sz w:val="24"/>
          <w:szCs w:val="28"/>
          <w:lang w:val="nb-NO"/>
        </w:rPr>
        <w:t xml:space="preserve"> </w:t>
      </w:r>
      <w:r w:rsidR="00CD4708" w:rsidRPr="0056573F">
        <w:rPr>
          <w:rFonts w:cs="Calibri"/>
          <w:sz w:val="24"/>
          <w:szCs w:val="28"/>
          <w:lang w:val="nb-NO"/>
        </w:rPr>
        <w:t>V</w:t>
      </w:r>
      <w:r w:rsidR="001B3645" w:rsidRPr="0056573F">
        <w:rPr>
          <w:rFonts w:cs="Calibri"/>
          <w:sz w:val="24"/>
          <w:szCs w:val="28"/>
          <w:lang w:val="nb-NO"/>
        </w:rPr>
        <w:t>ed å ha to</w:t>
      </w:r>
      <w:r w:rsidR="001D7F67" w:rsidRPr="0056573F">
        <w:rPr>
          <w:rFonts w:cs="Calibri"/>
          <w:sz w:val="24"/>
          <w:szCs w:val="28"/>
          <w:lang w:val="nb-NO"/>
        </w:rPr>
        <w:t xml:space="preserve"> </w:t>
      </w:r>
      <w:r w:rsidR="001B3645" w:rsidRPr="0056573F">
        <w:rPr>
          <w:rFonts w:cs="Calibri"/>
          <w:sz w:val="24"/>
          <w:szCs w:val="28"/>
          <w:lang w:val="nb-NO"/>
        </w:rPr>
        <w:t xml:space="preserve">Funka konsulenter som </w:t>
      </w:r>
      <w:r w:rsidR="00C13634" w:rsidRPr="0056573F">
        <w:rPr>
          <w:rFonts w:cs="Calibri"/>
          <w:sz w:val="24"/>
          <w:szCs w:val="28"/>
          <w:lang w:val="nb-NO"/>
        </w:rPr>
        <w:t>tekniske granskere</w:t>
      </w:r>
      <w:r w:rsidR="00464D06">
        <w:rPr>
          <w:rFonts w:cs="Calibri"/>
          <w:sz w:val="24"/>
          <w:szCs w:val="28"/>
          <w:lang w:val="nb-NO"/>
        </w:rPr>
        <w:t>,</w:t>
      </w:r>
      <w:r w:rsidR="001B3645" w:rsidRPr="0056573F">
        <w:rPr>
          <w:rFonts w:cs="Calibri"/>
          <w:sz w:val="24"/>
          <w:szCs w:val="28"/>
          <w:lang w:val="nb-NO"/>
        </w:rPr>
        <w:t xml:space="preserve"> forsikret vi også at disse to var enige om alle resultatene som ble funnet. </w:t>
      </w:r>
    </w:p>
    <w:p w14:paraId="60FC6238" w14:textId="13ADE872" w:rsidR="007B4AC4" w:rsidRPr="00215B08" w:rsidRDefault="007B4AC4" w:rsidP="007B4AC4">
      <w:pPr>
        <w:pStyle w:val="Rubrik2"/>
        <w:rPr>
          <w:szCs w:val="28"/>
        </w:rPr>
      </w:pPr>
      <w:bookmarkStart w:id="10" w:name="_Toc60594331"/>
      <w:r>
        <w:t>Spørreundersøkelse</w:t>
      </w:r>
      <w:bookmarkEnd w:id="10"/>
    </w:p>
    <w:p w14:paraId="3F445B77" w14:textId="4DBB23C4" w:rsidR="006314A5" w:rsidRDefault="00140BC5" w:rsidP="006314A5">
      <w:pPr>
        <w:rPr>
          <w:sz w:val="24"/>
          <w:szCs w:val="28"/>
          <w:lang w:val="nb-NO"/>
        </w:rPr>
      </w:pPr>
      <w:r w:rsidRPr="006314A5">
        <w:rPr>
          <w:sz w:val="24"/>
          <w:szCs w:val="28"/>
          <w:lang w:val="nb-NO"/>
        </w:rPr>
        <w:t xml:space="preserve">Spørreundersøkelsen som ble </w:t>
      </w:r>
      <w:r w:rsidR="00A50AF9" w:rsidRPr="006314A5">
        <w:rPr>
          <w:sz w:val="24"/>
          <w:szCs w:val="28"/>
          <w:lang w:val="nb-NO"/>
        </w:rPr>
        <w:t xml:space="preserve">laget tok utgangspunkt i at vi både ønsket innsyn i elevenes og </w:t>
      </w:r>
      <w:r w:rsidR="00C70715" w:rsidRPr="001A393B">
        <w:rPr>
          <w:sz w:val="24"/>
          <w:szCs w:val="28"/>
          <w:lang w:val="nb-NO"/>
        </w:rPr>
        <w:t>lærernes</w:t>
      </w:r>
      <w:r w:rsidR="00A50AF9" w:rsidRPr="006314A5">
        <w:rPr>
          <w:sz w:val="24"/>
          <w:szCs w:val="28"/>
          <w:lang w:val="nb-NO"/>
        </w:rPr>
        <w:t xml:space="preserve"> erfaringer </w:t>
      </w:r>
      <w:r w:rsidR="00F219FB" w:rsidRPr="006314A5">
        <w:rPr>
          <w:sz w:val="24"/>
          <w:szCs w:val="28"/>
          <w:lang w:val="nb-NO"/>
        </w:rPr>
        <w:t xml:space="preserve">fra læringsplattformene vi har undersøkt. </w:t>
      </w:r>
      <w:r w:rsidR="00CC61F4" w:rsidRPr="006314A5">
        <w:rPr>
          <w:sz w:val="24"/>
          <w:szCs w:val="28"/>
          <w:lang w:val="nb-NO"/>
        </w:rPr>
        <w:t xml:space="preserve">Da prosjektgruppen innså at brukertester ikke var noe som ville la seg gjennomføre </w:t>
      </w:r>
      <w:r w:rsidR="004040E6">
        <w:rPr>
          <w:sz w:val="24"/>
          <w:szCs w:val="28"/>
          <w:lang w:val="nb-NO"/>
        </w:rPr>
        <w:t>grunnet Covid</w:t>
      </w:r>
      <w:r w:rsidR="00464D06">
        <w:rPr>
          <w:sz w:val="24"/>
          <w:szCs w:val="28"/>
          <w:lang w:val="nb-NO"/>
        </w:rPr>
        <w:t>-</w:t>
      </w:r>
      <w:r w:rsidR="004040E6">
        <w:rPr>
          <w:sz w:val="24"/>
          <w:szCs w:val="28"/>
          <w:lang w:val="nb-NO"/>
        </w:rPr>
        <w:t>19 pande</w:t>
      </w:r>
      <w:r w:rsidR="006F1822">
        <w:rPr>
          <w:sz w:val="24"/>
          <w:szCs w:val="28"/>
          <w:lang w:val="nb-NO"/>
        </w:rPr>
        <w:t xml:space="preserve">mien </w:t>
      </w:r>
      <w:r w:rsidR="00CC61F4" w:rsidRPr="006314A5">
        <w:rPr>
          <w:sz w:val="24"/>
          <w:szCs w:val="28"/>
          <w:lang w:val="nb-NO"/>
        </w:rPr>
        <w:t xml:space="preserve">endret vi fremgangsmetode og bestemte oss for at en spørreundersøkelse var et fint alternativ til </w:t>
      </w:r>
      <w:r w:rsidR="00CC61F4" w:rsidRPr="006314A5">
        <w:rPr>
          <w:sz w:val="24"/>
          <w:szCs w:val="28"/>
          <w:lang w:val="nb-NO"/>
        </w:rPr>
        <w:lastRenderedPageBreak/>
        <w:t xml:space="preserve">brukertester. Selv om noe av nyansene ikke vil komme like tydelig frem i en spørreundersøkelse som </w:t>
      </w:r>
      <w:r w:rsidR="00900F61" w:rsidRPr="006314A5">
        <w:rPr>
          <w:sz w:val="24"/>
          <w:szCs w:val="28"/>
          <w:lang w:val="nb-NO"/>
        </w:rPr>
        <w:t xml:space="preserve">under brukertester, var dette fremdeles et bedre alternativ </w:t>
      </w:r>
      <w:r w:rsidR="00C70715" w:rsidRPr="001A393B">
        <w:rPr>
          <w:sz w:val="24"/>
          <w:szCs w:val="28"/>
          <w:lang w:val="nb-NO"/>
        </w:rPr>
        <w:t>enn</w:t>
      </w:r>
      <w:r w:rsidR="00900F61" w:rsidRPr="006314A5">
        <w:rPr>
          <w:sz w:val="24"/>
          <w:szCs w:val="28"/>
          <w:lang w:val="nb-NO"/>
        </w:rPr>
        <w:t xml:space="preserve"> å alene bygge rapporten på funn fra tekniske </w:t>
      </w:r>
      <w:r w:rsidR="00C70715" w:rsidRPr="001A393B">
        <w:rPr>
          <w:sz w:val="24"/>
          <w:szCs w:val="28"/>
          <w:lang w:val="nb-NO"/>
        </w:rPr>
        <w:t>granskninger</w:t>
      </w:r>
      <w:r w:rsidR="00900F61" w:rsidRPr="001A393B">
        <w:rPr>
          <w:sz w:val="24"/>
          <w:szCs w:val="28"/>
          <w:lang w:val="nb-NO"/>
        </w:rPr>
        <w:t>.</w:t>
      </w:r>
      <w:r w:rsidR="00900F61" w:rsidRPr="006314A5">
        <w:rPr>
          <w:sz w:val="24"/>
          <w:szCs w:val="28"/>
          <w:lang w:val="nb-NO"/>
        </w:rPr>
        <w:t xml:space="preserve"> </w:t>
      </w:r>
      <w:r w:rsidR="00DB0798" w:rsidRPr="006314A5">
        <w:rPr>
          <w:sz w:val="24"/>
          <w:szCs w:val="28"/>
          <w:lang w:val="nb-NO"/>
        </w:rPr>
        <w:t>Denne endringen fra den planlagte fremgangen viste seg å</w:t>
      </w:r>
      <w:r w:rsidR="00FB03B3" w:rsidRPr="006314A5">
        <w:rPr>
          <w:sz w:val="24"/>
          <w:szCs w:val="28"/>
          <w:lang w:val="nb-NO"/>
        </w:rPr>
        <w:t xml:space="preserve"> gi den innsikten vi hadde behov for</w:t>
      </w:r>
      <w:r w:rsidR="00464D06">
        <w:rPr>
          <w:sz w:val="24"/>
          <w:szCs w:val="28"/>
          <w:lang w:val="nb-NO"/>
        </w:rPr>
        <w:t>,</w:t>
      </w:r>
      <w:r w:rsidR="00FB03B3" w:rsidRPr="006314A5">
        <w:rPr>
          <w:sz w:val="24"/>
          <w:szCs w:val="28"/>
          <w:lang w:val="nb-NO"/>
        </w:rPr>
        <w:t xml:space="preserve"> fra de faktiske brukerne fra disse systemene. Med over 2000 skoler kontaktet </w:t>
      </w:r>
      <w:r w:rsidR="0092686C" w:rsidRPr="006314A5">
        <w:rPr>
          <w:sz w:val="24"/>
          <w:szCs w:val="28"/>
          <w:lang w:val="nb-NO"/>
        </w:rPr>
        <w:t>var det ca</w:t>
      </w:r>
      <w:r w:rsidR="00C70715" w:rsidRPr="001A393B">
        <w:rPr>
          <w:sz w:val="24"/>
          <w:szCs w:val="28"/>
          <w:lang w:val="nb-NO"/>
        </w:rPr>
        <w:t>.</w:t>
      </w:r>
      <w:r w:rsidR="0092686C" w:rsidRPr="006314A5">
        <w:rPr>
          <w:sz w:val="24"/>
          <w:szCs w:val="28"/>
          <w:lang w:val="nb-NO"/>
        </w:rPr>
        <w:t xml:space="preserve"> 120 respondenter, hvor fordelingen av lærere og elever var </w:t>
      </w:r>
      <w:r w:rsidR="00C70715" w:rsidRPr="001A393B">
        <w:rPr>
          <w:sz w:val="24"/>
          <w:szCs w:val="28"/>
          <w:lang w:val="nb-NO"/>
        </w:rPr>
        <w:t>nokså</w:t>
      </w:r>
      <w:r w:rsidR="0092686C" w:rsidRPr="006314A5">
        <w:rPr>
          <w:sz w:val="24"/>
          <w:szCs w:val="28"/>
          <w:lang w:val="nb-NO"/>
        </w:rPr>
        <w:t xml:space="preserve"> jevn. </w:t>
      </w:r>
    </w:p>
    <w:p w14:paraId="38E9A9FE" w14:textId="52709C0B" w:rsidR="00FF3932" w:rsidRDefault="006314A5" w:rsidP="006314A5">
      <w:pPr>
        <w:rPr>
          <w:rFonts w:ascii="Century Gothic" w:hAnsi="Century Gothic" w:cs="Arial"/>
          <w:b/>
          <w:kern w:val="32"/>
          <w:sz w:val="40"/>
          <w:szCs w:val="40"/>
          <w:lang w:val="nb-NO"/>
        </w:rPr>
      </w:pPr>
      <w:r>
        <w:rPr>
          <w:sz w:val="24"/>
          <w:szCs w:val="28"/>
          <w:lang w:val="nb-NO"/>
        </w:rPr>
        <w:t xml:space="preserve">Spørreundersøkelsen ble utformet </w:t>
      </w:r>
      <w:r w:rsidR="00447783">
        <w:rPr>
          <w:sz w:val="24"/>
          <w:szCs w:val="28"/>
          <w:lang w:val="nb-NO"/>
        </w:rPr>
        <w:t>med både åpne og lukkede spørsmål</w:t>
      </w:r>
      <w:r w:rsidR="00FA245E">
        <w:rPr>
          <w:sz w:val="24"/>
          <w:szCs w:val="28"/>
          <w:lang w:val="nb-NO"/>
        </w:rPr>
        <w:t xml:space="preserve"> og ble utformet i </w:t>
      </w:r>
      <w:proofErr w:type="spellStart"/>
      <w:r w:rsidR="006F4AE2">
        <w:rPr>
          <w:sz w:val="24"/>
          <w:szCs w:val="28"/>
          <w:lang w:val="nb-NO"/>
        </w:rPr>
        <w:t>Alchemer</w:t>
      </w:r>
      <w:proofErr w:type="spellEnd"/>
      <w:r w:rsidR="006F4AE2">
        <w:rPr>
          <w:sz w:val="24"/>
          <w:szCs w:val="28"/>
          <w:lang w:val="nb-NO"/>
        </w:rPr>
        <w:t xml:space="preserve"> (tidligere </w:t>
      </w:r>
      <w:proofErr w:type="spellStart"/>
      <w:r w:rsidR="006F4AE2">
        <w:rPr>
          <w:sz w:val="24"/>
          <w:szCs w:val="28"/>
          <w:lang w:val="nb-NO"/>
        </w:rPr>
        <w:t>SurveyGizmo</w:t>
      </w:r>
      <w:proofErr w:type="spellEnd"/>
      <w:r w:rsidR="006F4AE2">
        <w:rPr>
          <w:sz w:val="24"/>
          <w:szCs w:val="28"/>
          <w:lang w:val="nb-NO"/>
        </w:rPr>
        <w:t xml:space="preserve">). Noe av årsaken til at nettopp dette verktøyet ble brukt </w:t>
      </w:r>
      <w:r w:rsidR="00CE23AE">
        <w:rPr>
          <w:sz w:val="24"/>
          <w:szCs w:val="28"/>
          <w:lang w:val="nb-NO"/>
        </w:rPr>
        <w:t xml:space="preserve">er at det fantes funksjonalitet for å utforme og stille </w:t>
      </w:r>
      <w:r w:rsidR="00472A12" w:rsidRPr="001A393B">
        <w:rPr>
          <w:sz w:val="24"/>
          <w:szCs w:val="28"/>
          <w:lang w:val="nb-NO"/>
        </w:rPr>
        <w:t>oppfølgingsspørsmål</w:t>
      </w:r>
      <w:r w:rsidR="00CE23AE">
        <w:rPr>
          <w:sz w:val="24"/>
          <w:szCs w:val="28"/>
          <w:lang w:val="nb-NO"/>
        </w:rPr>
        <w:t xml:space="preserve"> basert på hva respondenten</w:t>
      </w:r>
      <w:r w:rsidR="00057FF1">
        <w:rPr>
          <w:sz w:val="24"/>
          <w:szCs w:val="28"/>
          <w:lang w:val="nb-NO"/>
        </w:rPr>
        <w:t xml:space="preserve"> har svart. </w:t>
      </w:r>
      <w:proofErr w:type="spellStart"/>
      <w:r w:rsidR="00680CED">
        <w:rPr>
          <w:sz w:val="24"/>
          <w:szCs w:val="28"/>
          <w:lang w:val="nb-NO"/>
        </w:rPr>
        <w:t>Alchemer</w:t>
      </w:r>
      <w:proofErr w:type="spellEnd"/>
      <w:r w:rsidR="00680CED">
        <w:rPr>
          <w:sz w:val="24"/>
          <w:szCs w:val="28"/>
          <w:lang w:val="nb-NO"/>
        </w:rPr>
        <w:t xml:space="preserve"> har også et høyt nivå av universell utforming som gjør at vi kan forsikre oss om at alle </w:t>
      </w:r>
      <w:r w:rsidR="00F04249">
        <w:rPr>
          <w:sz w:val="24"/>
          <w:szCs w:val="28"/>
          <w:lang w:val="nb-NO"/>
        </w:rPr>
        <w:t xml:space="preserve">elever og lærere har mulighet til å svare, uavhengig om respondenten har en </w:t>
      </w:r>
      <w:r w:rsidR="00472A12" w:rsidRPr="001A393B">
        <w:rPr>
          <w:sz w:val="24"/>
          <w:szCs w:val="28"/>
          <w:lang w:val="nb-NO"/>
        </w:rPr>
        <w:t>funksjonsnedsettelse</w:t>
      </w:r>
      <w:r w:rsidR="00F04249">
        <w:rPr>
          <w:sz w:val="24"/>
          <w:szCs w:val="28"/>
          <w:lang w:val="nb-NO"/>
        </w:rPr>
        <w:t xml:space="preserve"> eller ei. </w:t>
      </w:r>
      <w:r w:rsidR="00233A9A">
        <w:rPr>
          <w:sz w:val="24"/>
          <w:szCs w:val="28"/>
          <w:lang w:val="nb-NO"/>
        </w:rPr>
        <w:t xml:space="preserve">Totalt ble det stilt 13 spørsmål </w:t>
      </w:r>
      <w:r w:rsidR="00472A12" w:rsidRPr="001A393B">
        <w:rPr>
          <w:sz w:val="24"/>
          <w:szCs w:val="28"/>
          <w:lang w:val="nb-NO"/>
        </w:rPr>
        <w:t>ekskludert</w:t>
      </w:r>
      <w:r w:rsidR="00233A9A">
        <w:rPr>
          <w:sz w:val="24"/>
          <w:szCs w:val="28"/>
          <w:lang w:val="nb-NO"/>
        </w:rPr>
        <w:t xml:space="preserve"> oppfølgingsspørsmål</w:t>
      </w:r>
      <w:r w:rsidR="00C43120">
        <w:rPr>
          <w:sz w:val="24"/>
          <w:szCs w:val="28"/>
          <w:lang w:val="nb-NO"/>
        </w:rPr>
        <w:t xml:space="preserve">. </w:t>
      </w:r>
      <w:r w:rsidR="00FF3932">
        <w:rPr>
          <w:lang w:val="nb-NO"/>
        </w:rPr>
        <w:br w:type="page"/>
      </w:r>
    </w:p>
    <w:p w14:paraId="61A0FC23" w14:textId="7821849E" w:rsidR="00134094" w:rsidRPr="00121FE7" w:rsidRDefault="00871438" w:rsidP="00E75C41">
      <w:pPr>
        <w:pStyle w:val="Rubrik1"/>
        <w:rPr>
          <w:lang w:val="nb-NO"/>
        </w:rPr>
      </w:pPr>
      <w:bookmarkStart w:id="11" w:name="_Toc60594332"/>
      <w:r w:rsidRPr="00121FE7">
        <w:rPr>
          <w:lang w:val="nb-NO"/>
        </w:rPr>
        <w:lastRenderedPageBreak/>
        <w:t>Resultater</w:t>
      </w:r>
      <w:bookmarkEnd w:id="11"/>
    </w:p>
    <w:p w14:paraId="7257C2CA" w14:textId="7200B554" w:rsidR="003E4AF6" w:rsidRPr="00CB18F7" w:rsidRDefault="003E4AF6" w:rsidP="00034E25">
      <w:pPr>
        <w:ind w:right="1701"/>
        <w:rPr>
          <w:sz w:val="24"/>
          <w:szCs w:val="28"/>
          <w:lang w:val="nb-NO"/>
        </w:rPr>
      </w:pPr>
      <w:r w:rsidRPr="00CB18F7">
        <w:rPr>
          <w:sz w:val="24"/>
          <w:szCs w:val="28"/>
          <w:lang w:val="nb-NO"/>
        </w:rPr>
        <w:t>Resultater fra både de</w:t>
      </w:r>
      <w:r w:rsidR="00A959D3" w:rsidRPr="00CB18F7">
        <w:rPr>
          <w:sz w:val="24"/>
          <w:szCs w:val="28"/>
          <w:lang w:val="nb-NO"/>
        </w:rPr>
        <w:t>n</w:t>
      </w:r>
      <w:r w:rsidRPr="00CB18F7">
        <w:rPr>
          <w:sz w:val="24"/>
          <w:szCs w:val="28"/>
          <w:lang w:val="nb-NO"/>
        </w:rPr>
        <w:t xml:space="preserve"> tekniske </w:t>
      </w:r>
      <w:r w:rsidR="00C2266E" w:rsidRPr="00CB18F7">
        <w:rPr>
          <w:sz w:val="24"/>
          <w:szCs w:val="28"/>
          <w:lang w:val="nb-NO"/>
        </w:rPr>
        <w:t>granskingen</w:t>
      </w:r>
      <w:r w:rsidRPr="00CB18F7">
        <w:rPr>
          <w:sz w:val="24"/>
          <w:szCs w:val="28"/>
          <w:lang w:val="nb-NO"/>
        </w:rPr>
        <w:t xml:space="preserve"> og </w:t>
      </w:r>
      <w:r w:rsidR="00A959D3" w:rsidRPr="00CB18F7">
        <w:rPr>
          <w:sz w:val="24"/>
          <w:szCs w:val="28"/>
          <w:lang w:val="nb-NO"/>
        </w:rPr>
        <w:t>spørreundersøkelse</w:t>
      </w:r>
      <w:r w:rsidRPr="00CB18F7">
        <w:rPr>
          <w:sz w:val="24"/>
          <w:szCs w:val="28"/>
          <w:lang w:val="nb-NO"/>
        </w:rPr>
        <w:t xml:space="preserve"> er gjengitt under</w:t>
      </w:r>
      <w:r w:rsidR="00874BC0" w:rsidRPr="00CB18F7">
        <w:rPr>
          <w:sz w:val="24"/>
          <w:szCs w:val="28"/>
          <w:lang w:val="nb-NO"/>
        </w:rPr>
        <w:t xml:space="preserve"> respektive LMS. </w:t>
      </w:r>
    </w:p>
    <w:p w14:paraId="6E427B1D" w14:textId="09C67B17" w:rsidR="00292CED" w:rsidRPr="00121FE7" w:rsidRDefault="009760AB" w:rsidP="00743EAF">
      <w:pPr>
        <w:pStyle w:val="Rubrik2"/>
      </w:pPr>
      <w:bookmarkStart w:id="12" w:name="_Toc60594333"/>
      <w:r>
        <w:t>Resultater fra teknisk gransking</w:t>
      </w:r>
      <w:bookmarkEnd w:id="12"/>
      <w:r>
        <w:t xml:space="preserve"> </w:t>
      </w:r>
    </w:p>
    <w:p w14:paraId="4EDB98E5" w14:textId="4138B63D" w:rsidR="004B753F" w:rsidRDefault="00BC3877" w:rsidP="004B753F">
      <w:pPr>
        <w:rPr>
          <w:sz w:val="24"/>
          <w:szCs w:val="28"/>
          <w:lang w:val="nb-NO"/>
        </w:rPr>
      </w:pPr>
      <w:r w:rsidRPr="00CB18F7">
        <w:rPr>
          <w:sz w:val="24"/>
          <w:szCs w:val="28"/>
          <w:lang w:val="nb-NO"/>
        </w:rPr>
        <w:t xml:space="preserve">Det er avdekket </w:t>
      </w:r>
      <w:r w:rsidR="00472A12" w:rsidRPr="001A393B">
        <w:rPr>
          <w:sz w:val="24"/>
          <w:szCs w:val="28"/>
          <w:lang w:val="nb-NO"/>
        </w:rPr>
        <w:t>alvorlige</w:t>
      </w:r>
      <w:r w:rsidR="009D2F24" w:rsidRPr="001A393B">
        <w:rPr>
          <w:sz w:val="24"/>
          <w:szCs w:val="28"/>
          <w:lang w:val="nb-NO"/>
        </w:rPr>
        <w:t xml:space="preserve"> </w:t>
      </w:r>
      <w:r w:rsidR="0057346C" w:rsidRPr="00CB18F7">
        <w:rPr>
          <w:sz w:val="24"/>
          <w:szCs w:val="28"/>
          <w:lang w:val="nb-NO"/>
        </w:rPr>
        <w:t xml:space="preserve">avvik fra de lovpålagte kravene om universell </w:t>
      </w:r>
      <w:r w:rsidR="0057346C" w:rsidRPr="001A393B">
        <w:rPr>
          <w:sz w:val="24"/>
          <w:szCs w:val="28"/>
          <w:lang w:val="nb-NO"/>
        </w:rPr>
        <w:t>utforming</w:t>
      </w:r>
      <w:r w:rsidR="0057346C" w:rsidRPr="00CB18F7">
        <w:rPr>
          <w:sz w:val="24"/>
          <w:szCs w:val="28"/>
          <w:lang w:val="nb-NO"/>
        </w:rPr>
        <w:t xml:space="preserve"> IKT i samtlige LMS verktøy. </w:t>
      </w:r>
      <w:r w:rsidR="002E05BF" w:rsidRPr="00CB18F7">
        <w:rPr>
          <w:sz w:val="24"/>
          <w:szCs w:val="28"/>
          <w:lang w:val="nb-NO"/>
        </w:rPr>
        <w:t>De mest alvorlige feilene går på tastaturnavigering da de</w:t>
      </w:r>
      <w:r w:rsidR="00FF576A" w:rsidRPr="00CB18F7">
        <w:rPr>
          <w:sz w:val="24"/>
          <w:szCs w:val="28"/>
          <w:lang w:val="nb-NO"/>
        </w:rPr>
        <w:t xml:space="preserve">tte er en type feil som vil påvirke </w:t>
      </w:r>
      <w:r w:rsidR="008D65D9" w:rsidRPr="00CB18F7">
        <w:rPr>
          <w:sz w:val="24"/>
          <w:szCs w:val="28"/>
          <w:lang w:val="nb-NO"/>
        </w:rPr>
        <w:t>et bredt spekter av brukere</w:t>
      </w:r>
      <w:r w:rsidR="000C012E" w:rsidRPr="00CB18F7">
        <w:rPr>
          <w:sz w:val="24"/>
          <w:szCs w:val="28"/>
          <w:lang w:val="nb-NO"/>
        </w:rPr>
        <w:t>.</w:t>
      </w:r>
      <w:r w:rsidR="005F7F18" w:rsidRPr="00CB18F7">
        <w:rPr>
          <w:sz w:val="24"/>
          <w:szCs w:val="28"/>
          <w:lang w:val="nb-NO"/>
        </w:rPr>
        <w:t xml:space="preserve"> </w:t>
      </w:r>
      <w:r w:rsidR="000C012E" w:rsidRPr="00CB18F7">
        <w:rPr>
          <w:sz w:val="24"/>
          <w:szCs w:val="28"/>
          <w:lang w:val="nb-NO"/>
        </w:rPr>
        <w:t>B</w:t>
      </w:r>
      <w:r w:rsidR="005F7F18" w:rsidRPr="00CB18F7">
        <w:rPr>
          <w:sz w:val="24"/>
          <w:szCs w:val="28"/>
          <w:lang w:val="nb-NO"/>
        </w:rPr>
        <w:t>åde personer med motoriske utfordringer</w:t>
      </w:r>
      <w:r w:rsidR="00A606BC" w:rsidRPr="00CB18F7">
        <w:rPr>
          <w:sz w:val="24"/>
          <w:szCs w:val="28"/>
          <w:lang w:val="nb-NO"/>
        </w:rPr>
        <w:t xml:space="preserve"> </w:t>
      </w:r>
      <w:r w:rsidR="009D6795" w:rsidRPr="00CB18F7">
        <w:rPr>
          <w:sz w:val="24"/>
          <w:szCs w:val="28"/>
          <w:lang w:val="nb-NO"/>
        </w:rPr>
        <w:t xml:space="preserve">samt </w:t>
      </w:r>
      <w:r w:rsidR="00E97E59" w:rsidRPr="00CB18F7">
        <w:rPr>
          <w:sz w:val="24"/>
          <w:szCs w:val="28"/>
          <w:lang w:val="nb-NO"/>
        </w:rPr>
        <w:t>personer som bruker skjermlesere e</w:t>
      </w:r>
      <w:r w:rsidR="003B099C" w:rsidRPr="00CB18F7">
        <w:rPr>
          <w:sz w:val="24"/>
          <w:szCs w:val="28"/>
          <w:lang w:val="nb-NO"/>
        </w:rPr>
        <w:t>r</w:t>
      </w:r>
      <w:r w:rsidR="0064523F" w:rsidRPr="00CB18F7">
        <w:rPr>
          <w:sz w:val="24"/>
          <w:szCs w:val="28"/>
          <w:lang w:val="nb-NO"/>
        </w:rPr>
        <w:t xml:space="preserve"> brukergrupper som </w:t>
      </w:r>
      <w:r w:rsidR="00E311F5" w:rsidRPr="00CB18F7">
        <w:rPr>
          <w:sz w:val="24"/>
          <w:szCs w:val="28"/>
          <w:lang w:val="nb-NO"/>
        </w:rPr>
        <w:t xml:space="preserve">vil </w:t>
      </w:r>
      <w:r w:rsidR="0098642C" w:rsidRPr="00CB18F7">
        <w:rPr>
          <w:sz w:val="24"/>
          <w:szCs w:val="28"/>
          <w:lang w:val="nb-NO"/>
        </w:rPr>
        <w:t xml:space="preserve">oppleve store utfordringer grunnet disse </w:t>
      </w:r>
      <w:r w:rsidR="000C012E" w:rsidRPr="00CB18F7">
        <w:rPr>
          <w:sz w:val="24"/>
          <w:szCs w:val="28"/>
          <w:lang w:val="nb-NO"/>
        </w:rPr>
        <w:t>manglene</w:t>
      </w:r>
      <w:r w:rsidR="0098642C" w:rsidRPr="00CB18F7">
        <w:rPr>
          <w:sz w:val="24"/>
          <w:szCs w:val="28"/>
          <w:lang w:val="nb-NO"/>
        </w:rPr>
        <w:t xml:space="preserve">. </w:t>
      </w:r>
      <w:r w:rsidR="00FD5AE8" w:rsidRPr="00CB18F7">
        <w:rPr>
          <w:sz w:val="24"/>
          <w:szCs w:val="28"/>
          <w:lang w:val="nb-NO"/>
        </w:rPr>
        <w:t xml:space="preserve">Selv om dette resultatet ikke er veldig overaskende med bakgrunn i den generelle statusen </w:t>
      </w:r>
      <w:r w:rsidR="001370D3" w:rsidRPr="00CB18F7">
        <w:rPr>
          <w:sz w:val="24"/>
          <w:szCs w:val="28"/>
          <w:lang w:val="nb-NO"/>
        </w:rPr>
        <w:t xml:space="preserve">på IKT løsninger og de lovpålagte svarene </w:t>
      </w:r>
      <w:r w:rsidR="00F045E3" w:rsidRPr="00CB18F7">
        <w:rPr>
          <w:sz w:val="24"/>
          <w:szCs w:val="28"/>
          <w:lang w:val="nb-NO"/>
        </w:rPr>
        <w:t>kunne man</w:t>
      </w:r>
      <w:r w:rsidR="00532F7F" w:rsidRPr="00CB18F7">
        <w:rPr>
          <w:sz w:val="24"/>
          <w:szCs w:val="28"/>
          <w:lang w:val="nb-NO"/>
        </w:rPr>
        <w:t xml:space="preserve"> </w:t>
      </w:r>
      <w:r w:rsidR="00E91369" w:rsidRPr="00CB18F7">
        <w:rPr>
          <w:sz w:val="24"/>
          <w:szCs w:val="28"/>
          <w:lang w:val="nb-NO"/>
        </w:rPr>
        <w:t>tenke</w:t>
      </w:r>
      <w:r w:rsidR="00F8037D" w:rsidRPr="00CB18F7">
        <w:rPr>
          <w:sz w:val="24"/>
          <w:szCs w:val="28"/>
          <w:lang w:val="nb-NO"/>
        </w:rPr>
        <w:t xml:space="preserve"> seg at </w:t>
      </w:r>
      <w:r w:rsidR="006333EC" w:rsidRPr="00CB18F7">
        <w:rPr>
          <w:sz w:val="24"/>
          <w:szCs w:val="28"/>
          <w:lang w:val="nb-NO"/>
        </w:rPr>
        <w:t>en enda større innsats</w:t>
      </w:r>
      <w:r w:rsidR="000F776A" w:rsidRPr="00CB18F7">
        <w:rPr>
          <w:sz w:val="24"/>
          <w:szCs w:val="28"/>
          <w:lang w:val="nb-NO"/>
        </w:rPr>
        <w:t xml:space="preserve"> hadde blitt lagt ned </w:t>
      </w:r>
      <w:r w:rsidR="004B1EF3" w:rsidRPr="00CB18F7">
        <w:rPr>
          <w:sz w:val="24"/>
          <w:szCs w:val="28"/>
          <w:lang w:val="nb-NO"/>
        </w:rPr>
        <w:t xml:space="preserve">av leverandørene </w:t>
      </w:r>
      <w:r w:rsidR="00120311" w:rsidRPr="00CB18F7">
        <w:rPr>
          <w:sz w:val="24"/>
          <w:szCs w:val="28"/>
          <w:lang w:val="nb-NO"/>
        </w:rPr>
        <w:t xml:space="preserve">med tanke på konsekvensene feil i deres systemer vil ha på sluttbrukerens </w:t>
      </w:r>
      <w:r w:rsidR="000765A1" w:rsidRPr="00CB18F7">
        <w:rPr>
          <w:sz w:val="24"/>
          <w:szCs w:val="28"/>
          <w:lang w:val="nb-NO"/>
        </w:rPr>
        <w:t xml:space="preserve">evne til å ta del i samfunnet. </w:t>
      </w:r>
    </w:p>
    <w:p w14:paraId="344B9111" w14:textId="3D29CF5B" w:rsidR="00152998" w:rsidRPr="00CB18F7" w:rsidRDefault="00152998" w:rsidP="004B753F">
      <w:pPr>
        <w:rPr>
          <w:sz w:val="24"/>
          <w:szCs w:val="28"/>
          <w:lang w:val="nb-NO"/>
        </w:rPr>
      </w:pPr>
      <w:r>
        <w:rPr>
          <w:sz w:val="24"/>
          <w:szCs w:val="28"/>
          <w:lang w:val="nb-NO"/>
        </w:rPr>
        <w:t xml:space="preserve">Hver enkelt leverandør </w:t>
      </w:r>
      <w:r w:rsidR="00C057B9">
        <w:rPr>
          <w:sz w:val="24"/>
          <w:szCs w:val="28"/>
          <w:lang w:val="nb-NO"/>
        </w:rPr>
        <w:t xml:space="preserve">som er </w:t>
      </w:r>
      <w:r>
        <w:rPr>
          <w:sz w:val="24"/>
          <w:szCs w:val="28"/>
          <w:lang w:val="nb-NO"/>
        </w:rPr>
        <w:t>inkludert i denne rapporten</w:t>
      </w:r>
      <w:r w:rsidR="00C057B9">
        <w:rPr>
          <w:sz w:val="24"/>
          <w:szCs w:val="28"/>
          <w:lang w:val="nb-NO"/>
        </w:rPr>
        <w:t>,</w:t>
      </w:r>
      <w:r>
        <w:rPr>
          <w:sz w:val="24"/>
          <w:szCs w:val="28"/>
          <w:lang w:val="nb-NO"/>
        </w:rPr>
        <w:t xml:space="preserve"> </w:t>
      </w:r>
      <w:r w:rsidR="00C057B9">
        <w:rPr>
          <w:sz w:val="24"/>
          <w:szCs w:val="28"/>
          <w:lang w:val="nb-NO"/>
        </w:rPr>
        <w:t>har</w:t>
      </w:r>
      <w:r>
        <w:rPr>
          <w:sz w:val="24"/>
          <w:szCs w:val="28"/>
          <w:lang w:val="nb-NO"/>
        </w:rPr>
        <w:t xml:space="preserve"> blitt kontaktet med utvidede </w:t>
      </w:r>
      <w:r w:rsidR="00B6638A">
        <w:rPr>
          <w:sz w:val="24"/>
          <w:szCs w:val="28"/>
          <w:lang w:val="nb-NO"/>
        </w:rPr>
        <w:t>testresultater. På denne måten håper</w:t>
      </w:r>
      <w:r w:rsidR="004713B5">
        <w:rPr>
          <w:sz w:val="24"/>
          <w:szCs w:val="28"/>
          <w:lang w:val="nb-NO"/>
        </w:rPr>
        <w:t xml:space="preserve"> vi at leverandørene utnytter muligheten til å fikse de feilene som er fremhevet.</w:t>
      </w:r>
    </w:p>
    <w:p w14:paraId="6408D6D6" w14:textId="7B54B5B2" w:rsidR="00BD5115" w:rsidRPr="00817A9D" w:rsidRDefault="009760AB" w:rsidP="00E04CCC">
      <w:pPr>
        <w:pStyle w:val="Rubrik3"/>
        <w:rPr>
          <w:rStyle w:val="normaltextrun"/>
        </w:rPr>
      </w:pPr>
      <w:bookmarkStart w:id="13" w:name="_Toc60594334"/>
      <w:proofErr w:type="spellStart"/>
      <w:r w:rsidRPr="00817A9D">
        <w:rPr>
          <w:rStyle w:val="normaltextrun"/>
        </w:rPr>
        <w:t>Its</w:t>
      </w:r>
      <w:r w:rsidR="003A114D" w:rsidRPr="00817A9D">
        <w:rPr>
          <w:rStyle w:val="normaltextrun"/>
        </w:rPr>
        <w:t>l</w:t>
      </w:r>
      <w:r w:rsidRPr="00817A9D">
        <w:rPr>
          <w:rStyle w:val="normaltextrun"/>
        </w:rPr>
        <w:t>earning</w:t>
      </w:r>
      <w:bookmarkEnd w:id="13"/>
      <w:proofErr w:type="spellEnd"/>
    </w:p>
    <w:p w14:paraId="19261C38" w14:textId="35C6F4A0" w:rsidR="00F04221" w:rsidRPr="00B252C4" w:rsidRDefault="003A114D" w:rsidP="00B252C4">
      <w:pPr>
        <w:rPr>
          <w:sz w:val="24"/>
          <w:szCs w:val="28"/>
          <w:lang w:val="nb-NO" w:eastAsia="nb-NO"/>
        </w:rPr>
      </w:pPr>
      <w:proofErr w:type="spellStart"/>
      <w:r w:rsidRPr="00B252C4">
        <w:rPr>
          <w:sz w:val="24"/>
          <w:szCs w:val="28"/>
          <w:lang w:val="nb-NO" w:eastAsia="nb-NO"/>
        </w:rPr>
        <w:t>Itslearning</w:t>
      </w:r>
      <w:proofErr w:type="spellEnd"/>
      <w:r w:rsidRPr="00B252C4">
        <w:rPr>
          <w:sz w:val="24"/>
          <w:szCs w:val="28"/>
          <w:lang w:val="nb-NO" w:eastAsia="nb-NO"/>
        </w:rPr>
        <w:t xml:space="preserve"> er et verktøy </w:t>
      </w:r>
      <w:r w:rsidR="008C5FE0" w:rsidRPr="00B252C4">
        <w:rPr>
          <w:sz w:val="24"/>
          <w:szCs w:val="28"/>
          <w:lang w:val="nb-NO" w:eastAsia="nb-NO"/>
        </w:rPr>
        <w:t>med mye funksjonalitet</w:t>
      </w:r>
      <w:r w:rsidR="009817CA" w:rsidRPr="00B252C4">
        <w:rPr>
          <w:sz w:val="24"/>
          <w:szCs w:val="28"/>
          <w:lang w:val="nb-NO" w:eastAsia="nb-NO"/>
        </w:rPr>
        <w:t xml:space="preserve">. På bakgrunn av dette er det mye som skal </w:t>
      </w:r>
      <w:r w:rsidR="00A80C3C" w:rsidRPr="00B252C4">
        <w:rPr>
          <w:sz w:val="24"/>
          <w:szCs w:val="28"/>
          <w:lang w:val="nb-NO" w:eastAsia="nb-NO"/>
        </w:rPr>
        <w:t xml:space="preserve">være i samsvar med de lovpålagte kravene. </w:t>
      </w:r>
      <w:proofErr w:type="spellStart"/>
      <w:r w:rsidR="00A80C3C" w:rsidRPr="00B252C4">
        <w:rPr>
          <w:sz w:val="24"/>
          <w:szCs w:val="28"/>
          <w:lang w:val="nb-NO" w:eastAsia="nb-NO"/>
        </w:rPr>
        <w:t>Itslearning</w:t>
      </w:r>
      <w:proofErr w:type="spellEnd"/>
      <w:r w:rsidR="00A80C3C" w:rsidRPr="00B252C4">
        <w:rPr>
          <w:sz w:val="24"/>
          <w:szCs w:val="28"/>
          <w:lang w:val="nb-NO" w:eastAsia="nb-NO"/>
        </w:rPr>
        <w:t xml:space="preserve"> var </w:t>
      </w:r>
      <w:proofErr w:type="spellStart"/>
      <w:r w:rsidR="00A80C3C" w:rsidRPr="00B252C4">
        <w:rPr>
          <w:sz w:val="24"/>
          <w:szCs w:val="28"/>
          <w:lang w:val="nb-NO" w:eastAsia="nb-NO"/>
        </w:rPr>
        <w:t>fremoverlent</w:t>
      </w:r>
      <w:proofErr w:type="spellEnd"/>
      <w:r w:rsidR="00A80C3C" w:rsidRPr="00B252C4">
        <w:rPr>
          <w:sz w:val="24"/>
          <w:szCs w:val="28"/>
          <w:lang w:val="nb-NO" w:eastAsia="nb-NO"/>
        </w:rPr>
        <w:t xml:space="preserve"> </w:t>
      </w:r>
      <w:r w:rsidR="00C252DF" w:rsidRPr="00B252C4">
        <w:rPr>
          <w:sz w:val="24"/>
          <w:szCs w:val="28"/>
          <w:lang w:val="nb-NO" w:eastAsia="nb-NO"/>
        </w:rPr>
        <w:t xml:space="preserve">da </w:t>
      </w:r>
      <w:r w:rsidR="00D07BFD" w:rsidRPr="00B252C4">
        <w:rPr>
          <w:sz w:val="24"/>
          <w:szCs w:val="28"/>
          <w:lang w:val="nb-NO" w:eastAsia="nb-NO"/>
        </w:rPr>
        <w:t xml:space="preserve">prosjektteamet </w:t>
      </w:r>
      <w:r w:rsidR="00972B05" w:rsidRPr="00B252C4">
        <w:rPr>
          <w:sz w:val="24"/>
          <w:szCs w:val="28"/>
          <w:lang w:val="nb-NO" w:eastAsia="nb-NO"/>
        </w:rPr>
        <w:t xml:space="preserve">tok kontakt og kunne skimte med </w:t>
      </w:r>
      <w:r w:rsidR="0009317E" w:rsidRPr="00B252C4">
        <w:rPr>
          <w:sz w:val="24"/>
          <w:szCs w:val="28"/>
          <w:lang w:val="nb-NO" w:eastAsia="nb-NO"/>
        </w:rPr>
        <w:t xml:space="preserve">mye fokus og kompetanse innen området. </w:t>
      </w:r>
      <w:r w:rsidR="00BC6A6E" w:rsidRPr="00B252C4">
        <w:rPr>
          <w:sz w:val="24"/>
          <w:szCs w:val="28"/>
          <w:lang w:val="nb-NO" w:eastAsia="nb-NO"/>
        </w:rPr>
        <w:t xml:space="preserve">Dette reflekteres også i enkelte deler av løsningen. Komplekse funksjonaliteter er </w:t>
      </w:r>
      <w:r w:rsidR="004F53C4" w:rsidRPr="00B252C4">
        <w:rPr>
          <w:sz w:val="24"/>
          <w:szCs w:val="28"/>
          <w:lang w:val="nb-NO" w:eastAsia="nb-NO"/>
        </w:rPr>
        <w:t xml:space="preserve">gjort tilgjengelige enkelte steder, men et mer helhetlig perspektiv virker muligens å mangle da </w:t>
      </w:r>
      <w:r w:rsidR="004A618D" w:rsidRPr="00B252C4">
        <w:rPr>
          <w:sz w:val="24"/>
          <w:szCs w:val="28"/>
          <w:lang w:val="nb-NO" w:eastAsia="nb-NO"/>
        </w:rPr>
        <w:t xml:space="preserve">flere feil som er identifisert også er </w:t>
      </w:r>
      <w:r w:rsidR="004F39D7" w:rsidRPr="00B252C4">
        <w:rPr>
          <w:sz w:val="24"/>
          <w:szCs w:val="28"/>
          <w:lang w:val="nb-NO" w:eastAsia="nb-NO"/>
        </w:rPr>
        <w:t>gjort riktig andre steder.</w:t>
      </w:r>
      <w:r w:rsidR="00E44E6C" w:rsidRPr="00B252C4">
        <w:rPr>
          <w:sz w:val="24"/>
          <w:szCs w:val="28"/>
          <w:lang w:val="nb-NO" w:eastAsia="nb-NO"/>
        </w:rPr>
        <w:t xml:space="preserve"> Flertallet av feilene som er identifisert går utover personer med motoriske </w:t>
      </w:r>
      <w:r w:rsidR="00472A12" w:rsidRPr="001A393B">
        <w:rPr>
          <w:sz w:val="24"/>
          <w:szCs w:val="28"/>
          <w:lang w:val="nb-NO" w:eastAsia="nb-NO"/>
        </w:rPr>
        <w:t>utfordringer</w:t>
      </w:r>
      <w:r w:rsidR="00E44E6C" w:rsidRPr="00B252C4">
        <w:rPr>
          <w:sz w:val="24"/>
          <w:szCs w:val="28"/>
          <w:lang w:val="nb-NO" w:eastAsia="nb-NO"/>
        </w:rPr>
        <w:t xml:space="preserve"> og personer med</w:t>
      </w:r>
      <w:r w:rsidR="00F76389" w:rsidRPr="00B252C4">
        <w:rPr>
          <w:sz w:val="24"/>
          <w:szCs w:val="28"/>
          <w:lang w:val="nb-NO" w:eastAsia="nb-NO"/>
        </w:rPr>
        <w:t xml:space="preserve"> synsnedsettelser. </w:t>
      </w:r>
    </w:p>
    <w:p w14:paraId="43A20DA8" w14:textId="76E03454" w:rsidR="003A114D" w:rsidRDefault="00F76389" w:rsidP="00B252C4">
      <w:pPr>
        <w:rPr>
          <w:sz w:val="24"/>
          <w:szCs w:val="28"/>
          <w:lang w:val="nb-NO" w:eastAsia="nb-NO"/>
        </w:rPr>
      </w:pPr>
      <w:r w:rsidRPr="00B252C4">
        <w:rPr>
          <w:sz w:val="24"/>
          <w:szCs w:val="28"/>
          <w:lang w:val="nb-NO" w:eastAsia="nb-NO"/>
        </w:rPr>
        <w:t>Det er i</w:t>
      </w:r>
      <w:r w:rsidR="00237FAE" w:rsidRPr="00B252C4">
        <w:rPr>
          <w:sz w:val="24"/>
          <w:szCs w:val="28"/>
          <w:lang w:val="nb-NO" w:eastAsia="nb-NO"/>
        </w:rPr>
        <w:t xml:space="preserve">kke </w:t>
      </w:r>
      <w:r w:rsidR="002D5401" w:rsidRPr="00B252C4">
        <w:rPr>
          <w:sz w:val="24"/>
          <w:szCs w:val="28"/>
          <w:lang w:val="nb-NO" w:eastAsia="nb-NO"/>
        </w:rPr>
        <w:t>noe skille</w:t>
      </w:r>
      <w:r w:rsidR="003307F7">
        <w:rPr>
          <w:sz w:val="24"/>
          <w:szCs w:val="28"/>
          <w:lang w:val="nb-NO" w:eastAsia="nb-NO"/>
        </w:rPr>
        <w:t>,</w:t>
      </w:r>
      <w:r w:rsidR="002D5401" w:rsidRPr="00B252C4">
        <w:rPr>
          <w:sz w:val="24"/>
          <w:szCs w:val="28"/>
          <w:lang w:val="nb-NO" w:eastAsia="nb-NO"/>
        </w:rPr>
        <w:t xml:space="preserve"> verken positivt eller negativt</w:t>
      </w:r>
      <w:r w:rsidR="003307F7">
        <w:rPr>
          <w:sz w:val="24"/>
          <w:szCs w:val="28"/>
          <w:lang w:val="nb-NO" w:eastAsia="nb-NO"/>
        </w:rPr>
        <w:t>,</w:t>
      </w:r>
      <w:r w:rsidR="002D5401" w:rsidRPr="00B252C4">
        <w:rPr>
          <w:sz w:val="24"/>
          <w:szCs w:val="28"/>
          <w:lang w:val="nb-NO" w:eastAsia="nb-NO"/>
        </w:rPr>
        <w:t xml:space="preserve"> </w:t>
      </w:r>
      <w:r w:rsidR="00B96662" w:rsidRPr="00B252C4">
        <w:rPr>
          <w:sz w:val="24"/>
          <w:szCs w:val="28"/>
          <w:lang w:val="nb-NO" w:eastAsia="nb-NO"/>
        </w:rPr>
        <w:t xml:space="preserve">mellom </w:t>
      </w:r>
      <w:r w:rsidR="0036115C" w:rsidRPr="00B252C4">
        <w:rPr>
          <w:sz w:val="24"/>
          <w:szCs w:val="28"/>
          <w:lang w:val="nb-NO" w:eastAsia="nb-NO"/>
        </w:rPr>
        <w:t xml:space="preserve">det som presenteres for lærere og elever. </w:t>
      </w:r>
      <w:r w:rsidR="00007C4A" w:rsidRPr="00B252C4">
        <w:rPr>
          <w:sz w:val="24"/>
          <w:szCs w:val="28"/>
          <w:lang w:val="nb-NO" w:eastAsia="nb-NO"/>
        </w:rPr>
        <w:t xml:space="preserve">Dog </w:t>
      </w:r>
      <w:r w:rsidR="008841CC" w:rsidRPr="00B252C4">
        <w:rPr>
          <w:sz w:val="24"/>
          <w:szCs w:val="28"/>
          <w:lang w:val="nb-NO" w:eastAsia="nb-NO"/>
        </w:rPr>
        <w:t xml:space="preserve">kan det virke som at lærere har enkelte </w:t>
      </w:r>
      <w:r w:rsidR="00472A12" w:rsidRPr="001A393B">
        <w:rPr>
          <w:sz w:val="24"/>
          <w:szCs w:val="28"/>
          <w:lang w:val="nb-NO" w:eastAsia="nb-NO"/>
        </w:rPr>
        <w:t>utfordringer</w:t>
      </w:r>
      <w:r w:rsidR="008841CC" w:rsidRPr="00B252C4">
        <w:rPr>
          <w:sz w:val="24"/>
          <w:szCs w:val="28"/>
          <w:lang w:val="nb-NO" w:eastAsia="nb-NO"/>
        </w:rPr>
        <w:t xml:space="preserve"> med å </w:t>
      </w:r>
      <w:r w:rsidR="002912BB" w:rsidRPr="00B252C4">
        <w:rPr>
          <w:sz w:val="24"/>
          <w:szCs w:val="28"/>
          <w:lang w:val="nb-NO" w:eastAsia="nb-NO"/>
        </w:rPr>
        <w:t xml:space="preserve">gjøre seg kjent med alle funksjonalitetene løsningen har. Dette </w:t>
      </w:r>
      <w:r w:rsidR="004F54CA" w:rsidRPr="00B252C4">
        <w:rPr>
          <w:sz w:val="24"/>
          <w:szCs w:val="28"/>
          <w:lang w:val="nb-NO" w:eastAsia="nb-NO"/>
        </w:rPr>
        <w:t xml:space="preserve">kan delvis være </w:t>
      </w:r>
      <w:r w:rsidR="00D61C13" w:rsidRPr="00B252C4">
        <w:rPr>
          <w:sz w:val="24"/>
          <w:szCs w:val="28"/>
          <w:lang w:val="nb-NO" w:eastAsia="nb-NO"/>
        </w:rPr>
        <w:t xml:space="preserve">grunnet en lav </w:t>
      </w:r>
      <w:r w:rsidR="00472A12" w:rsidRPr="001A393B">
        <w:rPr>
          <w:sz w:val="24"/>
          <w:szCs w:val="28"/>
          <w:lang w:val="nb-NO" w:eastAsia="nb-NO"/>
        </w:rPr>
        <w:t>andel</w:t>
      </w:r>
      <w:r w:rsidR="00D61C13" w:rsidRPr="00B252C4">
        <w:rPr>
          <w:sz w:val="24"/>
          <w:szCs w:val="28"/>
          <w:lang w:val="nb-NO" w:eastAsia="nb-NO"/>
        </w:rPr>
        <w:t xml:space="preserve"> av ansatte / lærere som har tatt eller fått tilbud om opplæring i systemet. På bakgrunn av dette er det ekstra viktig at </w:t>
      </w:r>
      <w:r w:rsidR="007E0517" w:rsidRPr="00B252C4">
        <w:rPr>
          <w:sz w:val="24"/>
          <w:szCs w:val="28"/>
          <w:lang w:val="nb-NO" w:eastAsia="nb-NO"/>
        </w:rPr>
        <w:t xml:space="preserve">en </w:t>
      </w:r>
      <w:r w:rsidR="00472A12" w:rsidRPr="001A393B">
        <w:rPr>
          <w:sz w:val="24"/>
          <w:szCs w:val="28"/>
          <w:lang w:val="nb-NO" w:eastAsia="nb-NO"/>
        </w:rPr>
        <w:t>oversiktlig</w:t>
      </w:r>
      <w:r w:rsidR="00010E38" w:rsidRPr="00B252C4">
        <w:rPr>
          <w:sz w:val="24"/>
          <w:szCs w:val="28"/>
          <w:lang w:val="nb-NO" w:eastAsia="nb-NO"/>
        </w:rPr>
        <w:t xml:space="preserve"> og tilgjengelig brukermanual for lærere er enkelt tilgjengelig </w:t>
      </w:r>
      <w:r w:rsidR="00442104" w:rsidRPr="00B252C4">
        <w:rPr>
          <w:sz w:val="24"/>
          <w:szCs w:val="28"/>
          <w:lang w:val="nb-NO" w:eastAsia="nb-NO"/>
        </w:rPr>
        <w:t xml:space="preserve">gjennom portalen. </w:t>
      </w:r>
      <w:r w:rsidR="00ED370F" w:rsidRPr="00B252C4">
        <w:rPr>
          <w:sz w:val="24"/>
          <w:szCs w:val="28"/>
          <w:lang w:val="nb-NO" w:eastAsia="nb-NO"/>
        </w:rPr>
        <w:t xml:space="preserve">Ettersom det er forventet at elever skal bruke </w:t>
      </w:r>
      <w:r w:rsidR="0091016B" w:rsidRPr="00B252C4">
        <w:rPr>
          <w:sz w:val="24"/>
          <w:szCs w:val="28"/>
          <w:lang w:val="nb-NO" w:eastAsia="nb-NO"/>
        </w:rPr>
        <w:t xml:space="preserve">disse LMS verktøyene </w:t>
      </w:r>
      <w:r w:rsidR="007D7A44" w:rsidRPr="00B252C4">
        <w:rPr>
          <w:sz w:val="24"/>
          <w:szCs w:val="28"/>
          <w:lang w:val="nb-NO" w:eastAsia="nb-NO"/>
        </w:rPr>
        <w:t xml:space="preserve">er det viktig at ansatte får </w:t>
      </w:r>
      <w:r w:rsidR="001F6DFC" w:rsidRPr="00B252C4">
        <w:rPr>
          <w:sz w:val="24"/>
          <w:szCs w:val="28"/>
          <w:lang w:val="nb-NO" w:eastAsia="nb-NO"/>
        </w:rPr>
        <w:t xml:space="preserve">ordentlig opplæring i hvordan verktøyet skal brukes. Dette er et ansvar skolene til </w:t>
      </w:r>
      <w:r w:rsidR="000E3669" w:rsidRPr="00B252C4">
        <w:rPr>
          <w:sz w:val="24"/>
          <w:szCs w:val="28"/>
          <w:lang w:val="nb-NO" w:eastAsia="nb-NO"/>
        </w:rPr>
        <w:t xml:space="preserve">en vis del bør ta selv, men også leverandørene </w:t>
      </w:r>
      <w:r w:rsidR="00A94D42" w:rsidRPr="00B252C4">
        <w:rPr>
          <w:sz w:val="24"/>
          <w:szCs w:val="28"/>
          <w:lang w:val="nb-NO" w:eastAsia="nb-NO"/>
        </w:rPr>
        <w:t xml:space="preserve">av LMS </w:t>
      </w:r>
      <w:r w:rsidR="00472A12" w:rsidRPr="001A393B">
        <w:rPr>
          <w:sz w:val="24"/>
          <w:szCs w:val="28"/>
          <w:lang w:val="nb-NO" w:eastAsia="nb-NO"/>
        </w:rPr>
        <w:t>verktøyene</w:t>
      </w:r>
      <w:r w:rsidR="00A94D42" w:rsidRPr="00B252C4">
        <w:rPr>
          <w:sz w:val="24"/>
          <w:szCs w:val="28"/>
          <w:lang w:val="nb-NO" w:eastAsia="nb-NO"/>
        </w:rPr>
        <w:t xml:space="preserve"> </w:t>
      </w:r>
      <w:r w:rsidR="000E3669" w:rsidRPr="00B252C4">
        <w:rPr>
          <w:sz w:val="24"/>
          <w:szCs w:val="28"/>
          <w:lang w:val="nb-NO" w:eastAsia="nb-NO"/>
        </w:rPr>
        <w:t xml:space="preserve">bør påse at </w:t>
      </w:r>
      <w:r w:rsidR="000E3669" w:rsidRPr="00B252C4">
        <w:rPr>
          <w:sz w:val="24"/>
          <w:szCs w:val="28"/>
          <w:lang w:val="nb-NO" w:eastAsia="nb-NO"/>
        </w:rPr>
        <w:lastRenderedPageBreak/>
        <w:t xml:space="preserve">manualer og guider er lett </w:t>
      </w:r>
      <w:r w:rsidR="00472A12" w:rsidRPr="001A393B">
        <w:rPr>
          <w:sz w:val="24"/>
          <w:szCs w:val="28"/>
          <w:lang w:val="nb-NO" w:eastAsia="nb-NO"/>
        </w:rPr>
        <w:t>tilgjengelig</w:t>
      </w:r>
      <w:r w:rsidR="000E3669" w:rsidRPr="001A393B">
        <w:rPr>
          <w:sz w:val="24"/>
          <w:szCs w:val="28"/>
          <w:lang w:val="nb-NO" w:eastAsia="nb-NO"/>
        </w:rPr>
        <w:t>.</w:t>
      </w:r>
      <w:r w:rsidR="000E3669" w:rsidRPr="00B252C4">
        <w:rPr>
          <w:sz w:val="24"/>
          <w:szCs w:val="28"/>
          <w:lang w:val="nb-NO" w:eastAsia="nb-NO"/>
        </w:rPr>
        <w:t xml:space="preserve"> </w:t>
      </w:r>
      <w:r w:rsidR="006711CD" w:rsidRPr="00B252C4">
        <w:rPr>
          <w:sz w:val="24"/>
          <w:szCs w:val="28"/>
          <w:lang w:val="nb-NO" w:eastAsia="nb-NO"/>
        </w:rPr>
        <w:t xml:space="preserve">Det er i </w:t>
      </w:r>
      <w:r w:rsidR="00751F7B" w:rsidRPr="00B252C4">
        <w:rPr>
          <w:sz w:val="24"/>
          <w:szCs w:val="28"/>
          <w:lang w:val="nb-NO" w:eastAsia="nb-NO"/>
        </w:rPr>
        <w:t xml:space="preserve">til en viss grad </w:t>
      </w:r>
      <w:r w:rsidR="00472A12" w:rsidRPr="001A393B">
        <w:rPr>
          <w:sz w:val="24"/>
          <w:szCs w:val="28"/>
          <w:lang w:val="nb-NO" w:eastAsia="nb-NO"/>
        </w:rPr>
        <w:t>lærerne</w:t>
      </w:r>
      <w:r w:rsidR="00751F7B" w:rsidRPr="00B252C4">
        <w:rPr>
          <w:sz w:val="24"/>
          <w:szCs w:val="28"/>
          <w:lang w:val="nb-NO" w:eastAsia="nb-NO"/>
        </w:rPr>
        <w:t xml:space="preserve"> som setter grunnlaget for hvor</w:t>
      </w:r>
      <w:r w:rsidR="006E2AFC" w:rsidRPr="00B252C4">
        <w:rPr>
          <w:sz w:val="24"/>
          <w:szCs w:val="28"/>
          <w:lang w:val="nb-NO" w:eastAsia="nb-NO"/>
        </w:rPr>
        <w:t>dan elevene interagerer med LMS verktøyene</w:t>
      </w:r>
      <w:r w:rsidR="00DE75C8" w:rsidRPr="00B252C4">
        <w:rPr>
          <w:sz w:val="24"/>
          <w:szCs w:val="28"/>
          <w:lang w:val="nb-NO" w:eastAsia="nb-NO"/>
        </w:rPr>
        <w:t xml:space="preserve">, derfor er det viktig at </w:t>
      </w:r>
      <w:r w:rsidR="00472A12" w:rsidRPr="001A393B">
        <w:rPr>
          <w:sz w:val="24"/>
          <w:szCs w:val="28"/>
          <w:lang w:val="nb-NO" w:eastAsia="nb-NO"/>
        </w:rPr>
        <w:t>lærerne</w:t>
      </w:r>
      <w:r w:rsidR="001045B7" w:rsidRPr="00B252C4">
        <w:rPr>
          <w:sz w:val="24"/>
          <w:szCs w:val="28"/>
          <w:lang w:val="nb-NO" w:eastAsia="nb-NO"/>
        </w:rPr>
        <w:t xml:space="preserve"> er kjent med </w:t>
      </w:r>
      <w:r w:rsidR="00C86EBE" w:rsidRPr="00B252C4">
        <w:rPr>
          <w:sz w:val="24"/>
          <w:szCs w:val="28"/>
          <w:lang w:val="nb-NO" w:eastAsia="nb-NO"/>
        </w:rPr>
        <w:t xml:space="preserve">verktøyenes fulle potensiale. </w:t>
      </w:r>
    </w:p>
    <w:p w14:paraId="258137A4" w14:textId="321F9838" w:rsidR="00125409" w:rsidRDefault="00FB382E" w:rsidP="00B252C4">
      <w:pPr>
        <w:rPr>
          <w:sz w:val="24"/>
          <w:szCs w:val="28"/>
          <w:lang w:val="nb-NO" w:eastAsia="nb-NO"/>
        </w:rPr>
      </w:pPr>
      <w:proofErr w:type="spellStart"/>
      <w:r w:rsidRPr="00FB382E">
        <w:rPr>
          <w:sz w:val="24"/>
          <w:szCs w:val="28"/>
          <w:lang w:val="nb-NO" w:eastAsia="nb-NO"/>
        </w:rPr>
        <w:t>Itslearning</w:t>
      </w:r>
      <w:proofErr w:type="spellEnd"/>
      <w:r w:rsidRPr="00FB382E">
        <w:rPr>
          <w:sz w:val="24"/>
          <w:szCs w:val="28"/>
          <w:lang w:val="nb-NO" w:eastAsia="nb-NO"/>
        </w:rPr>
        <w:t xml:space="preserve"> har en egen </w:t>
      </w:r>
      <w:r w:rsidR="00C01451">
        <w:rPr>
          <w:sz w:val="24"/>
          <w:szCs w:val="28"/>
          <w:lang w:val="nb-NO" w:eastAsia="nb-NO"/>
        </w:rPr>
        <w:t>"</w:t>
      </w:r>
      <w:proofErr w:type="spellStart"/>
      <w:r w:rsidRPr="00FB382E">
        <w:rPr>
          <w:sz w:val="24"/>
          <w:szCs w:val="28"/>
          <w:lang w:val="nb-NO" w:eastAsia="nb-NO"/>
        </w:rPr>
        <w:t>accessibility</w:t>
      </w:r>
      <w:proofErr w:type="spellEnd"/>
      <w:r w:rsidR="00C01451">
        <w:rPr>
          <w:sz w:val="24"/>
          <w:szCs w:val="28"/>
          <w:lang w:val="nb-NO" w:eastAsia="nb-NO"/>
        </w:rPr>
        <w:t>"</w:t>
      </w:r>
      <w:r w:rsidRPr="00FB382E">
        <w:rPr>
          <w:sz w:val="24"/>
          <w:szCs w:val="28"/>
          <w:lang w:val="nb-NO" w:eastAsia="nb-NO"/>
        </w:rPr>
        <w:t xml:space="preserve"> modus som ka</w:t>
      </w:r>
      <w:r>
        <w:rPr>
          <w:sz w:val="24"/>
          <w:szCs w:val="28"/>
          <w:lang w:val="nb-NO" w:eastAsia="nb-NO"/>
        </w:rPr>
        <w:t xml:space="preserve">n slås av og på. Denne fungerer ikke optimalt og enkelte av </w:t>
      </w:r>
      <w:r w:rsidR="000F09F0" w:rsidRPr="001A393B">
        <w:rPr>
          <w:sz w:val="24"/>
          <w:szCs w:val="28"/>
          <w:lang w:val="nb-NO" w:eastAsia="nb-NO"/>
        </w:rPr>
        <w:t>funksjonalite</w:t>
      </w:r>
      <w:r w:rsidR="00472A12">
        <w:rPr>
          <w:sz w:val="24"/>
          <w:szCs w:val="28"/>
          <w:lang w:val="nb-NO" w:eastAsia="nb-NO"/>
        </w:rPr>
        <w:t>te</w:t>
      </w:r>
      <w:r w:rsidR="000F09F0" w:rsidRPr="001A393B">
        <w:rPr>
          <w:sz w:val="24"/>
          <w:szCs w:val="28"/>
          <w:lang w:val="nb-NO" w:eastAsia="nb-NO"/>
        </w:rPr>
        <w:t>ne</w:t>
      </w:r>
      <w:r w:rsidR="000F09F0">
        <w:rPr>
          <w:sz w:val="24"/>
          <w:szCs w:val="28"/>
          <w:lang w:val="nb-NO" w:eastAsia="nb-NO"/>
        </w:rPr>
        <w:t xml:space="preserve"> denne modusen slår på</w:t>
      </w:r>
      <w:r w:rsidR="003307F7">
        <w:rPr>
          <w:sz w:val="24"/>
          <w:szCs w:val="28"/>
          <w:lang w:val="nb-NO" w:eastAsia="nb-NO"/>
        </w:rPr>
        <w:t>,</w:t>
      </w:r>
      <w:r w:rsidR="000F09F0">
        <w:rPr>
          <w:sz w:val="24"/>
          <w:szCs w:val="28"/>
          <w:lang w:val="nb-NO" w:eastAsia="nb-NO"/>
        </w:rPr>
        <w:t xml:space="preserve"> burde være konstant på for alle brukere</w:t>
      </w:r>
      <w:r w:rsidR="003307F7">
        <w:rPr>
          <w:sz w:val="24"/>
          <w:szCs w:val="28"/>
          <w:lang w:val="nb-NO" w:eastAsia="nb-NO"/>
        </w:rPr>
        <w:t>,</w:t>
      </w:r>
      <w:r w:rsidR="000F09F0">
        <w:rPr>
          <w:sz w:val="24"/>
          <w:szCs w:val="28"/>
          <w:lang w:val="nb-NO" w:eastAsia="nb-NO"/>
        </w:rPr>
        <w:t xml:space="preserve"> da det bare vil oppfattes </w:t>
      </w:r>
      <w:r w:rsidR="008C05E6">
        <w:rPr>
          <w:sz w:val="24"/>
          <w:szCs w:val="28"/>
          <w:lang w:val="nb-NO" w:eastAsia="nb-NO"/>
        </w:rPr>
        <w:t>av de brukerne som faktisk trenger det.</w:t>
      </w:r>
      <w:r w:rsidR="00017D78">
        <w:rPr>
          <w:sz w:val="24"/>
          <w:szCs w:val="28"/>
          <w:lang w:val="nb-NO" w:eastAsia="nb-NO"/>
        </w:rPr>
        <w:t xml:space="preserve"> Et eksempel er hvordan </w:t>
      </w:r>
      <w:r w:rsidR="00C01451">
        <w:rPr>
          <w:sz w:val="24"/>
          <w:szCs w:val="28"/>
          <w:lang w:val="nb-NO" w:eastAsia="nb-NO"/>
        </w:rPr>
        <w:t>"</w:t>
      </w:r>
      <w:proofErr w:type="spellStart"/>
      <w:r w:rsidR="00AB4A6A">
        <w:rPr>
          <w:sz w:val="24"/>
          <w:szCs w:val="28"/>
          <w:lang w:val="nb-NO" w:eastAsia="nb-NO"/>
        </w:rPr>
        <w:t>accessibility</w:t>
      </w:r>
      <w:proofErr w:type="spellEnd"/>
      <w:r w:rsidR="00C01451">
        <w:rPr>
          <w:sz w:val="24"/>
          <w:szCs w:val="28"/>
          <w:lang w:val="nb-NO" w:eastAsia="nb-NO"/>
        </w:rPr>
        <w:t>"</w:t>
      </w:r>
      <w:r w:rsidR="00AB4A6A">
        <w:rPr>
          <w:sz w:val="24"/>
          <w:szCs w:val="28"/>
          <w:lang w:val="nb-NO" w:eastAsia="nb-NO"/>
        </w:rPr>
        <w:t xml:space="preserve"> modusen s</w:t>
      </w:r>
      <w:r w:rsidR="008E3D99">
        <w:rPr>
          <w:sz w:val="24"/>
          <w:szCs w:val="28"/>
          <w:lang w:val="nb-NO" w:eastAsia="nb-NO"/>
        </w:rPr>
        <w:t xml:space="preserve">kal slå på fokusmarkering for </w:t>
      </w:r>
      <w:r w:rsidR="00472A12" w:rsidRPr="001A393B">
        <w:rPr>
          <w:sz w:val="24"/>
          <w:szCs w:val="28"/>
          <w:lang w:val="nb-NO" w:eastAsia="nb-NO"/>
        </w:rPr>
        <w:t>interaktive</w:t>
      </w:r>
      <w:r w:rsidR="008E3D99">
        <w:rPr>
          <w:sz w:val="24"/>
          <w:szCs w:val="28"/>
          <w:lang w:val="nb-NO" w:eastAsia="nb-NO"/>
        </w:rPr>
        <w:t xml:space="preserve"> objekter som får fokus. Dette er noe som alltid burde være på og er også er et lovpålagt krav som ikke burde gjemmes bak en egen tilgjengelighetsmodus.</w:t>
      </w:r>
      <w:r w:rsidR="008C05E6">
        <w:rPr>
          <w:sz w:val="24"/>
          <w:szCs w:val="28"/>
          <w:lang w:val="nb-NO" w:eastAsia="nb-NO"/>
        </w:rPr>
        <w:t xml:space="preserve"> </w:t>
      </w:r>
      <w:r w:rsidR="008B0FEF">
        <w:rPr>
          <w:sz w:val="24"/>
          <w:szCs w:val="28"/>
          <w:lang w:val="nb-NO" w:eastAsia="nb-NO"/>
        </w:rPr>
        <w:t>Det å tilby en forenklet navigering</w:t>
      </w:r>
      <w:r w:rsidR="00CB1E83">
        <w:rPr>
          <w:sz w:val="24"/>
          <w:szCs w:val="28"/>
          <w:lang w:val="nb-NO" w:eastAsia="nb-NO"/>
        </w:rPr>
        <w:t>smulighet er derimot noe som er fint</w:t>
      </w:r>
      <w:r w:rsidR="00125409">
        <w:rPr>
          <w:sz w:val="24"/>
          <w:szCs w:val="28"/>
          <w:lang w:val="nb-NO" w:eastAsia="nb-NO"/>
        </w:rPr>
        <w:t xml:space="preserve"> å gi brukerne mulighet til å velge selv etter behov</w:t>
      </w:r>
      <w:r w:rsidR="00656327">
        <w:rPr>
          <w:sz w:val="24"/>
          <w:szCs w:val="28"/>
          <w:lang w:val="nb-NO" w:eastAsia="nb-NO"/>
        </w:rPr>
        <w:t>.</w:t>
      </w:r>
    </w:p>
    <w:p w14:paraId="35BBC0FD" w14:textId="7F2D47C2" w:rsidR="00FB382E" w:rsidRDefault="00175636" w:rsidP="00B252C4">
      <w:pPr>
        <w:rPr>
          <w:sz w:val="24"/>
          <w:szCs w:val="28"/>
          <w:lang w:val="nb-NO" w:eastAsia="nb-NO"/>
        </w:rPr>
      </w:pPr>
      <w:r>
        <w:rPr>
          <w:sz w:val="24"/>
          <w:szCs w:val="28"/>
          <w:lang w:val="nb-NO" w:eastAsia="nb-NO"/>
        </w:rPr>
        <w:t>Generelt er det mange feil som b</w:t>
      </w:r>
      <w:r w:rsidR="003307F7">
        <w:rPr>
          <w:sz w:val="24"/>
          <w:szCs w:val="28"/>
          <w:lang w:val="nb-NO" w:eastAsia="nb-NO"/>
        </w:rPr>
        <w:t>ygger</w:t>
      </w:r>
      <w:r>
        <w:rPr>
          <w:sz w:val="24"/>
          <w:szCs w:val="28"/>
          <w:lang w:val="nb-NO" w:eastAsia="nb-NO"/>
        </w:rPr>
        <w:t xml:space="preserve"> på ukorrekt semantisk bruk av HTML elementer. Dette vil føre til </w:t>
      </w:r>
      <w:r w:rsidR="00525139">
        <w:rPr>
          <w:sz w:val="24"/>
          <w:szCs w:val="28"/>
          <w:lang w:val="nb-NO" w:eastAsia="nb-NO"/>
        </w:rPr>
        <w:t>problemer for de som anvender</w:t>
      </w:r>
      <w:r w:rsidR="00984005">
        <w:rPr>
          <w:sz w:val="24"/>
          <w:szCs w:val="28"/>
          <w:lang w:val="nb-NO" w:eastAsia="nb-NO"/>
        </w:rPr>
        <w:t xml:space="preserve"> seg av </w:t>
      </w:r>
      <w:r w:rsidR="00A347F9">
        <w:rPr>
          <w:sz w:val="24"/>
          <w:szCs w:val="28"/>
          <w:lang w:val="nb-NO" w:eastAsia="nb-NO"/>
        </w:rPr>
        <w:t xml:space="preserve">opplesende </w:t>
      </w:r>
      <w:r w:rsidR="00472A12" w:rsidRPr="001A393B">
        <w:rPr>
          <w:sz w:val="24"/>
          <w:szCs w:val="28"/>
          <w:lang w:val="nb-NO" w:eastAsia="nb-NO"/>
        </w:rPr>
        <w:t>hjelpemidler</w:t>
      </w:r>
      <w:r w:rsidR="00A347F9">
        <w:rPr>
          <w:sz w:val="24"/>
          <w:szCs w:val="28"/>
          <w:lang w:val="nb-NO" w:eastAsia="nb-NO"/>
        </w:rPr>
        <w:t xml:space="preserve"> og personer som anvende</w:t>
      </w:r>
      <w:r w:rsidR="00DF2BBF">
        <w:rPr>
          <w:sz w:val="24"/>
          <w:szCs w:val="28"/>
          <w:lang w:val="nb-NO" w:eastAsia="nb-NO"/>
        </w:rPr>
        <w:t>r</w:t>
      </w:r>
      <w:r w:rsidR="00A347F9">
        <w:rPr>
          <w:sz w:val="24"/>
          <w:szCs w:val="28"/>
          <w:lang w:val="nb-NO" w:eastAsia="nb-NO"/>
        </w:rPr>
        <w:t xml:space="preserve"> seg av tastaturet for å navigere i løsningen. </w:t>
      </w:r>
      <w:r w:rsidR="00656327">
        <w:rPr>
          <w:sz w:val="24"/>
          <w:szCs w:val="28"/>
          <w:lang w:val="nb-NO" w:eastAsia="nb-NO"/>
        </w:rPr>
        <w:t xml:space="preserve"> </w:t>
      </w:r>
    </w:p>
    <w:p w14:paraId="4C625AC9" w14:textId="38A17F1A" w:rsidR="009A550F" w:rsidRPr="00FB382E" w:rsidRDefault="009A550F" w:rsidP="00B252C4">
      <w:pPr>
        <w:rPr>
          <w:sz w:val="24"/>
          <w:szCs w:val="28"/>
          <w:lang w:val="nb-NO" w:eastAsia="nb-NO"/>
        </w:rPr>
      </w:pPr>
      <w:r>
        <w:rPr>
          <w:sz w:val="24"/>
          <w:szCs w:val="28"/>
          <w:lang w:val="nb-NO" w:eastAsia="nb-NO"/>
        </w:rPr>
        <w:t xml:space="preserve">De fleste brukerne </w:t>
      </w:r>
      <w:r w:rsidR="00F346E8">
        <w:rPr>
          <w:sz w:val="24"/>
          <w:szCs w:val="28"/>
          <w:lang w:val="nb-NO" w:eastAsia="nb-NO"/>
        </w:rPr>
        <w:t xml:space="preserve">melder at de er </w:t>
      </w:r>
      <w:r w:rsidR="00110412" w:rsidRPr="001A393B">
        <w:rPr>
          <w:sz w:val="24"/>
          <w:szCs w:val="28"/>
          <w:lang w:val="nb-NO" w:eastAsia="nb-NO"/>
        </w:rPr>
        <w:t>r</w:t>
      </w:r>
      <w:r w:rsidR="00110412">
        <w:rPr>
          <w:sz w:val="24"/>
          <w:szCs w:val="28"/>
          <w:lang w:val="nb-NO" w:eastAsia="nb-NO"/>
        </w:rPr>
        <w:t>e</w:t>
      </w:r>
      <w:r w:rsidR="00110412" w:rsidRPr="001A393B">
        <w:rPr>
          <w:sz w:val="24"/>
          <w:szCs w:val="28"/>
          <w:lang w:val="nb-NO" w:eastAsia="nb-NO"/>
        </w:rPr>
        <w:t>l</w:t>
      </w:r>
      <w:r w:rsidR="00110412">
        <w:rPr>
          <w:sz w:val="24"/>
          <w:szCs w:val="28"/>
          <w:lang w:val="nb-NO" w:eastAsia="nb-NO"/>
        </w:rPr>
        <w:t>a</w:t>
      </w:r>
      <w:r w:rsidR="00110412" w:rsidRPr="001A393B">
        <w:rPr>
          <w:sz w:val="24"/>
          <w:szCs w:val="28"/>
          <w:lang w:val="nb-NO" w:eastAsia="nb-NO"/>
        </w:rPr>
        <w:t>tivt fornøyde</w:t>
      </w:r>
      <w:r w:rsidR="00F346E8">
        <w:rPr>
          <w:sz w:val="24"/>
          <w:szCs w:val="28"/>
          <w:lang w:val="nb-NO" w:eastAsia="nb-NO"/>
        </w:rPr>
        <w:t xml:space="preserve"> med </w:t>
      </w:r>
      <w:proofErr w:type="spellStart"/>
      <w:r w:rsidR="00F346E8">
        <w:rPr>
          <w:sz w:val="24"/>
          <w:szCs w:val="28"/>
          <w:lang w:val="nb-NO" w:eastAsia="nb-NO"/>
        </w:rPr>
        <w:t>Itslearning</w:t>
      </w:r>
      <w:proofErr w:type="spellEnd"/>
      <w:r w:rsidR="00F346E8">
        <w:rPr>
          <w:sz w:val="24"/>
          <w:szCs w:val="28"/>
          <w:lang w:val="nb-NO" w:eastAsia="nb-NO"/>
        </w:rPr>
        <w:t xml:space="preserve">. Dette sier derimot ikke så mye om de enkelte </w:t>
      </w:r>
      <w:r w:rsidR="0051199F">
        <w:rPr>
          <w:sz w:val="24"/>
          <w:szCs w:val="28"/>
          <w:lang w:val="nb-NO" w:eastAsia="nb-NO"/>
        </w:rPr>
        <w:t xml:space="preserve">brukerne som </w:t>
      </w:r>
      <w:r w:rsidR="008B775F">
        <w:rPr>
          <w:sz w:val="24"/>
          <w:szCs w:val="28"/>
          <w:lang w:val="nb-NO" w:eastAsia="nb-NO"/>
        </w:rPr>
        <w:t xml:space="preserve">faktisk opplever </w:t>
      </w:r>
      <w:r w:rsidR="008B775F" w:rsidRPr="001A393B">
        <w:rPr>
          <w:sz w:val="24"/>
          <w:szCs w:val="28"/>
          <w:lang w:val="nb-NO" w:eastAsia="nb-NO"/>
        </w:rPr>
        <w:t>tilgjen</w:t>
      </w:r>
      <w:r w:rsidR="00110412">
        <w:rPr>
          <w:sz w:val="24"/>
          <w:szCs w:val="28"/>
          <w:lang w:val="nb-NO" w:eastAsia="nb-NO"/>
        </w:rPr>
        <w:t>ge</w:t>
      </w:r>
      <w:r w:rsidR="008B775F" w:rsidRPr="001A393B">
        <w:rPr>
          <w:sz w:val="24"/>
          <w:szCs w:val="28"/>
          <w:lang w:val="nb-NO" w:eastAsia="nb-NO"/>
        </w:rPr>
        <w:t>lighetsutfordringer</w:t>
      </w:r>
      <w:r w:rsidR="008B775F">
        <w:rPr>
          <w:sz w:val="24"/>
          <w:szCs w:val="28"/>
          <w:lang w:val="nb-NO" w:eastAsia="nb-NO"/>
        </w:rPr>
        <w:t xml:space="preserve"> i løsningen. </w:t>
      </w:r>
      <w:r w:rsidR="008D55BC">
        <w:rPr>
          <w:sz w:val="24"/>
          <w:szCs w:val="28"/>
          <w:lang w:val="nb-NO" w:eastAsia="nb-NO"/>
        </w:rPr>
        <w:t xml:space="preserve">Om en skole skal gå til anskaffelse av </w:t>
      </w:r>
      <w:proofErr w:type="spellStart"/>
      <w:r w:rsidR="003D00C5">
        <w:rPr>
          <w:sz w:val="24"/>
          <w:szCs w:val="28"/>
          <w:lang w:val="nb-NO" w:eastAsia="nb-NO"/>
        </w:rPr>
        <w:t>Itslearning</w:t>
      </w:r>
      <w:proofErr w:type="spellEnd"/>
      <w:r w:rsidR="003D00C5">
        <w:rPr>
          <w:sz w:val="24"/>
          <w:szCs w:val="28"/>
          <w:lang w:val="nb-NO" w:eastAsia="nb-NO"/>
        </w:rPr>
        <w:t xml:space="preserve"> er det vår anbefaling om å få en ordentlig innføring i </w:t>
      </w:r>
      <w:r w:rsidR="003D00C5" w:rsidRPr="001A393B">
        <w:rPr>
          <w:sz w:val="24"/>
          <w:szCs w:val="28"/>
          <w:lang w:val="nb-NO" w:eastAsia="nb-NO"/>
        </w:rPr>
        <w:t>tilgjeng</w:t>
      </w:r>
      <w:r w:rsidR="00DB6EEE">
        <w:rPr>
          <w:sz w:val="24"/>
          <w:szCs w:val="28"/>
          <w:lang w:val="nb-NO" w:eastAsia="nb-NO"/>
        </w:rPr>
        <w:t>e</w:t>
      </w:r>
      <w:r w:rsidR="003D00C5" w:rsidRPr="001A393B">
        <w:rPr>
          <w:sz w:val="24"/>
          <w:szCs w:val="28"/>
          <w:lang w:val="nb-NO" w:eastAsia="nb-NO"/>
        </w:rPr>
        <w:t>lighetsstatusen</w:t>
      </w:r>
      <w:r w:rsidR="003D00C5">
        <w:rPr>
          <w:sz w:val="24"/>
          <w:szCs w:val="28"/>
          <w:lang w:val="nb-NO" w:eastAsia="nb-NO"/>
        </w:rPr>
        <w:t xml:space="preserve"> til løsningen. </w:t>
      </w:r>
      <w:proofErr w:type="spellStart"/>
      <w:r w:rsidR="00EB458E">
        <w:rPr>
          <w:sz w:val="24"/>
          <w:szCs w:val="28"/>
          <w:lang w:val="nb-NO" w:eastAsia="nb-NO"/>
        </w:rPr>
        <w:t>Itslearning</w:t>
      </w:r>
      <w:proofErr w:type="spellEnd"/>
      <w:r w:rsidR="00EB458E">
        <w:rPr>
          <w:sz w:val="24"/>
          <w:szCs w:val="28"/>
          <w:lang w:val="nb-NO" w:eastAsia="nb-NO"/>
        </w:rPr>
        <w:t xml:space="preserve"> har gitt et inntrykk av å ha </w:t>
      </w:r>
      <w:r w:rsidR="00DB6EEE" w:rsidRPr="001A393B">
        <w:rPr>
          <w:sz w:val="24"/>
          <w:szCs w:val="28"/>
          <w:lang w:val="nb-NO" w:eastAsia="nb-NO"/>
        </w:rPr>
        <w:t>kompetanse</w:t>
      </w:r>
      <w:r w:rsidR="00EB458E">
        <w:rPr>
          <w:sz w:val="24"/>
          <w:szCs w:val="28"/>
          <w:lang w:val="nb-NO" w:eastAsia="nb-NO"/>
        </w:rPr>
        <w:t xml:space="preserve"> på tilgjengelighet og IT</w:t>
      </w:r>
      <w:r w:rsidR="007D3E65">
        <w:rPr>
          <w:sz w:val="24"/>
          <w:szCs w:val="28"/>
          <w:lang w:val="nb-NO" w:eastAsia="nb-NO"/>
        </w:rPr>
        <w:t>.</w:t>
      </w:r>
    </w:p>
    <w:p w14:paraId="63E41369" w14:textId="20D7826E" w:rsidR="003E5C77" w:rsidRPr="00FF10F0" w:rsidRDefault="009760AB" w:rsidP="00E04CCC">
      <w:pPr>
        <w:pStyle w:val="Rubrik3"/>
      </w:pPr>
      <w:bookmarkStart w:id="14" w:name="_Toc60594335"/>
      <w:bookmarkStart w:id="15" w:name="_Toc32167372"/>
      <w:r w:rsidRPr="00FF10F0">
        <w:t xml:space="preserve">Google </w:t>
      </w:r>
      <w:proofErr w:type="spellStart"/>
      <w:r w:rsidRPr="00FF10F0">
        <w:t>Classroom</w:t>
      </w:r>
      <w:bookmarkEnd w:id="14"/>
      <w:proofErr w:type="spellEnd"/>
    </w:p>
    <w:p w14:paraId="4A737EEC" w14:textId="440B0C1A" w:rsidR="007D2A8D" w:rsidRPr="00044330" w:rsidRDefault="007D2A8D" w:rsidP="00044330">
      <w:pPr>
        <w:rPr>
          <w:sz w:val="24"/>
          <w:szCs w:val="28"/>
          <w:lang w:val="nb-NO"/>
        </w:rPr>
      </w:pPr>
      <w:r w:rsidRPr="00044330">
        <w:rPr>
          <w:sz w:val="24"/>
          <w:szCs w:val="28"/>
          <w:lang w:val="nb-NO"/>
        </w:rPr>
        <w:t xml:space="preserve">Google </w:t>
      </w:r>
      <w:proofErr w:type="spellStart"/>
      <w:r w:rsidRPr="00044330">
        <w:rPr>
          <w:sz w:val="24"/>
          <w:szCs w:val="28"/>
          <w:lang w:val="nb-NO"/>
        </w:rPr>
        <w:t>Classroom</w:t>
      </w:r>
      <w:proofErr w:type="spellEnd"/>
      <w:r w:rsidRPr="00044330">
        <w:rPr>
          <w:sz w:val="24"/>
          <w:szCs w:val="28"/>
          <w:lang w:val="nb-NO"/>
        </w:rPr>
        <w:t xml:space="preserve"> innfrir flere av kravene som stilles nasjonalt til universell utforming av IKT. Det er tydelig at enkelte moduler og deler av løsningen er universelt utformet, derimot er det også slik at det finnes deler av løsningen som ikke er det. Enkelte steder er </w:t>
      </w:r>
      <w:r w:rsidR="00DF637E">
        <w:rPr>
          <w:sz w:val="24"/>
          <w:szCs w:val="28"/>
          <w:lang w:val="nb-NO"/>
        </w:rPr>
        <w:t>for</w:t>
      </w:r>
      <w:r w:rsidRPr="00044330">
        <w:rPr>
          <w:sz w:val="24"/>
          <w:szCs w:val="28"/>
          <w:lang w:val="nb-NO"/>
        </w:rPr>
        <w:t xml:space="preserve"> eksempel modalvinduer kodet helt riktig, mens andre steder er det ikke det. Det er derimot flere eksempler på tilgjengelighets feil og mangler i løsningen som vil kunne påvirke enkelte brukere. Områder som ytterligere innsats bør settes inn er navigasjon og lenker, skjema og script og </w:t>
      </w:r>
      <w:r w:rsidR="005F5547">
        <w:rPr>
          <w:sz w:val="24"/>
          <w:szCs w:val="28"/>
          <w:lang w:val="nb-NO"/>
        </w:rPr>
        <w:t>WAI-</w:t>
      </w:r>
      <w:proofErr w:type="spellStart"/>
      <w:r w:rsidR="005F5547">
        <w:rPr>
          <w:sz w:val="24"/>
          <w:szCs w:val="28"/>
          <w:lang w:val="nb-NO"/>
        </w:rPr>
        <w:t>ARIA</w:t>
      </w:r>
      <w:proofErr w:type="spellEnd"/>
      <w:r w:rsidRPr="00044330">
        <w:rPr>
          <w:sz w:val="24"/>
          <w:szCs w:val="28"/>
          <w:lang w:val="nb-NO"/>
        </w:rPr>
        <w:t xml:space="preserve">. </w:t>
      </w:r>
    </w:p>
    <w:p w14:paraId="4A95D970" w14:textId="58CC8F09" w:rsidR="007D2A8D" w:rsidRPr="00044330" w:rsidRDefault="007D2A8D" w:rsidP="00044330">
      <w:pPr>
        <w:rPr>
          <w:sz w:val="24"/>
          <w:szCs w:val="28"/>
          <w:lang w:val="nb-NO"/>
        </w:rPr>
      </w:pPr>
      <w:r w:rsidRPr="00044330">
        <w:rPr>
          <w:sz w:val="24"/>
          <w:szCs w:val="28"/>
          <w:lang w:val="nb-NO"/>
        </w:rPr>
        <w:t xml:space="preserve">Personer med synshemning og/eller motoriske funksjonsnedsettelser </w:t>
      </w:r>
      <w:r w:rsidR="00840D59" w:rsidRPr="00044330">
        <w:rPr>
          <w:sz w:val="24"/>
          <w:szCs w:val="28"/>
          <w:lang w:val="nb-NO"/>
        </w:rPr>
        <w:t xml:space="preserve">vil kunne oppleve </w:t>
      </w:r>
      <w:r w:rsidR="00CF420C" w:rsidRPr="00044330">
        <w:rPr>
          <w:sz w:val="24"/>
          <w:szCs w:val="28"/>
          <w:lang w:val="nb-NO"/>
        </w:rPr>
        <w:t xml:space="preserve">utfordringer i bruken av løsningen. Dette </w:t>
      </w:r>
      <w:r w:rsidR="0075253A">
        <w:rPr>
          <w:sz w:val="24"/>
          <w:szCs w:val="28"/>
          <w:lang w:val="nb-NO"/>
        </w:rPr>
        <w:t>gjelder</w:t>
      </w:r>
      <w:r w:rsidR="00CF420C" w:rsidRPr="00044330">
        <w:rPr>
          <w:sz w:val="24"/>
          <w:szCs w:val="28"/>
          <w:lang w:val="nb-NO"/>
        </w:rPr>
        <w:t xml:space="preserve"> både lærere og elever. </w:t>
      </w:r>
      <w:r w:rsidR="00F73A3A">
        <w:rPr>
          <w:sz w:val="24"/>
          <w:szCs w:val="28"/>
          <w:lang w:val="nb-NO"/>
        </w:rPr>
        <w:t xml:space="preserve">En global aktør så som Google er sannsynlig </w:t>
      </w:r>
      <w:r w:rsidR="002648DC" w:rsidRPr="00044330">
        <w:rPr>
          <w:sz w:val="24"/>
          <w:szCs w:val="28"/>
          <w:lang w:val="nb-NO"/>
        </w:rPr>
        <w:t xml:space="preserve">mer utfordrende å påvirke direkte for å få </w:t>
      </w:r>
      <w:r w:rsidR="002648DC" w:rsidRPr="001A393B">
        <w:rPr>
          <w:sz w:val="24"/>
          <w:szCs w:val="28"/>
          <w:lang w:val="nb-NO"/>
        </w:rPr>
        <w:t>utbedret</w:t>
      </w:r>
      <w:r w:rsidR="002648DC" w:rsidRPr="00044330">
        <w:rPr>
          <w:sz w:val="24"/>
          <w:szCs w:val="28"/>
          <w:lang w:val="nb-NO"/>
        </w:rPr>
        <w:t xml:space="preserve"> feil som brukere opplever.</w:t>
      </w:r>
      <w:r w:rsidR="00D444C9" w:rsidRPr="00044330">
        <w:rPr>
          <w:sz w:val="24"/>
          <w:szCs w:val="28"/>
          <w:lang w:val="nb-NO"/>
        </w:rPr>
        <w:t xml:space="preserve"> </w:t>
      </w:r>
    </w:p>
    <w:p w14:paraId="0F1B66E6" w14:textId="41E3BA84" w:rsidR="006C3D88" w:rsidRDefault="006C3D88" w:rsidP="00044330">
      <w:pPr>
        <w:rPr>
          <w:sz w:val="24"/>
          <w:szCs w:val="28"/>
          <w:lang w:val="nb-NO"/>
        </w:rPr>
      </w:pPr>
      <w:r w:rsidRPr="00044330">
        <w:rPr>
          <w:sz w:val="24"/>
          <w:szCs w:val="28"/>
          <w:lang w:val="nb-NO"/>
        </w:rPr>
        <w:t xml:space="preserve">Google </w:t>
      </w:r>
      <w:proofErr w:type="spellStart"/>
      <w:r w:rsidRPr="00044330">
        <w:rPr>
          <w:sz w:val="24"/>
          <w:szCs w:val="28"/>
          <w:lang w:val="nb-NO"/>
        </w:rPr>
        <w:t>C</w:t>
      </w:r>
      <w:r w:rsidR="009E5ECE" w:rsidRPr="00044330">
        <w:rPr>
          <w:sz w:val="24"/>
          <w:szCs w:val="28"/>
          <w:lang w:val="nb-NO"/>
        </w:rPr>
        <w:t>lassroom</w:t>
      </w:r>
      <w:proofErr w:type="spellEnd"/>
      <w:r w:rsidR="009E5ECE" w:rsidRPr="00044330">
        <w:rPr>
          <w:sz w:val="24"/>
          <w:szCs w:val="28"/>
          <w:lang w:val="nb-NO"/>
        </w:rPr>
        <w:t xml:space="preserve"> </w:t>
      </w:r>
      <w:r w:rsidR="0075253A">
        <w:rPr>
          <w:sz w:val="24"/>
          <w:szCs w:val="28"/>
          <w:lang w:val="nb-NO"/>
        </w:rPr>
        <w:t>har tilsynelatende</w:t>
      </w:r>
      <w:r w:rsidR="009E5ECE" w:rsidRPr="00044330">
        <w:rPr>
          <w:sz w:val="24"/>
          <w:szCs w:val="28"/>
          <w:lang w:val="nb-NO"/>
        </w:rPr>
        <w:t xml:space="preserve"> en </w:t>
      </w:r>
      <w:r w:rsidR="009E5ECE" w:rsidRPr="001A393B">
        <w:rPr>
          <w:sz w:val="24"/>
          <w:szCs w:val="28"/>
          <w:lang w:val="nb-NO"/>
        </w:rPr>
        <w:t>forenkl</w:t>
      </w:r>
      <w:r w:rsidR="001776FD">
        <w:rPr>
          <w:sz w:val="24"/>
          <w:szCs w:val="28"/>
          <w:lang w:val="nb-NO"/>
        </w:rPr>
        <w:t>e</w:t>
      </w:r>
      <w:r w:rsidR="009E5ECE" w:rsidRPr="001A393B">
        <w:rPr>
          <w:sz w:val="24"/>
          <w:szCs w:val="28"/>
          <w:lang w:val="nb-NO"/>
        </w:rPr>
        <w:t>t</w:t>
      </w:r>
      <w:r w:rsidR="009E5ECE" w:rsidRPr="00044330">
        <w:rPr>
          <w:sz w:val="24"/>
          <w:szCs w:val="28"/>
          <w:lang w:val="nb-NO"/>
        </w:rPr>
        <w:t xml:space="preserve"> funksjonalitet sammenlignet med andre leverandørene. Dette gjenspeiles også gjennom </w:t>
      </w:r>
      <w:r w:rsidR="009E5ECE" w:rsidRPr="00044330">
        <w:rPr>
          <w:sz w:val="24"/>
          <w:szCs w:val="28"/>
          <w:lang w:val="nb-NO"/>
        </w:rPr>
        <w:lastRenderedPageBreak/>
        <w:t>spørreundersøkelsen hvor så å si alle respondenter melder om bruk</w:t>
      </w:r>
      <w:r w:rsidR="0075253A">
        <w:rPr>
          <w:sz w:val="24"/>
          <w:szCs w:val="28"/>
          <w:lang w:val="nb-NO"/>
        </w:rPr>
        <w:t xml:space="preserve"> av</w:t>
      </w:r>
      <w:r w:rsidR="009E5ECE" w:rsidRPr="00044330">
        <w:rPr>
          <w:sz w:val="24"/>
          <w:szCs w:val="28"/>
          <w:lang w:val="nb-NO"/>
        </w:rPr>
        <w:t xml:space="preserve"> andre LMS verktøy i kombinasjon med Google </w:t>
      </w:r>
      <w:proofErr w:type="spellStart"/>
      <w:r w:rsidR="009E5ECE" w:rsidRPr="00044330">
        <w:rPr>
          <w:sz w:val="24"/>
          <w:szCs w:val="28"/>
          <w:lang w:val="nb-NO"/>
        </w:rPr>
        <w:t>Classroom</w:t>
      </w:r>
      <w:proofErr w:type="spellEnd"/>
      <w:r w:rsidR="009E5ECE" w:rsidRPr="00044330">
        <w:rPr>
          <w:sz w:val="24"/>
          <w:szCs w:val="28"/>
          <w:lang w:val="nb-NO"/>
        </w:rPr>
        <w:t xml:space="preserve">. Dette kan være noe av årsaken til at Google </w:t>
      </w:r>
      <w:proofErr w:type="spellStart"/>
      <w:r w:rsidR="009E5ECE" w:rsidRPr="00044330">
        <w:rPr>
          <w:sz w:val="24"/>
          <w:szCs w:val="28"/>
          <w:lang w:val="nb-NO"/>
        </w:rPr>
        <w:t>Classroom</w:t>
      </w:r>
      <w:proofErr w:type="spellEnd"/>
      <w:r w:rsidR="009E5ECE" w:rsidRPr="00044330">
        <w:rPr>
          <w:sz w:val="24"/>
          <w:szCs w:val="28"/>
          <w:lang w:val="nb-NO"/>
        </w:rPr>
        <w:t xml:space="preserve"> </w:t>
      </w:r>
      <w:r w:rsidR="00044330" w:rsidRPr="00044330">
        <w:rPr>
          <w:sz w:val="24"/>
          <w:szCs w:val="28"/>
          <w:lang w:val="nb-NO"/>
        </w:rPr>
        <w:t xml:space="preserve">presterer noe bedre en de andre aktørene i denne rapporten. </w:t>
      </w:r>
    </w:p>
    <w:p w14:paraId="584DE59A" w14:textId="0FE647AC" w:rsidR="00317417" w:rsidRDefault="006F075D" w:rsidP="00317417">
      <w:pPr>
        <w:rPr>
          <w:sz w:val="24"/>
          <w:szCs w:val="28"/>
          <w:lang w:val="nb-NO"/>
        </w:rPr>
      </w:pPr>
      <w:r>
        <w:rPr>
          <w:sz w:val="24"/>
          <w:szCs w:val="28"/>
          <w:lang w:val="nb-NO"/>
        </w:rPr>
        <w:t xml:space="preserve">Oppsummert har en beslutningstaker </w:t>
      </w:r>
      <w:r w:rsidR="00D91FFD">
        <w:rPr>
          <w:sz w:val="24"/>
          <w:szCs w:val="28"/>
          <w:lang w:val="nb-NO"/>
        </w:rPr>
        <w:t xml:space="preserve">som skal velge LMS </w:t>
      </w:r>
      <w:r w:rsidR="009C2B1E">
        <w:rPr>
          <w:sz w:val="24"/>
          <w:szCs w:val="28"/>
          <w:lang w:val="nb-NO"/>
        </w:rPr>
        <w:t xml:space="preserve">her en </w:t>
      </w:r>
      <w:r w:rsidR="009D3829">
        <w:rPr>
          <w:sz w:val="24"/>
          <w:szCs w:val="28"/>
          <w:lang w:val="nb-NO"/>
        </w:rPr>
        <w:t>leverandør</w:t>
      </w:r>
      <w:r w:rsidR="009C2B1E">
        <w:rPr>
          <w:sz w:val="24"/>
          <w:szCs w:val="28"/>
          <w:lang w:val="nb-NO"/>
        </w:rPr>
        <w:t xml:space="preserve"> som man kan forvente</w:t>
      </w:r>
      <w:r w:rsidR="00847B75">
        <w:rPr>
          <w:sz w:val="24"/>
          <w:szCs w:val="28"/>
          <w:lang w:val="nb-NO"/>
        </w:rPr>
        <w:t xml:space="preserve"> at</w:t>
      </w:r>
      <w:r w:rsidR="009C2B1E">
        <w:rPr>
          <w:sz w:val="24"/>
          <w:szCs w:val="28"/>
          <w:lang w:val="nb-NO"/>
        </w:rPr>
        <w:t xml:space="preserve"> innfrir de flest av kravene</w:t>
      </w:r>
      <w:r w:rsidR="00C46450">
        <w:rPr>
          <w:sz w:val="24"/>
          <w:szCs w:val="28"/>
          <w:lang w:val="nb-NO"/>
        </w:rPr>
        <w:t xml:space="preserve"> til universell utforming av IKT</w:t>
      </w:r>
      <w:r w:rsidR="009C2B1E">
        <w:rPr>
          <w:sz w:val="24"/>
          <w:szCs w:val="28"/>
          <w:lang w:val="nb-NO"/>
        </w:rPr>
        <w:t xml:space="preserve">, </w:t>
      </w:r>
      <w:r w:rsidR="00C46450">
        <w:rPr>
          <w:sz w:val="24"/>
          <w:szCs w:val="28"/>
          <w:lang w:val="nb-NO"/>
        </w:rPr>
        <w:t xml:space="preserve">noe som derimot ikke </w:t>
      </w:r>
      <w:r w:rsidR="008C1165">
        <w:rPr>
          <w:sz w:val="24"/>
          <w:szCs w:val="28"/>
          <w:lang w:val="nb-NO"/>
        </w:rPr>
        <w:t xml:space="preserve">betyr at løsningen vil fungere for alle. </w:t>
      </w:r>
      <w:r w:rsidR="00612745">
        <w:rPr>
          <w:sz w:val="24"/>
          <w:szCs w:val="28"/>
          <w:lang w:val="nb-NO"/>
        </w:rPr>
        <w:t xml:space="preserve">Analysen vår viser flere </w:t>
      </w:r>
      <w:r w:rsidR="00D62765">
        <w:rPr>
          <w:sz w:val="24"/>
          <w:szCs w:val="28"/>
          <w:lang w:val="nb-NO"/>
        </w:rPr>
        <w:t xml:space="preserve">større brudd som vil ha stor påvirkning på personer med synshemninger og eller motoriske </w:t>
      </w:r>
      <w:r w:rsidR="00DF7C98">
        <w:rPr>
          <w:sz w:val="24"/>
          <w:szCs w:val="28"/>
          <w:lang w:val="nb-NO"/>
        </w:rPr>
        <w:t xml:space="preserve">funksjonsnedsettelser. </w:t>
      </w:r>
    </w:p>
    <w:p w14:paraId="7F53741C" w14:textId="1FA89471" w:rsidR="00682C67" w:rsidRDefault="009760AB" w:rsidP="00E04CCC">
      <w:pPr>
        <w:pStyle w:val="Rubrik3"/>
      </w:pPr>
      <w:bookmarkStart w:id="16" w:name="_Toc60594336"/>
      <w:bookmarkEnd w:id="15"/>
      <w:r w:rsidRPr="00FF10F0">
        <w:t>IST Læring</w:t>
      </w:r>
      <w:bookmarkEnd w:id="16"/>
    </w:p>
    <w:p w14:paraId="4EFD1FC6" w14:textId="7D961265" w:rsidR="00DB3ACE" w:rsidRPr="007D10ED" w:rsidRDefault="00091982" w:rsidP="00091982">
      <w:pPr>
        <w:rPr>
          <w:sz w:val="24"/>
          <w:lang w:val="nb-NO"/>
        </w:rPr>
      </w:pPr>
      <w:r w:rsidRPr="007D10ED">
        <w:rPr>
          <w:sz w:val="24"/>
          <w:lang w:val="nb-NO"/>
        </w:rPr>
        <w:t xml:space="preserve">I granskingen av IST var det fremst fokus på løsningen hvor lærere og elever får oversikt over timeplan, fravær og karakterer, også kalt IST Administrasjon. IST Læring skiller seg noe ut fra de andre plattformene da løsningen samkjøres med Google </w:t>
      </w:r>
      <w:proofErr w:type="spellStart"/>
      <w:r w:rsidRPr="007D10ED">
        <w:rPr>
          <w:sz w:val="24"/>
          <w:lang w:val="nb-NO"/>
        </w:rPr>
        <w:t>Classroom</w:t>
      </w:r>
      <w:proofErr w:type="spellEnd"/>
      <w:r w:rsidRPr="007D10ED">
        <w:rPr>
          <w:sz w:val="24"/>
          <w:lang w:val="nb-NO"/>
        </w:rPr>
        <w:t xml:space="preserve"> og Microsoft 365. Det betyr at funksjonaliteten bygger på det samme som Google </w:t>
      </w:r>
      <w:proofErr w:type="spellStart"/>
      <w:r w:rsidRPr="007D10ED">
        <w:rPr>
          <w:sz w:val="24"/>
          <w:lang w:val="nb-NO"/>
        </w:rPr>
        <w:t>Classroom</w:t>
      </w:r>
      <w:proofErr w:type="spellEnd"/>
      <w:r w:rsidRPr="007D10ED">
        <w:rPr>
          <w:sz w:val="24"/>
          <w:lang w:val="nb-NO"/>
        </w:rPr>
        <w:t xml:space="preserve"> og Microsoft 365 men at det kjøres via IST sine egne moduler. Det betyr også at de utfordringene som </w:t>
      </w:r>
      <w:r w:rsidR="00DB3ACE" w:rsidRPr="007D10ED">
        <w:rPr>
          <w:sz w:val="24"/>
          <w:lang w:val="nb-NO"/>
        </w:rPr>
        <w:t xml:space="preserve">blitt </w:t>
      </w:r>
      <w:r w:rsidRPr="007D10ED">
        <w:rPr>
          <w:sz w:val="24"/>
          <w:lang w:val="nb-NO"/>
        </w:rPr>
        <w:t xml:space="preserve">nevnt for </w:t>
      </w:r>
      <w:proofErr w:type="spellStart"/>
      <w:r w:rsidRPr="007D10ED">
        <w:rPr>
          <w:sz w:val="24"/>
          <w:lang w:val="nb-NO"/>
        </w:rPr>
        <w:t>Goggle</w:t>
      </w:r>
      <w:proofErr w:type="spellEnd"/>
      <w:r w:rsidRPr="007D10ED">
        <w:rPr>
          <w:sz w:val="24"/>
          <w:lang w:val="nb-NO"/>
        </w:rPr>
        <w:t xml:space="preserve"> </w:t>
      </w:r>
      <w:proofErr w:type="spellStart"/>
      <w:r w:rsidRPr="007D10ED">
        <w:rPr>
          <w:sz w:val="24"/>
          <w:lang w:val="nb-NO"/>
        </w:rPr>
        <w:t>Classroom</w:t>
      </w:r>
      <w:proofErr w:type="spellEnd"/>
      <w:r w:rsidRPr="007D10ED">
        <w:rPr>
          <w:sz w:val="24"/>
          <w:lang w:val="nb-NO"/>
        </w:rPr>
        <w:t xml:space="preserve">, også blir aktuelle her. </w:t>
      </w:r>
    </w:p>
    <w:p w14:paraId="4B4322CD" w14:textId="4F317133" w:rsidR="005D5264" w:rsidRPr="007D10ED" w:rsidRDefault="00091982" w:rsidP="00091982">
      <w:pPr>
        <w:rPr>
          <w:sz w:val="24"/>
          <w:lang w:val="nb-NO"/>
        </w:rPr>
      </w:pPr>
      <w:r w:rsidRPr="007D10ED">
        <w:rPr>
          <w:sz w:val="24"/>
          <w:lang w:val="nb-NO"/>
        </w:rPr>
        <w:t xml:space="preserve">Siden IST Administrasjon </w:t>
      </w:r>
      <w:r w:rsidR="005D5264" w:rsidRPr="007D10ED">
        <w:rPr>
          <w:sz w:val="24"/>
          <w:lang w:val="nb-NO"/>
        </w:rPr>
        <w:t>hovedsakelig</w:t>
      </w:r>
      <w:r w:rsidRPr="007D10ED">
        <w:rPr>
          <w:sz w:val="24"/>
          <w:lang w:val="nb-NO"/>
        </w:rPr>
        <w:t xml:space="preserve"> er et administrativt verktøy, kan dette være noe av årsaken til at mange bruker løsningen i kombinasjon med andre LMS, hvilket også ble gjenspeilet i spørreundersøkelsen vår. </w:t>
      </w:r>
      <w:r w:rsidR="00BD21D0" w:rsidRPr="007D10ED">
        <w:rPr>
          <w:sz w:val="24"/>
          <w:lang w:val="nb-NO"/>
        </w:rPr>
        <w:t>Utfra resultatet</w:t>
      </w:r>
      <w:r w:rsidR="00A92102" w:rsidRPr="007D10ED">
        <w:rPr>
          <w:sz w:val="24"/>
          <w:lang w:val="nb-NO"/>
        </w:rPr>
        <w:t xml:space="preserve"> i spørreundersøkelsen var det flere lærere enn elever som påpekte utfordringer i løsningen. </w:t>
      </w:r>
      <w:r w:rsidR="005354E1" w:rsidRPr="007D10ED">
        <w:rPr>
          <w:sz w:val="24"/>
          <w:lang w:val="nb-NO"/>
        </w:rPr>
        <w:t xml:space="preserve">Blant de utfordringer som ble nevnt </w:t>
      </w:r>
      <w:r w:rsidR="00CF4C57" w:rsidRPr="007D10ED">
        <w:rPr>
          <w:sz w:val="24"/>
          <w:lang w:val="nb-NO"/>
        </w:rPr>
        <w:t xml:space="preserve">var det </w:t>
      </w:r>
      <w:r w:rsidR="00074A8A" w:rsidRPr="007D10ED">
        <w:rPr>
          <w:sz w:val="24"/>
          <w:lang w:val="nb-NO"/>
        </w:rPr>
        <w:t xml:space="preserve">blant annet </w:t>
      </w:r>
      <w:r w:rsidR="00CF4C57" w:rsidRPr="007D10ED">
        <w:rPr>
          <w:sz w:val="24"/>
          <w:lang w:val="nb-NO"/>
        </w:rPr>
        <w:t>fraværende hjelpetekst</w:t>
      </w:r>
      <w:r w:rsidR="00186F7B" w:rsidRPr="007D10ED">
        <w:rPr>
          <w:sz w:val="24"/>
          <w:lang w:val="nb-NO"/>
        </w:rPr>
        <w:t xml:space="preserve">. </w:t>
      </w:r>
      <w:r w:rsidR="00302546" w:rsidRPr="007D10ED">
        <w:rPr>
          <w:sz w:val="24"/>
          <w:lang w:val="nb-NO"/>
        </w:rPr>
        <w:t>Her hadde majoriteten av alle elever fått opplæring</w:t>
      </w:r>
      <w:r w:rsidR="00E0646D" w:rsidRPr="007D10ED">
        <w:rPr>
          <w:sz w:val="24"/>
          <w:lang w:val="nb-NO"/>
        </w:rPr>
        <w:t xml:space="preserve"> i plattformen</w:t>
      </w:r>
      <w:r w:rsidR="000E1A4F" w:rsidRPr="007D10ED">
        <w:rPr>
          <w:sz w:val="24"/>
          <w:lang w:val="nb-NO"/>
        </w:rPr>
        <w:t xml:space="preserve"> </w:t>
      </w:r>
      <w:r w:rsidR="00E0646D" w:rsidRPr="007D10ED">
        <w:rPr>
          <w:sz w:val="24"/>
          <w:lang w:val="nb-NO"/>
        </w:rPr>
        <w:t>mens kun 2 av 10 lærere</w:t>
      </w:r>
      <w:r w:rsidR="00074A8A" w:rsidRPr="007D10ED">
        <w:rPr>
          <w:sz w:val="24"/>
          <w:lang w:val="nb-NO"/>
        </w:rPr>
        <w:t xml:space="preserve"> hadde fått opplæring</w:t>
      </w:r>
      <w:r w:rsidR="005200B6" w:rsidRPr="007D10ED">
        <w:rPr>
          <w:sz w:val="24"/>
          <w:lang w:val="nb-NO"/>
        </w:rPr>
        <w:t xml:space="preserve">, </w:t>
      </w:r>
      <w:r w:rsidR="005200B6" w:rsidRPr="007D10ED">
        <w:rPr>
          <w:rFonts w:cs="Calibri"/>
          <w:bCs w:val="0"/>
          <w:sz w:val="24"/>
          <w:lang w:val="nb-NO"/>
        </w:rPr>
        <w:t xml:space="preserve">noe som kan være grunnen til de utfordringer som løfts frem. </w:t>
      </w:r>
      <w:r w:rsidR="009A0EC2" w:rsidRPr="007D10ED">
        <w:rPr>
          <w:rFonts w:cs="Calibri"/>
          <w:bCs w:val="0"/>
          <w:sz w:val="24"/>
          <w:lang w:val="nb-NO"/>
        </w:rPr>
        <w:t xml:space="preserve">Dette </w:t>
      </w:r>
      <w:r w:rsidR="00943011" w:rsidRPr="007D10ED">
        <w:rPr>
          <w:rFonts w:cs="Calibri"/>
          <w:bCs w:val="0"/>
          <w:sz w:val="24"/>
          <w:lang w:val="nb-NO"/>
        </w:rPr>
        <w:t xml:space="preserve">vil </w:t>
      </w:r>
      <w:r w:rsidR="00F47453" w:rsidRPr="007D10ED">
        <w:rPr>
          <w:rFonts w:cs="Calibri"/>
          <w:bCs w:val="0"/>
          <w:sz w:val="24"/>
          <w:lang w:val="nb-NO"/>
        </w:rPr>
        <w:t>selvfølgelig</w:t>
      </w:r>
      <w:r w:rsidR="00943011" w:rsidRPr="007D10ED">
        <w:rPr>
          <w:rFonts w:cs="Calibri"/>
          <w:bCs w:val="0"/>
          <w:sz w:val="24"/>
          <w:lang w:val="nb-NO"/>
        </w:rPr>
        <w:t xml:space="preserve"> være et </w:t>
      </w:r>
      <w:r w:rsidR="000F7E79" w:rsidRPr="007D10ED">
        <w:rPr>
          <w:rFonts w:cs="Calibri"/>
          <w:bCs w:val="0"/>
          <w:sz w:val="24"/>
          <w:lang w:val="nb-NO"/>
        </w:rPr>
        <w:t xml:space="preserve">internt </w:t>
      </w:r>
      <w:r w:rsidR="00943011" w:rsidRPr="007D10ED">
        <w:rPr>
          <w:rFonts w:cs="Calibri"/>
          <w:bCs w:val="0"/>
          <w:sz w:val="24"/>
          <w:lang w:val="nb-NO"/>
        </w:rPr>
        <w:t xml:space="preserve">ansvar </w:t>
      </w:r>
      <w:r w:rsidR="00BF2E14" w:rsidRPr="007D10ED">
        <w:rPr>
          <w:rFonts w:cs="Calibri"/>
          <w:bCs w:val="0"/>
          <w:sz w:val="24"/>
          <w:lang w:val="nb-NO"/>
        </w:rPr>
        <w:t xml:space="preserve">for </w:t>
      </w:r>
      <w:r w:rsidR="00847B75" w:rsidRPr="007D10ED">
        <w:rPr>
          <w:rFonts w:cs="Calibri"/>
          <w:bCs w:val="0"/>
          <w:sz w:val="24"/>
          <w:lang w:val="nb-NO"/>
        </w:rPr>
        <w:t>skolene,</w:t>
      </w:r>
      <w:r w:rsidR="000F7E79" w:rsidRPr="007D10ED">
        <w:rPr>
          <w:rFonts w:cs="Calibri"/>
          <w:bCs w:val="0"/>
          <w:sz w:val="24"/>
          <w:lang w:val="nb-NO"/>
        </w:rPr>
        <w:t xml:space="preserve"> </w:t>
      </w:r>
      <w:r w:rsidR="00BF2E14" w:rsidRPr="007D10ED">
        <w:rPr>
          <w:rFonts w:cs="Calibri"/>
          <w:bCs w:val="0"/>
          <w:sz w:val="24"/>
          <w:lang w:val="nb-NO"/>
        </w:rPr>
        <w:t xml:space="preserve">men </w:t>
      </w:r>
      <w:r w:rsidR="000A5CBD" w:rsidRPr="007D10ED">
        <w:rPr>
          <w:rFonts w:cs="Calibri"/>
          <w:bCs w:val="0"/>
          <w:sz w:val="24"/>
          <w:lang w:val="nb-NO"/>
        </w:rPr>
        <w:t>det er også viktig at plattformen</w:t>
      </w:r>
      <w:r w:rsidR="00BA0AF2" w:rsidRPr="007D10ED">
        <w:rPr>
          <w:rFonts w:cs="Calibri"/>
          <w:bCs w:val="0"/>
          <w:sz w:val="24"/>
          <w:lang w:val="nb-NO"/>
        </w:rPr>
        <w:t xml:space="preserve"> har manualer og guider </w:t>
      </w:r>
      <w:r w:rsidR="00E23824" w:rsidRPr="007D10ED">
        <w:rPr>
          <w:rFonts w:cs="Calibri"/>
          <w:bCs w:val="0"/>
          <w:sz w:val="24"/>
          <w:lang w:val="nb-NO"/>
        </w:rPr>
        <w:t xml:space="preserve">som er </w:t>
      </w:r>
      <w:r w:rsidR="00BA0AF2" w:rsidRPr="007D10ED">
        <w:rPr>
          <w:rFonts w:cs="Calibri"/>
          <w:bCs w:val="0"/>
          <w:sz w:val="24"/>
          <w:lang w:val="nb-NO"/>
        </w:rPr>
        <w:t>lett tilgjengelige</w:t>
      </w:r>
      <w:r w:rsidR="008030F4" w:rsidRPr="007D10ED">
        <w:rPr>
          <w:rFonts w:cs="Calibri"/>
          <w:bCs w:val="0"/>
          <w:sz w:val="24"/>
          <w:lang w:val="nb-NO"/>
        </w:rPr>
        <w:t xml:space="preserve">, noe som vi </w:t>
      </w:r>
      <w:r w:rsidR="004D3EA0" w:rsidRPr="007D10ED">
        <w:rPr>
          <w:rFonts w:cs="Calibri"/>
          <w:bCs w:val="0"/>
          <w:sz w:val="24"/>
          <w:lang w:val="nb-NO"/>
        </w:rPr>
        <w:t>ikke klarte å finne</w:t>
      </w:r>
      <w:r w:rsidR="00BF2E14" w:rsidRPr="007D10ED">
        <w:rPr>
          <w:rFonts w:cs="Calibri"/>
          <w:bCs w:val="0"/>
          <w:sz w:val="24"/>
          <w:lang w:val="nb-NO"/>
        </w:rPr>
        <w:t xml:space="preserve"> </w:t>
      </w:r>
      <w:r w:rsidR="00B10D27" w:rsidRPr="007D10ED">
        <w:rPr>
          <w:rFonts w:cs="Calibri"/>
          <w:bCs w:val="0"/>
          <w:sz w:val="24"/>
          <w:lang w:val="nb-NO"/>
        </w:rPr>
        <w:t>i løsningen.</w:t>
      </w:r>
      <w:r w:rsidR="00943011" w:rsidRPr="007D10ED">
        <w:rPr>
          <w:rFonts w:cs="Calibri"/>
          <w:bCs w:val="0"/>
          <w:sz w:val="24"/>
          <w:lang w:val="nb-NO"/>
        </w:rPr>
        <w:t xml:space="preserve"> </w:t>
      </w:r>
    </w:p>
    <w:p w14:paraId="2FEC5C67" w14:textId="3E51D1AB" w:rsidR="009C67F1" w:rsidRPr="007D10ED" w:rsidRDefault="001F23E0" w:rsidP="00EF04FE">
      <w:pPr>
        <w:rPr>
          <w:rFonts w:cs="Calibri"/>
          <w:sz w:val="24"/>
          <w:lang w:val="nb-NO"/>
        </w:rPr>
      </w:pPr>
      <w:r w:rsidRPr="007D10ED">
        <w:rPr>
          <w:rFonts w:cs="Calibri"/>
          <w:sz w:val="24"/>
          <w:lang w:val="nb-NO"/>
        </w:rPr>
        <w:t xml:space="preserve">Resultatet fra den tekniske granskingen viser </w:t>
      </w:r>
      <w:r w:rsidRPr="007D10ED">
        <w:rPr>
          <w:sz w:val="24"/>
          <w:lang w:val="nb-NO"/>
        </w:rPr>
        <w:t>at</w:t>
      </w:r>
      <w:r w:rsidR="00732250" w:rsidRPr="007D10ED">
        <w:rPr>
          <w:sz w:val="24"/>
          <w:lang w:val="nb-NO"/>
        </w:rPr>
        <w:t xml:space="preserve"> løsningen </w:t>
      </w:r>
      <w:r w:rsidRPr="007D10ED">
        <w:rPr>
          <w:sz w:val="24"/>
          <w:lang w:val="nb-NO"/>
        </w:rPr>
        <w:t xml:space="preserve">har </w:t>
      </w:r>
      <w:r w:rsidR="00732250" w:rsidRPr="007D10ED">
        <w:rPr>
          <w:sz w:val="24"/>
          <w:lang w:val="nb-NO"/>
        </w:rPr>
        <w:t xml:space="preserve">en del problem som byr på mange utfordringer for mennesker med synsvansker og motoriske vansker. </w:t>
      </w:r>
      <w:r w:rsidR="008E60DD" w:rsidRPr="007D10ED">
        <w:rPr>
          <w:sz w:val="24"/>
          <w:lang w:val="nb-NO"/>
        </w:rPr>
        <w:t>Enkelte av disse utfordringene vil føre til at enkelte brukere ikke vil kunne bruke løsningen slik den er tiltenkt</w:t>
      </w:r>
      <w:r w:rsidR="00BB5571" w:rsidRPr="007D10ED">
        <w:rPr>
          <w:sz w:val="24"/>
          <w:lang w:val="nb-NO"/>
        </w:rPr>
        <w:t xml:space="preserve">. </w:t>
      </w:r>
      <w:r w:rsidR="00C43392" w:rsidRPr="007D10ED">
        <w:rPr>
          <w:sz w:val="24"/>
          <w:lang w:val="nb-NO"/>
        </w:rPr>
        <w:t>Dette er gjeldende både for lærere og elever.</w:t>
      </w:r>
      <w:r w:rsidR="00D5257C" w:rsidRPr="007D10ED">
        <w:rPr>
          <w:sz w:val="24"/>
          <w:lang w:val="nb-NO"/>
        </w:rPr>
        <w:t xml:space="preserve"> </w:t>
      </w:r>
    </w:p>
    <w:p w14:paraId="230BB3F5" w14:textId="4ACA7248" w:rsidR="00D73D97" w:rsidRPr="00EF04FE" w:rsidRDefault="00397B62" w:rsidP="00EF04FE">
      <w:pPr>
        <w:rPr>
          <w:sz w:val="24"/>
          <w:szCs w:val="28"/>
          <w:lang w:val="nb-NO"/>
        </w:rPr>
      </w:pPr>
      <w:r w:rsidRPr="007D10ED">
        <w:rPr>
          <w:sz w:val="24"/>
          <w:lang w:val="nb-NO"/>
        </w:rPr>
        <w:t>I følge WCAG skal grensesnittet kun kunne styres ved hjelp av tastatur.</w:t>
      </w:r>
      <w:r w:rsidR="00FC0338" w:rsidRPr="007D10ED">
        <w:rPr>
          <w:sz w:val="24"/>
          <w:lang w:val="nb-NO"/>
        </w:rPr>
        <w:t xml:space="preserve"> </w:t>
      </w:r>
      <w:r w:rsidRPr="007D10ED">
        <w:rPr>
          <w:sz w:val="24"/>
          <w:lang w:val="nb-NO"/>
        </w:rPr>
        <w:t>Her er det mange interaktive element i løsningen som ikke går an å nå. Grunnen</w:t>
      </w:r>
      <w:r w:rsidR="00BA1B00" w:rsidRPr="007D10ED">
        <w:rPr>
          <w:sz w:val="24"/>
          <w:lang w:val="nb-NO"/>
        </w:rPr>
        <w:t xml:space="preserve"> </w:t>
      </w:r>
      <w:r w:rsidRPr="00EF04FE">
        <w:rPr>
          <w:sz w:val="24"/>
          <w:szCs w:val="28"/>
          <w:lang w:val="nb-NO"/>
        </w:rPr>
        <w:t>til dette er at mange objekt ikke er kodet med semantiske HTML element</w:t>
      </w:r>
      <w:r w:rsidR="00470F1C" w:rsidRPr="00EF04FE">
        <w:rPr>
          <w:sz w:val="24"/>
          <w:szCs w:val="28"/>
          <w:lang w:val="nb-NO"/>
        </w:rPr>
        <w:t>. I tillegg er d</w:t>
      </w:r>
      <w:r w:rsidR="00BB5571" w:rsidRPr="00EF04FE">
        <w:rPr>
          <w:sz w:val="24"/>
          <w:szCs w:val="28"/>
          <w:lang w:val="nb-NO"/>
        </w:rPr>
        <w:t>et mange element i løsningen som kun er interaktive spesifik</w:t>
      </w:r>
      <w:r w:rsidR="008E60DD" w:rsidRPr="00EF04FE">
        <w:rPr>
          <w:sz w:val="24"/>
          <w:szCs w:val="28"/>
          <w:lang w:val="nb-NO"/>
        </w:rPr>
        <w:t>t</w:t>
      </w:r>
      <w:r w:rsidR="00BB5571" w:rsidRPr="00EF04FE">
        <w:rPr>
          <w:sz w:val="24"/>
          <w:szCs w:val="28"/>
          <w:lang w:val="nb-NO"/>
        </w:rPr>
        <w:t xml:space="preserve"> for </w:t>
      </w:r>
      <w:r w:rsidR="00BB5571" w:rsidRPr="00EF04FE">
        <w:rPr>
          <w:sz w:val="24"/>
          <w:szCs w:val="28"/>
          <w:lang w:val="nb-NO"/>
        </w:rPr>
        <w:lastRenderedPageBreak/>
        <w:t xml:space="preserve">muspekere, hvilket gjør at brukere som kun </w:t>
      </w:r>
      <w:r w:rsidR="001776FD" w:rsidRPr="00EF04FE">
        <w:rPr>
          <w:sz w:val="24"/>
          <w:szCs w:val="28"/>
          <w:lang w:val="nb-NO"/>
        </w:rPr>
        <w:t>anvender</w:t>
      </w:r>
      <w:r w:rsidR="00BB5571" w:rsidRPr="00EF04FE">
        <w:rPr>
          <w:sz w:val="24"/>
          <w:szCs w:val="28"/>
          <w:lang w:val="nb-NO"/>
        </w:rPr>
        <w:t xml:space="preserve"> seg </w:t>
      </w:r>
      <w:r w:rsidR="000206E7" w:rsidRPr="00EF04FE">
        <w:rPr>
          <w:sz w:val="24"/>
          <w:szCs w:val="28"/>
          <w:lang w:val="nb-NO"/>
        </w:rPr>
        <w:t>av</w:t>
      </w:r>
      <w:r w:rsidR="00BB5571" w:rsidRPr="00EF04FE">
        <w:rPr>
          <w:sz w:val="24"/>
          <w:szCs w:val="28"/>
          <w:lang w:val="nb-NO"/>
        </w:rPr>
        <w:t xml:space="preserve"> tastatur</w:t>
      </w:r>
      <w:r w:rsidR="0068791B" w:rsidRPr="00EF04FE">
        <w:rPr>
          <w:sz w:val="24"/>
          <w:szCs w:val="28"/>
          <w:lang w:val="nb-NO"/>
        </w:rPr>
        <w:t xml:space="preserve">, ikke kan bruke løsningen </w:t>
      </w:r>
      <w:r w:rsidR="00E837CE" w:rsidRPr="00EF04FE">
        <w:rPr>
          <w:sz w:val="24"/>
          <w:szCs w:val="28"/>
          <w:lang w:val="nb-NO"/>
        </w:rPr>
        <w:t>fullt ut</w:t>
      </w:r>
      <w:r w:rsidR="00BB5571" w:rsidRPr="00EF04FE">
        <w:rPr>
          <w:sz w:val="24"/>
          <w:szCs w:val="28"/>
          <w:lang w:val="nb-NO"/>
        </w:rPr>
        <w:t>.</w:t>
      </w:r>
      <w:r w:rsidR="00CF47BB" w:rsidRPr="00EF04FE">
        <w:rPr>
          <w:sz w:val="24"/>
          <w:szCs w:val="28"/>
          <w:lang w:val="nb-NO"/>
        </w:rPr>
        <w:t xml:space="preserve"> </w:t>
      </w:r>
    </w:p>
    <w:p w14:paraId="55B1A899" w14:textId="1DE11FBE" w:rsidR="00CD2864" w:rsidRDefault="00CD2864" w:rsidP="00CD2864">
      <w:pPr>
        <w:rPr>
          <w:sz w:val="24"/>
          <w:szCs w:val="28"/>
          <w:lang w:val="nb-NO"/>
        </w:rPr>
      </w:pPr>
      <w:r w:rsidRPr="001A393B">
        <w:rPr>
          <w:sz w:val="24"/>
          <w:szCs w:val="28"/>
          <w:lang w:val="nb-NO"/>
        </w:rPr>
        <w:t xml:space="preserve">Overgripende skaper løsningen </w:t>
      </w:r>
      <w:r>
        <w:rPr>
          <w:sz w:val="24"/>
          <w:szCs w:val="28"/>
          <w:lang w:val="nb-NO"/>
        </w:rPr>
        <w:t>en del</w:t>
      </w:r>
      <w:r w:rsidRPr="001A393B">
        <w:rPr>
          <w:sz w:val="24"/>
          <w:szCs w:val="28"/>
          <w:lang w:val="nb-NO"/>
        </w:rPr>
        <w:t xml:space="preserve"> barrierer for mennesker som bruker hjelpemiddel. Om dette gripes fatt i er det mulighet for </w:t>
      </w:r>
      <w:r w:rsidR="008E1FC6">
        <w:rPr>
          <w:sz w:val="24"/>
          <w:szCs w:val="28"/>
          <w:lang w:val="nb-NO"/>
        </w:rPr>
        <w:t xml:space="preserve">at </w:t>
      </w:r>
      <w:r w:rsidRPr="001A393B">
        <w:rPr>
          <w:sz w:val="24"/>
          <w:szCs w:val="28"/>
          <w:lang w:val="nb-NO"/>
        </w:rPr>
        <w:t>løsningen blir t</w:t>
      </w:r>
      <w:r>
        <w:rPr>
          <w:sz w:val="24"/>
          <w:szCs w:val="28"/>
          <w:lang w:val="nb-NO"/>
        </w:rPr>
        <w:t>ilg</w:t>
      </w:r>
      <w:r w:rsidRPr="001A393B">
        <w:rPr>
          <w:sz w:val="24"/>
          <w:szCs w:val="28"/>
          <w:lang w:val="nb-NO"/>
        </w:rPr>
        <w:t xml:space="preserve">jengelige for flere. </w:t>
      </w:r>
    </w:p>
    <w:p w14:paraId="608B6FA6" w14:textId="494884F0" w:rsidR="00F53CB0" w:rsidRPr="001A393B" w:rsidRDefault="00F53CB0" w:rsidP="00CD2864">
      <w:pPr>
        <w:rPr>
          <w:sz w:val="24"/>
          <w:szCs w:val="28"/>
          <w:lang w:val="nb-NO" w:eastAsia="nb-NO"/>
        </w:rPr>
      </w:pPr>
      <w:r>
        <w:rPr>
          <w:sz w:val="24"/>
          <w:szCs w:val="28"/>
          <w:lang w:val="nb-NO" w:eastAsia="nb-NO"/>
        </w:rPr>
        <w:t xml:space="preserve">IST stilte seg veldig positive </w:t>
      </w:r>
      <w:r w:rsidRPr="00B252C4">
        <w:rPr>
          <w:sz w:val="24"/>
          <w:szCs w:val="28"/>
          <w:lang w:val="nb-NO" w:eastAsia="nb-NO"/>
        </w:rPr>
        <w:t>da prosjektteamet tok kontakt</w:t>
      </w:r>
      <w:r>
        <w:rPr>
          <w:sz w:val="24"/>
          <w:szCs w:val="28"/>
          <w:lang w:val="nb-NO" w:eastAsia="nb-NO"/>
        </w:rPr>
        <w:t xml:space="preserve"> og nevnte at de jobber aktivt med å kontinuerlig gjøre forbedringer i forhold til universell utforming, noe som vil telle positivt om leverandøren blir kontaktet om </w:t>
      </w:r>
      <w:r w:rsidRPr="001A393B">
        <w:rPr>
          <w:sz w:val="24"/>
          <w:szCs w:val="28"/>
          <w:lang w:val="nb-NO" w:eastAsia="nb-NO"/>
        </w:rPr>
        <w:t>spesifikke tilgjengelighetsutfo</w:t>
      </w:r>
      <w:r>
        <w:rPr>
          <w:sz w:val="24"/>
          <w:szCs w:val="28"/>
          <w:lang w:val="nb-NO" w:eastAsia="nb-NO"/>
        </w:rPr>
        <w:t>r</w:t>
      </w:r>
      <w:r w:rsidRPr="001A393B">
        <w:rPr>
          <w:sz w:val="24"/>
          <w:szCs w:val="28"/>
          <w:lang w:val="nb-NO" w:eastAsia="nb-NO"/>
        </w:rPr>
        <w:t>dringer</w:t>
      </w:r>
      <w:r>
        <w:rPr>
          <w:sz w:val="24"/>
          <w:szCs w:val="28"/>
          <w:lang w:val="nb-NO" w:eastAsia="nb-NO"/>
        </w:rPr>
        <w:t xml:space="preserve"> blant skolens brukere. </w:t>
      </w:r>
    </w:p>
    <w:p w14:paraId="74C58CD4" w14:textId="202636A4" w:rsidR="00682C67" w:rsidRPr="00682C67" w:rsidRDefault="00682C67" w:rsidP="009760AB">
      <w:pPr>
        <w:pStyle w:val="Rubrik2"/>
      </w:pPr>
      <w:bookmarkStart w:id="17" w:name="_Toc60594337"/>
      <w:r>
        <w:t>Resultater fra spørreundersøkelse</w:t>
      </w:r>
      <w:bookmarkEnd w:id="17"/>
    </w:p>
    <w:p w14:paraId="40A73ED2" w14:textId="03C45575" w:rsidR="0013345F" w:rsidRPr="001A393B" w:rsidRDefault="00A10FF8" w:rsidP="005C15B0">
      <w:pPr>
        <w:rPr>
          <w:rStyle w:val="eop"/>
          <w:rFonts w:cs="Calibri"/>
          <w:color w:val="000000"/>
          <w:sz w:val="24"/>
          <w:shd w:val="clear" w:color="auto" w:fill="FFFFFF"/>
          <w:lang w:val="nb-NO"/>
        </w:rPr>
      </w:pPr>
      <w:r w:rsidRPr="001A393B">
        <w:rPr>
          <w:rStyle w:val="eop"/>
          <w:rFonts w:cs="Calibri"/>
          <w:color w:val="000000"/>
          <w:sz w:val="24"/>
          <w:shd w:val="clear" w:color="auto" w:fill="FFFFFF"/>
          <w:lang w:val="nb-NO"/>
        </w:rPr>
        <w:t xml:space="preserve">Spørreundersøkelsen ble besvart av 118 personer hvor </w:t>
      </w:r>
      <w:r w:rsidR="00E26FD2" w:rsidRPr="001A393B">
        <w:rPr>
          <w:rStyle w:val="eop"/>
          <w:rFonts w:cs="Calibri"/>
          <w:color w:val="000000"/>
          <w:sz w:val="24"/>
          <w:shd w:val="clear" w:color="auto" w:fill="FFFFFF"/>
          <w:lang w:val="nb-NO"/>
        </w:rPr>
        <w:t>68</w:t>
      </w:r>
      <w:r w:rsidR="00754D0B">
        <w:rPr>
          <w:rStyle w:val="eop"/>
          <w:rFonts w:cs="Calibri"/>
          <w:color w:val="000000"/>
          <w:sz w:val="24"/>
          <w:shd w:val="clear" w:color="auto" w:fill="FFFFFF"/>
          <w:lang w:val="nb-NO"/>
        </w:rPr>
        <w:t xml:space="preserve"> </w:t>
      </w:r>
      <w:r w:rsidR="00E26FD2" w:rsidRPr="001A393B">
        <w:rPr>
          <w:rStyle w:val="eop"/>
          <w:rFonts w:cs="Calibri"/>
          <w:color w:val="000000"/>
          <w:sz w:val="24"/>
          <w:shd w:val="clear" w:color="auto" w:fill="FFFFFF"/>
          <w:lang w:val="nb-NO"/>
        </w:rPr>
        <w:t xml:space="preserve">% av disse var ansatte eller lærere. </w:t>
      </w:r>
      <w:r w:rsidR="00993785" w:rsidRPr="001A393B">
        <w:rPr>
          <w:rStyle w:val="eop"/>
          <w:rFonts w:cs="Calibri"/>
          <w:color w:val="000000"/>
          <w:sz w:val="24"/>
          <w:shd w:val="clear" w:color="auto" w:fill="FFFFFF"/>
          <w:lang w:val="nb-NO"/>
        </w:rPr>
        <w:t xml:space="preserve">Gjennomsnittlig </w:t>
      </w:r>
      <w:r w:rsidR="009B15F7" w:rsidRPr="001A393B">
        <w:rPr>
          <w:rStyle w:val="eop"/>
          <w:rFonts w:cs="Calibri"/>
          <w:color w:val="000000"/>
          <w:sz w:val="24"/>
          <w:shd w:val="clear" w:color="auto" w:fill="FFFFFF"/>
          <w:lang w:val="nb-NO"/>
        </w:rPr>
        <w:t xml:space="preserve">gav respondentene opplevelsen av deres LMS verktøy </w:t>
      </w:r>
      <w:r w:rsidR="005F5DAA" w:rsidRPr="001A393B">
        <w:rPr>
          <w:rStyle w:val="eop"/>
          <w:rFonts w:cs="Calibri"/>
          <w:color w:val="000000"/>
          <w:sz w:val="24"/>
          <w:shd w:val="clear" w:color="auto" w:fill="FFFFFF"/>
          <w:lang w:val="nb-NO"/>
        </w:rPr>
        <w:t xml:space="preserve">7.5 i score av </w:t>
      </w:r>
      <w:r w:rsidR="00910110" w:rsidRPr="001A393B">
        <w:rPr>
          <w:rStyle w:val="eop"/>
          <w:rFonts w:cs="Calibri"/>
          <w:color w:val="000000"/>
          <w:sz w:val="24"/>
          <w:shd w:val="clear" w:color="auto" w:fill="FFFFFF"/>
          <w:lang w:val="nb-NO"/>
        </w:rPr>
        <w:t xml:space="preserve">totalt </w:t>
      </w:r>
      <w:r w:rsidR="005F5DAA" w:rsidRPr="001A393B">
        <w:rPr>
          <w:rStyle w:val="eop"/>
          <w:rFonts w:cs="Calibri"/>
          <w:color w:val="000000"/>
          <w:sz w:val="24"/>
          <w:shd w:val="clear" w:color="auto" w:fill="FFFFFF"/>
          <w:lang w:val="nb-NO"/>
        </w:rPr>
        <w:t>10</w:t>
      </w:r>
      <w:r w:rsidR="00910110" w:rsidRPr="001A393B">
        <w:rPr>
          <w:rStyle w:val="eop"/>
          <w:rFonts w:cs="Calibri"/>
          <w:color w:val="000000"/>
          <w:sz w:val="24"/>
          <w:shd w:val="clear" w:color="auto" w:fill="FFFFFF"/>
          <w:lang w:val="nb-NO"/>
        </w:rPr>
        <w:t xml:space="preserve"> mulige</w:t>
      </w:r>
      <w:r w:rsidR="005F5DAA" w:rsidRPr="001A393B">
        <w:rPr>
          <w:rStyle w:val="eop"/>
          <w:rFonts w:cs="Calibri"/>
          <w:color w:val="000000"/>
          <w:sz w:val="24"/>
          <w:shd w:val="clear" w:color="auto" w:fill="FFFFFF"/>
          <w:lang w:val="nb-NO"/>
        </w:rPr>
        <w:t xml:space="preserve">. </w:t>
      </w:r>
      <w:r w:rsidR="008F2591" w:rsidRPr="001A393B">
        <w:rPr>
          <w:rStyle w:val="eop"/>
          <w:rFonts w:cs="Calibri"/>
          <w:color w:val="000000"/>
          <w:sz w:val="24"/>
          <w:shd w:val="clear" w:color="auto" w:fill="FFFFFF"/>
          <w:lang w:val="nb-NO"/>
        </w:rPr>
        <w:t xml:space="preserve">Dette virker som en relativt grei score tatt alt i betraktning, men de brukerne som gir lavere score </w:t>
      </w:r>
      <w:r w:rsidR="00635BDC" w:rsidRPr="001A393B">
        <w:rPr>
          <w:rStyle w:val="eop"/>
          <w:rFonts w:cs="Calibri"/>
          <w:color w:val="000000"/>
          <w:sz w:val="24"/>
          <w:shd w:val="clear" w:color="auto" w:fill="FFFFFF"/>
          <w:lang w:val="nb-NO"/>
        </w:rPr>
        <w:t xml:space="preserve">gir markant lavere score. </w:t>
      </w:r>
      <w:r w:rsidR="00B85B59" w:rsidRPr="001A393B">
        <w:rPr>
          <w:rStyle w:val="eop"/>
          <w:rFonts w:cs="Calibri"/>
          <w:color w:val="000000"/>
          <w:sz w:val="24"/>
          <w:shd w:val="clear" w:color="auto" w:fill="FFFFFF"/>
          <w:lang w:val="nb-NO"/>
        </w:rPr>
        <w:t xml:space="preserve">Det er </w:t>
      </w:r>
      <w:r w:rsidR="00910110" w:rsidRPr="001A393B">
        <w:rPr>
          <w:rStyle w:val="eop"/>
          <w:rFonts w:cs="Calibri"/>
          <w:color w:val="000000"/>
          <w:sz w:val="24"/>
          <w:shd w:val="clear" w:color="auto" w:fill="FFFFFF"/>
          <w:lang w:val="nb-NO"/>
        </w:rPr>
        <w:t xml:space="preserve">til eksempel </w:t>
      </w:r>
      <w:r w:rsidR="00B85B59" w:rsidRPr="001A393B">
        <w:rPr>
          <w:rStyle w:val="eop"/>
          <w:rFonts w:cs="Calibri"/>
          <w:color w:val="000000"/>
          <w:sz w:val="24"/>
          <w:shd w:val="clear" w:color="auto" w:fill="FFFFFF"/>
          <w:lang w:val="nb-NO"/>
        </w:rPr>
        <w:t>en respondent som melder om å bruke skjermleser, denne brukere gav til eksempel 0 i sin vurdering.</w:t>
      </w:r>
    </w:p>
    <w:p w14:paraId="371723D2" w14:textId="0870314A" w:rsidR="00A56697" w:rsidRPr="001A393B" w:rsidRDefault="00875AEA" w:rsidP="005C15B0">
      <w:pPr>
        <w:rPr>
          <w:rStyle w:val="eop"/>
          <w:rFonts w:cs="Calibri"/>
          <w:color w:val="000000"/>
          <w:sz w:val="24"/>
          <w:shd w:val="clear" w:color="auto" w:fill="FFFFFF"/>
          <w:lang w:val="nb-NO"/>
        </w:rPr>
      </w:pPr>
      <w:r w:rsidRPr="001A393B">
        <w:rPr>
          <w:rStyle w:val="eop"/>
          <w:rFonts w:cs="Calibri"/>
          <w:color w:val="000000"/>
          <w:sz w:val="24"/>
          <w:shd w:val="clear" w:color="auto" w:fill="FFFFFF"/>
          <w:lang w:val="nb-NO"/>
        </w:rPr>
        <w:t xml:space="preserve">Prosjektgruppen ønsker også å fremheve noen av </w:t>
      </w:r>
      <w:r w:rsidR="000206E7" w:rsidRPr="001A393B">
        <w:rPr>
          <w:rStyle w:val="eop"/>
          <w:rFonts w:cs="Calibri"/>
          <w:color w:val="000000"/>
          <w:sz w:val="24"/>
          <w:shd w:val="clear" w:color="auto" w:fill="FFFFFF"/>
          <w:lang w:val="nb-NO"/>
        </w:rPr>
        <w:t>tilbakemeldingene</w:t>
      </w:r>
      <w:r w:rsidRPr="001A393B">
        <w:rPr>
          <w:rStyle w:val="eop"/>
          <w:rFonts w:cs="Calibri"/>
          <w:color w:val="000000"/>
          <w:sz w:val="24"/>
          <w:shd w:val="clear" w:color="auto" w:fill="FFFFFF"/>
          <w:lang w:val="nb-NO"/>
        </w:rPr>
        <w:t xml:space="preserve"> som er mest relevant til universell utforming. Disse er ikke sortert etter hvilken </w:t>
      </w:r>
      <w:r w:rsidR="000206E7" w:rsidRPr="001A393B">
        <w:rPr>
          <w:rStyle w:val="eop"/>
          <w:rFonts w:cs="Calibri"/>
          <w:color w:val="000000"/>
          <w:sz w:val="24"/>
          <w:shd w:val="clear" w:color="auto" w:fill="FFFFFF"/>
          <w:lang w:val="nb-NO"/>
        </w:rPr>
        <w:t>leverandør,</w:t>
      </w:r>
      <w:r w:rsidRPr="001A393B">
        <w:rPr>
          <w:rStyle w:val="eop"/>
          <w:rFonts w:cs="Calibri"/>
          <w:color w:val="000000"/>
          <w:sz w:val="24"/>
          <w:shd w:val="clear" w:color="auto" w:fill="FFFFFF"/>
          <w:lang w:val="nb-NO"/>
        </w:rPr>
        <w:t xml:space="preserve"> men gir et </w:t>
      </w:r>
      <w:r w:rsidR="009D33AC" w:rsidRPr="001A393B">
        <w:rPr>
          <w:rStyle w:val="eop"/>
          <w:rFonts w:cs="Calibri"/>
          <w:color w:val="000000"/>
          <w:sz w:val="24"/>
          <w:shd w:val="clear" w:color="auto" w:fill="FFFFFF"/>
          <w:lang w:val="nb-NO"/>
        </w:rPr>
        <w:t xml:space="preserve">representativt innsyn i de tilbakemeldingene vi mottok i spørreundersøkelsen. </w:t>
      </w:r>
    </w:p>
    <w:p w14:paraId="3A227728" w14:textId="1762EBBE" w:rsidR="00371A81" w:rsidRPr="00EF04FE" w:rsidRDefault="009D33AC" w:rsidP="002F60A9">
      <w:pPr>
        <w:rPr>
          <w:i/>
          <w:iCs/>
          <w:sz w:val="24"/>
          <w:lang w:val="nb-NO" w:eastAsia="nb-NO"/>
        </w:rPr>
      </w:pPr>
      <w:r w:rsidRPr="00EF04FE">
        <w:rPr>
          <w:i/>
          <w:iCs/>
          <w:sz w:val="24"/>
          <w:lang w:val="nb-NO" w:eastAsia="nb-NO"/>
        </w:rPr>
        <w:t xml:space="preserve">Generelt tungvint å finne fram i verktøyet. </w:t>
      </w:r>
    </w:p>
    <w:p w14:paraId="0E749305" w14:textId="7FD89C60" w:rsidR="0033651D" w:rsidRPr="00EF04FE" w:rsidRDefault="009D33AC" w:rsidP="005C15B0">
      <w:pPr>
        <w:rPr>
          <w:i/>
          <w:iCs/>
          <w:sz w:val="24"/>
          <w:lang w:val="nb-NO" w:eastAsia="nb-NO"/>
        </w:rPr>
      </w:pPr>
      <w:r w:rsidRPr="00EF04FE">
        <w:rPr>
          <w:i/>
          <w:iCs/>
          <w:sz w:val="24"/>
          <w:lang w:val="nb-NO" w:eastAsia="nb-NO"/>
        </w:rPr>
        <w:t>Alt for mange menyvalg. Tungvint å føre fravær. Elevene verken bruker eller skjønner det</w:t>
      </w:r>
    </w:p>
    <w:p w14:paraId="039A1240" w14:textId="243D8927" w:rsidR="0033651D" w:rsidRPr="00EF04FE" w:rsidRDefault="00212B48" w:rsidP="005C15B0">
      <w:pPr>
        <w:rPr>
          <w:i/>
          <w:iCs/>
          <w:sz w:val="24"/>
          <w:lang w:val="nb-NO" w:eastAsia="nb-NO"/>
        </w:rPr>
      </w:pPr>
      <w:r w:rsidRPr="00EF04FE">
        <w:rPr>
          <w:i/>
          <w:iCs/>
          <w:sz w:val="24"/>
          <w:lang w:val="nb-NO" w:eastAsia="nb-NO"/>
        </w:rPr>
        <w:t xml:space="preserve">Begrensing i tilpasninger, </w:t>
      </w:r>
      <w:proofErr w:type="gramStart"/>
      <w:r w:rsidRPr="00EF04FE">
        <w:rPr>
          <w:i/>
          <w:iCs/>
          <w:sz w:val="24"/>
          <w:lang w:val="nb-NO" w:eastAsia="nb-NO"/>
        </w:rPr>
        <w:t>dårlig visuell utforming,</w:t>
      </w:r>
      <w:proofErr w:type="gramEnd"/>
      <w:r w:rsidRPr="00EF04FE">
        <w:rPr>
          <w:i/>
          <w:iCs/>
          <w:sz w:val="24"/>
          <w:lang w:val="nb-NO" w:eastAsia="nb-NO"/>
        </w:rPr>
        <w:t xml:space="preserve"> </w:t>
      </w:r>
      <w:r w:rsidR="000206E7" w:rsidRPr="00EF04FE">
        <w:rPr>
          <w:i/>
          <w:iCs/>
          <w:sz w:val="24"/>
          <w:lang w:val="nb-NO" w:eastAsia="nb-NO"/>
        </w:rPr>
        <w:t>unøyaktig</w:t>
      </w:r>
      <w:r w:rsidRPr="00EF04FE">
        <w:rPr>
          <w:i/>
          <w:iCs/>
          <w:sz w:val="24"/>
          <w:lang w:val="nb-NO" w:eastAsia="nb-NO"/>
        </w:rPr>
        <w:t xml:space="preserve"> og dårlig språk</w:t>
      </w:r>
    </w:p>
    <w:p w14:paraId="60ED7945" w14:textId="2938D041" w:rsidR="00212B48" w:rsidRPr="00EF04FE" w:rsidRDefault="00212B48" w:rsidP="005C15B0">
      <w:pPr>
        <w:rPr>
          <w:i/>
          <w:iCs/>
          <w:sz w:val="24"/>
          <w:lang w:val="nb-NO" w:eastAsia="nb-NO"/>
        </w:rPr>
      </w:pPr>
      <w:r w:rsidRPr="00EF04FE">
        <w:rPr>
          <w:i/>
          <w:iCs/>
          <w:sz w:val="24"/>
          <w:lang w:val="nb-NO" w:eastAsia="nb-NO"/>
        </w:rPr>
        <w:t xml:space="preserve">Menyer er litt skjult Ikke tilpasset bruk på smarttelefon </w:t>
      </w:r>
    </w:p>
    <w:p w14:paraId="44B31BE5" w14:textId="1D0941EB" w:rsidR="0033651D" w:rsidRPr="00EF04FE" w:rsidRDefault="00212B48" w:rsidP="005C15B0">
      <w:pPr>
        <w:rPr>
          <w:i/>
          <w:iCs/>
          <w:sz w:val="24"/>
          <w:lang w:val="nb-NO" w:eastAsia="nb-NO"/>
        </w:rPr>
      </w:pPr>
      <w:r w:rsidRPr="00EF04FE">
        <w:rPr>
          <w:i/>
          <w:iCs/>
          <w:sz w:val="24"/>
          <w:lang w:val="nb-NO" w:eastAsia="nb-NO"/>
        </w:rPr>
        <w:t>Noen valg kan trykkes på når alt er fylt ut. Noen ganger kunne man ønsket å gå videre uten å fylle inn alle detaljer.</w:t>
      </w:r>
    </w:p>
    <w:p w14:paraId="4BC01AFA" w14:textId="2D0A3480" w:rsidR="0033651D" w:rsidRPr="00EF04FE" w:rsidRDefault="00F42521" w:rsidP="005C15B0">
      <w:pPr>
        <w:rPr>
          <w:i/>
          <w:iCs/>
          <w:sz w:val="24"/>
          <w:lang w:val="nb-NO" w:eastAsia="nb-NO"/>
        </w:rPr>
      </w:pPr>
      <w:r w:rsidRPr="00EF04FE">
        <w:rPr>
          <w:i/>
          <w:iCs/>
          <w:sz w:val="24"/>
          <w:lang w:val="nb-NO" w:eastAsia="nb-NO"/>
        </w:rPr>
        <w:t xml:space="preserve">Det er vanskelig å navigere seg frem, særlig når det kommer til informasjon fra skoleledelse - da det krever mange klikk. </w:t>
      </w:r>
    </w:p>
    <w:p w14:paraId="2542B6DD" w14:textId="7273D171" w:rsidR="0033651D" w:rsidRPr="00EF04FE" w:rsidRDefault="00F42521" w:rsidP="005C15B0">
      <w:pPr>
        <w:rPr>
          <w:i/>
          <w:iCs/>
          <w:sz w:val="24"/>
          <w:lang w:val="nb-NO" w:eastAsia="nb-NO"/>
        </w:rPr>
      </w:pPr>
      <w:r w:rsidRPr="00EF04FE">
        <w:rPr>
          <w:i/>
          <w:iCs/>
          <w:sz w:val="24"/>
          <w:lang w:val="nb-NO" w:eastAsia="nb-NO"/>
        </w:rPr>
        <w:t xml:space="preserve">Manglende opplæring, plagiatkontroll og savner mulighet til å laste opp dokumenter til elever slik man kunne ved tilbakemeldinger i </w:t>
      </w:r>
      <w:proofErr w:type="spellStart"/>
      <w:r w:rsidRPr="00EF04FE">
        <w:rPr>
          <w:i/>
          <w:iCs/>
          <w:sz w:val="24"/>
          <w:lang w:val="nb-NO" w:eastAsia="nb-NO"/>
        </w:rPr>
        <w:t>ITL</w:t>
      </w:r>
      <w:proofErr w:type="spellEnd"/>
      <w:r w:rsidRPr="00EF04FE">
        <w:rPr>
          <w:i/>
          <w:iCs/>
          <w:sz w:val="24"/>
          <w:lang w:val="nb-NO" w:eastAsia="nb-NO"/>
        </w:rPr>
        <w:t xml:space="preserve">. </w:t>
      </w:r>
    </w:p>
    <w:p w14:paraId="17E96B98" w14:textId="39BA3F4F" w:rsidR="0033651D" w:rsidRPr="00EF04FE" w:rsidRDefault="00C84F5D" w:rsidP="005C15B0">
      <w:pPr>
        <w:rPr>
          <w:i/>
          <w:iCs/>
          <w:sz w:val="24"/>
          <w:lang w:val="nb-NO" w:eastAsia="nb-NO"/>
        </w:rPr>
      </w:pPr>
      <w:r w:rsidRPr="00EF04FE">
        <w:rPr>
          <w:i/>
          <w:iCs/>
          <w:sz w:val="24"/>
          <w:lang w:val="nb-NO" w:eastAsia="nb-NO"/>
        </w:rPr>
        <w:t xml:space="preserve">Tungvint å få opp kommentarer under innlegg.  </w:t>
      </w:r>
    </w:p>
    <w:p w14:paraId="2D6D30AE" w14:textId="774D7A33" w:rsidR="0033651D" w:rsidRPr="00EF04FE" w:rsidRDefault="00C84F5D" w:rsidP="005C15B0">
      <w:pPr>
        <w:rPr>
          <w:i/>
          <w:iCs/>
          <w:sz w:val="24"/>
          <w:lang w:val="nb-NO" w:eastAsia="nb-NO"/>
        </w:rPr>
      </w:pPr>
      <w:r w:rsidRPr="00EF04FE">
        <w:rPr>
          <w:i/>
          <w:iCs/>
          <w:sz w:val="24"/>
          <w:lang w:val="nb-NO" w:eastAsia="nb-NO"/>
        </w:rPr>
        <w:lastRenderedPageBreak/>
        <w:t>Veldig mye rot, ikke alltid like oversiktlig.</w:t>
      </w:r>
    </w:p>
    <w:p w14:paraId="56ACC3FE" w14:textId="66CECE43" w:rsidR="00AE0695" w:rsidRPr="00EF04FE" w:rsidRDefault="009866D4" w:rsidP="005C15B0">
      <w:pPr>
        <w:rPr>
          <w:i/>
          <w:iCs/>
          <w:sz w:val="24"/>
          <w:lang w:val="nb-NO" w:eastAsia="nb-NO"/>
        </w:rPr>
      </w:pPr>
      <w:r w:rsidRPr="00EF04FE">
        <w:rPr>
          <w:i/>
          <w:iCs/>
          <w:sz w:val="24"/>
          <w:lang w:val="nb-NO" w:eastAsia="nb-NO"/>
        </w:rPr>
        <w:t xml:space="preserve">Noen ganger får vi lenker som åpnes opp i selve </w:t>
      </w:r>
      <w:proofErr w:type="spellStart"/>
      <w:r w:rsidRPr="00EF04FE">
        <w:rPr>
          <w:i/>
          <w:iCs/>
          <w:sz w:val="24"/>
          <w:lang w:val="nb-NO" w:eastAsia="nb-NO"/>
        </w:rPr>
        <w:t>appen</w:t>
      </w:r>
      <w:proofErr w:type="spellEnd"/>
      <w:r w:rsidRPr="00EF04FE">
        <w:rPr>
          <w:i/>
          <w:iCs/>
          <w:sz w:val="24"/>
          <w:lang w:val="nb-NO" w:eastAsia="nb-NO"/>
        </w:rPr>
        <w:t xml:space="preserve"> selv om det er et eget nettsted, da kan det være vanskelig å </w:t>
      </w:r>
      <w:proofErr w:type="spellStart"/>
      <w:r w:rsidRPr="00EF04FE">
        <w:rPr>
          <w:i/>
          <w:iCs/>
          <w:sz w:val="24"/>
          <w:lang w:val="nb-NO" w:eastAsia="nb-NO"/>
        </w:rPr>
        <w:t>skrolle</w:t>
      </w:r>
      <w:proofErr w:type="spellEnd"/>
      <w:r w:rsidRPr="00EF04FE">
        <w:rPr>
          <w:i/>
          <w:iCs/>
          <w:sz w:val="24"/>
          <w:lang w:val="nb-NO" w:eastAsia="nb-NO"/>
        </w:rPr>
        <w:t xml:space="preserve"> ned og bruke nettstedet som det er ment. Da bare kopierer vi linken i søkefeltet og problemet er fiksa.</w:t>
      </w:r>
    </w:p>
    <w:p w14:paraId="214D0E31" w14:textId="2D02DBEF" w:rsidR="00AE0695" w:rsidRPr="00EF04FE" w:rsidRDefault="0060215D" w:rsidP="005C15B0">
      <w:pPr>
        <w:rPr>
          <w:i/>
          <w:iCs/>
          <w:sz w:val="24"/>
          <w:lang w:val="nb-NO" w:eastAsia="nb-NO"/>
        </w:rPr>
      </w:pPr>
      <w:r w:rsidRPr="00EF04FE">
        <w:rPr>
          <w:i/>
          <w:iCs/>
          <w:sz w:val="24"/>
          <w:lang w:val="nb-NO" w:eastAsia="nb-NO"/>
        </w:rPr>
        <w:t xml:space="preserve">Det er faktisk helt håpløst å finne fram! </w:t>
      </w:r>
    </w:p>
    <w:p w14:paraId="6A60BE37" w14:textId="308126E6" w:rsidR="00AE0695" w:rsidRPr="00EF04FE" w:rsidRDefault="0060215D" w:rsidP="005C15B0">
      <w:pPr>
        <w:rPr>
          <w:i/>
          <w:iCs/>
          <w:sz w:val="24"/>
          <w:lang w:val="nb-NO" w:eastAsia="nb-NO"/>
        </w:rPr>
      </w:pPr>
      <w:r w:rsidRPr="00EF04FE">
        <w:rPr>
          <w:i/>
          <w:iCs/>
          <w:sz w:val="24"/>
          <w:lang w:val="nb-NO" w:eastAsia="nb-NO"/>
        </w:rPr>
        <w:t>En kort oversiktlig bruksanvisning med det mest elementære i sidemenyen.</w:t>
      </w:r>
    </w:p>
    <w:p w14:paraId="4ADEEBE7" w14:textId="76B6DEF0" w:rsidR="00AE0695" w:rsidRPr="00EF04FE" w:rsidRDefault="00E605E2" w:rsidP="005C15B0">
      <w:pPr>
        <w:rPr>
          <w:i/>
          <w:iCs/>
          <w:sz w:val="24"/>
          <w:lang w:val="nb-NO" w:eastAsia="nb-NO"/>
        </w:rPr>
      </w:pPr>
      <w:r w:rsidRPr="00EF04FE">
        <w:rPr>
          <w:i/>
          <w:iCs/>
          <w:sz w:val="24"/>
          <w:lang w:val="nb-NO" w:eastAsia="nb-NO"/>
        </w:rPr>
        <w:t>Ikke alt er intuitivt, før du blir vant til å gjøre det etter noen gangers bruk.</w:t>
      </w:r>
    </w:p>
    <w:p w14:paraId="40899993" w14:textId="4F0FEC8A" w:rsidR="00796591" w:rsidRPr="00EF04FE" w:rsidRDefault="00AE0695" w:rsidP="005C15B0">
      <w:pPr>
        <w:rPr>
          <w:i/>
          <w:iCs/>
          <w:sz w:val="24"/>
          <w:lang w:val="nb-NO" w:eastAsia="nb-NO"/>
        </w:rPr>
      </w:pPr>
      <w:r w:rsidRPr="00EF04FE">
        <w:rPr>
          <w:i/>
          <w:iCs/>
          <w:sz w:val="24"/>
          <w:lang w:val="nb-NO" w:eastAsia="nb-NO"/>
        </w:rPr>
        <w:t>Man</w:t>
      </w:r>
      <w:r w:rsidR="00E605E2" w:rsidRPr="00EF04FE">
        <w:rPr>
          <w:i/>
          <w:iCs/>
          <w:sz w:val="24"/>
          <w:lang w:val="nb-NO" w:eastAsia="nb-NO"/>
        </w:rPr>
        <w:t xml:space="preserve"> må bare prøve </w:t>
      </w:r>
      <w:r w:rsidR="000206E7" w:rsidRPr="00EF04FE">
        <w:rPr>
          <w:i/>
          <w:iCs/>
          <w:sz w:val="24"/>
          <w:lang w:val="nb-NO" w:eastAsia="nb-NO"/>
        </w:rPr>
        <w:t>å</w:t>
      </w:r>
      <w:r w:rsidR="00E605E2" w:rsidRPr="00EF04FE">
        <w:rPr>
          <w:i/>
          <w:iCs/>
          <w:sz w:val="24"/>
          <w:lang w:val="nb-NO" w:eastAsia="nb-NO"/>
        </w:rPr>
        <w:t xml:space="preserve"> finne ut, veilede hverandre etc</w:t>
      </w:r>
      <w:r w:rsidR="00796591" w:rsidRPr="00EF04FE">
        <w:rPr>
          <w:i/>
          <w:iCs/>
          <w:sz w:val="24"/>
          <w:lang w:val="nb-NO" w:eastAsia="nb-NO"/>
        </w:rPr>
        <w:t>.</w:t>
      </w:r>
    </w:p>
    <w:p w14:paraId="7252339E" w14:textId="564D49E0" w:rsidR="005C15B0" w:rsidRPr="00EF04FE" w:rsidRDefault="00796591" w:rsidP="005C15B0">
      <w:pPr>
        <w:rPr>
          <w:i/>
          <w:iCs/>
          <w:sz w:val="24"/>
          <w:lang w:val="nb-NO" w:eastAsia="nb-NO"/>
        </w:rPr>
      </w:pPr>
      <w:r w:rsidRPr="00EF04FE">
        <w:rPr>
          <w:i/>
          <w:iCs/>
          <w:sz w:val="24"/>
          <w:lang w:val="nb-NO" w:eastAsia="nb-NO"/>
        </w:rPr>
        <w:t xml:space="preserve">Noen funksjoner er skjult, så man må gjette seg fram. Upraktisk </w:t>
      </w:r>
      <w:proofErr w:type="spellStart"/>
      <w:r w:rsidRPr="00EF04FE">
        <w:rPr>
          <w:i/>
          <w:iCs/>
          <w:sz w:val="24"/>
          <w:lang w:val="nb-NO" w:eastAsia="nb-NO"/>
        </w:rPr>
        <w:t>skrollefunksjon</w:t>
      </w:r>
      <w:proofErr w:type="spellEnd"/>
      <w:r w:rsidRPr="00EF04FE">
        <w:rPr>
          <w:i/>
          <w:iCs/>
          <w:sz w:val="24"/>
          <w:lang w:val="nb-NO" w:eastAsia="nb-NO"/>
        </w:rPr>
        <w:t xml:space="preserve"> for å se på tidligere innlegg, der må man bruke begge hender ellers går det fort og hakkete oppover. </w:t>
      </w:r>
    </w:p>
    <w:p w14:paraId="41AA6C69" w14:textId="32CDADCA" w:rsidR="00AE0695" w:rsidRPr="001A393B" w:rsidRDefault="00AE0695" w:rsidP="00F009EE">
      <w:pPr>
        <w:rPr>
          <w:sz w:val="24"/>
          <w:szCs w:val="28"/>
          <w:lang w:val="nb-NO" w:eastAsia="nb-NO"/>
        </w:rPr>
      </w:pPr>
      <w:r w:rsidRPr="001A393B">
        <w:rPr>
          <w:sz w:val="24"/>
          <w:szCs w:val="28"/>
          <w:lang w:val="nb-NO" w:eastAsia="nb-NO"/>
        </w:rPr>
        <w:t xml:space="preserve">Som man kan se av tilbakemeldingene er det flere aspekter med </w:t>
      </w:r>
      <w:r w:rsidR="000206E7" w:rsidRPr="001A393B">
        <w:rPr>
          <w:sz w:val="24"/>
          <w:szCs w:val="28"/>
          <w:lang w:val="nb-NO" w:eastAsia="nb-NO"/>
        </w:rPr>
        <w:t>løsningene</w:t>
      </w:r>
      <w:r w:rsidRPr="001A393B">
        <w:rPr>
          <w:sz w:val="24"/>
          <w:szCs w:val="28"/>
          <w:lang w:val="nb-NO" w:eastAsia="nb-NO"/>
        </w:rPr>
        <w:t xml:space="preserve"> som oppleves som utfordrende</w:t>
      </w:r>
      <w:r w:rsidR="00714C77" w:rsidRPr="001A393B">
        <w:rPr>
          <w:sz w:val="24"/>
          <w:szCs w:val="28"/>
          <w:lang w:val="nb-NO" w:eastAsia="nb-NO"/>
        </w:rPr>
        <w:t xml:space="preserve">, selv for personer uten nedsatt funksjonsevne. </w:t>
      </w:r>
      <w:r w:rsidR="00BC72AC" w:rsidRPr="001A393B">
        <w:rPr>
          <w:sz w:val="24"/>
          <w:szCs w:val="28"/>
          <w:lang w:val="nb-NO" w:eastAsia="nb-NO"/>
        </w:rPr>
        <w:t xml:space="preserve">Disse tilbakemeldingene er både hentet fra lærere og elever som </w:t>
      </w:r>
      <w:r w:rsidR="00C150B7" w:rsidRPr="001A393B">
        <w:rPr>
          <w:sz w:val="24"/>
          <w:szCs w:val="28"/>
          <w:lang w:val="nb-NO" w:eastAsia="nb-NO"/>
        </w:rPr>
        <w:t xml:space="preserve">underbygger vårt utsagn om at det ikke er noen </w:t>
      </w:r>
      <w:r w:rsidR="000206E7" w:rsidRPr="001A393B">
        <w:rPr>
          <w:sz w:val="24"/>
          <w:szCs w:val="28"/>
          <w:lang w:val="nb-NO" w:eastAsia="nb-NO"/>
        </w:rPr>
        <w:t>markant</w:t>
      </w:r>
      <w:r w:rsidR="00C150B7" w:rsidRPr="001A393B">
        <w:rPr>
          <w:sz w:val="24"/>
          <w:szCs w:val="28"/>
          <w:lang w:val="nb-NO" w:eastAsia="nb-NO"/>
        </w:rPr>
        <w:t xml:space="preserve"> forskjell på nivået av tilgjengelighet for lærere og elever. </w:t>
      </w:r>
      <w:r w:rsidR="005C15B0" w:rsidRPr="001A393B">
        <w:rPr>
          <w:sz w:val="24"/>
          <w:szCs w:val="28"/>
          <w:lang w:val="nb-NO" w:eastAsia="nb-NO"/>
        </w:rPr>
        <w:t>S</w:t>
      </w:r>
      <w:r w:rsidR="00554712" w:rsidRPr="001A393B">
        <w:rPr>
          <w:sz w:val="24"/>
          <w:szCs w:val="28"/>
          <w:lang w:val="nb-NO" w:eastAsia="nb-NO"/>
        </w:rPr>
        <w:t xml:space="preserve">elv om svarene fra brukerundersøkelsen ikke inneholder et bredt utvalg av personer med funksjonsnedsettelser kan vi </w:t>
      </w:r>
      <w:r w:rsidR="000044C4" w:rsidRPr="001A393B">
        <w:rPr>
          <w:sz w:val="24"/>
          <w:szCs w:val="28"/>
          <w:lang w:val="nb-NO" w:eastAsia="nb-NO"/>
        </w:rPr>
        <w:t xml:space="preserve">basert på disse tilbakemeldingene </w:t>
      </w:r>
      <w:r w:rsidR="000206E7" w:rsidRPr="001A393B">
        <w:rPr>
          <w:sz w:val="24"/>
          <w:szCs w:val="28"/>
          <w:lang w:val="nb-NO" w:eastAsia="nb-NO"/>
        </w:rPr>
        <w:t>kon</w:t>
      </w:r>
      <w:r w:rsidR="000206E7">
        <w:rPr>
          <w:sz w:val="24"/>
          <w:szCs w:val="28"/>
          <w:lang w:val="nb-NO" w:eastAsia="nb-NO"/>
        </w:rPr>
        <w:t>s</w:t>
      </w:r>
      <w:r w:rsidR="000206E7" w:rsidRPr="001A393B">
        <w:rPr>
          <w:sz w:val="24"/>
          <w:szCs w:val="28"/>
          <w:lang w:val="nb-NO" w:eastAsia="nb-NO"/>
        </w:rPr>
        <w:t>tatere</w:t>
      </w:r>
      <w:r w:rsidR="000044C4" w:rsidRPr="001A393B">
        <w:rPr>
          <w:sz w:val="24"/>
          <w:szCs w:val="28"/>
          <w:lang w:val="nb-NO" w:eastAsia="nb-NO"/>
        </w:rPr>
        <w:t xml:space="preserve"> at flere en</w:t>
      </w:r>
      <w:r w:rsidR="000206E7">
        <w:rPr>
          <w:sz w:val="24"/>
          <w:szCs w:val="28"/>
          <w:lang w:val="nb-NO" w:eastAsia="nb-NO"/>
        </w:rPr>
        <w:t>n</w:t>
      </w:r>
      <w:r w:rsidR="000044C4" w:rsidRPr="001A393B">
        <w:rPr>
          <w:sz w:val="24"/>
          <w:szCs w:val="28"/>
          <w:lang w:val="nb-NO" w:eastAsia="nb-NO"/>
        </w:rPr>
        <w:t xml:space="preserve"> bare personer med nedsatt funksjonsevne vil nyte godt av å ha LMS verktøyene universelt utformet.</w:t>
      </w:r>
    </w:p>
    <w:p w14:paraId="187C7C32" w14:textId="77777777" w:rsidR="009D33AC" w:rsidRPr="001A393B" w:rsidRDefault="009D33AC" w:rsidP="009A6699">
      <w:pPr>
        <w:rPr>
          <w:rStyle w:val="eop"/>
          <w:rFonts w:cs="Calibri"/>
          <w:color w:val="000000"/>
          <w:sz w:val="24"/>
          <w:szCs w:val="28"/>
          <w:shd w:val="clear" w:color="auto" w:fill="FFFFFF"/>
          <w:lang w:val="nb-NO"/>
        </w:rPr>
      </w:pPr>
    </w:p>
    <w:p w14:paraId="56CB89C3" w14:textId="4E2370B2" w:rsidR="004012E6" w:rsidRDefault="004012E6" w:rsidP="009A6699">
      <w:pPr>
        <w:rPr>
          <w:rStyle w:val="eop"/>
          <w:rFonts w:cs="Calibri"/>
          <w:i/>
          <w:iCs/>
          <w:color w:val="000000"/>
          <w:shd w:val="clear" w:color="auto" w:fill="FFFFFF"/>
          <w:lang w:val="nb-NO"/>
        </w:rPr>
      </w:pPr>
      <w:r>
        <w:rPr>
          <w:rStyle w:val="eop"/>
          <w:rFonts w:cs="Calibri"/>
          <w:i/>
          <w:iCs/>
          <w:color w:val="000000"/>
          <w:shd w:val="clear" w:color="auto" w:fill="FFFFFF"/>
          <w:lang w:val="nb-NO"/>
        </w:rPr>
        <w:br w:type="page"/>
      </w:r>
    </w:p>
    <w:p w14:paraId="3EBC1EF3" w14:textId="77777777" w:rsidR="004F6176" w:rsidRPr="00121FE7" w:rsidRDefault="002C7B68" w:rsidP="00E75C41">
      <w:pPr>
        <w:pStyle w:val="Rubrik1"/>
        <w:rPr>
          <w:lang w:val="nb-NO"/>
        </w:rPr>
      </w:pPr>
      <w:bookmarkStart w:id="18" w:name="_Toc60594338"/>
      <w:r w:rsidRPr="00121FE7">
        <w:rPr>
          <w:lang w:val="nb-NO"/>
        </w:rPr>
        <w:lastRenderedPageBreak/>
        <w:t>Konklusjon</w:t>
      </w:r>
      <w:bookmarkEnd w:id="18"/>
    </w:p>
    <w:p w14:paraId="1935DBCC" w14:textId="7E3AFB6B" w:rsidR="007D3E65" w:rsidRPr="007D10ED" w:rsidRDefault="00A64651" w:rsidP="007D3E65">
      <w:pPr>
        <w:rPr>
          <w:rFonts w:cs="Calibri"/>
          <w:sz w:val="24"/>
          <w:lang w:val="nb-NO"/>
        </w:rPr>
      </w:pPr>
      <w:r w:rsidRPr="007D10ED">
        <w:rPr>
          <w:rFonts w:cs="Calibri"/>
          <w:bCs w:val="0"/>
          <w:sz w:val="24"/>
          <w:lang w:val="nb-NO"/>
        </w:rPr>
        <w:t>LMS-verktøy</w:t>
      </w:r>
      <w:r w:rsidR="00823ECD" w:rsidRPr="007D10ED">
        <w:rPr>
          <w:rFonts w:cs="Calibri"/>
          <w:bCs w:val="0"/>
          <w:sz w:val="24"/>
          <w:lang w:val="nb-NO"/>
        </w:rPr>
        <w:t>ene</w:t>
      </w:r>
      <w:r w:rsidRPr="007D10ED">
        <w:rPr>
          <w:rFonts w:cs="Calibri"/>
          <w:bCs w:val="0"/>
          <w:sz w:val="24"/>
          <w:lang w:val="nb-NO"/>
        </w:rPr>
        <w:t xml:space="preserve"> er komplekse ved at de tilbyr lagring og distribusjon av læringsmateriell, kommunikasjonsfunksjonalitet, planlegging og kalenderfunksjonalitet. Resultatene av undersøkelsen indikerer at både lærere og studenter synes de er ganske vanskelige å håndtere. For funksjonshemmede er problemene enda større.</w:t>
      </w:r>
    </w:p>
    <w:p w14:paraId="7D3181DA" w14:textId="251C8A95" w:rsidR="007D3E65" w:rsidRPr="007D10ED" w:rsidRDefault="006E066B" w:rsidP="007D3E65">
      <w:pPr>
        <w:rPr>
          <w:rFonts w:cs="Calibri"/>
          <w:sz w:val="24"/>
          <w:lang w:val="nb-NO"/>
        </w:rPr>
      </w:pPr>
      <w:r w:rsidRPr="007D10ED">
        <w:rPr>
          <w:rFonts w:cs="Calibri"/>
          <w:bCs w:val="0"/>
          <w:sz w:val="24"/>
          <w:lang w:val="nb-NO"/>
        </w:rPr>
        <w:t>For å sikre at lærere og studenter kan bruke LMS på en effektiv og rettferdig måte, må leverandørene av verktøyene leve opp til lovens krav. Dette krever at skoleledere stiller strenge krav i anskaffelser og at lærere får opplæring i hvordan de kan lage universelt utformet innhold.</w:t>
      </w:r>
    </w:p>
    <w:p w14:paraId="6E7786F6" w14:textId="20FD28D5" w:rsidR="00F15ACF" w:rsidRPr="007D10ED" w:rsidRDefault="00F15ACF" w:rsidP="00103074">
      <w:pPr>
        <w:rPr>
          <w:rFonts w:cs="Calibri"/>
          <w:sz w:val="24"/>
          <w:lang w:val="nb-NO"/>
        </w:rPr>
      </w:pPr>
      <w:r w:rsidRPr="007D10ED">
        <w:rPr>
          <w:rFonts w:cs="Calibri"/>
          <w:sz w:val="24"/>
          <w:lang w:val="nb-NO"/>
        </w:rPr>
        <w:t xml:space="preserve">Opplæring, både for </w:t>
      </w:r>
      <w:r w:rsidR="000479F4" w:rsidRPr="007D10ED">
        <w:rPr>
          <w:rFonts w:cs="Calibri"/>
          <w:sz w:val="24"/>
          <w:lang w:val="nb-NO"/>
        </w:rPr>
        <w:t>lærere,</w:t>
      </w:r>
      <w:r w:rsidRPr="007D10ED">
        <w:rPr>
          <w:rFonts w:cs="Calibri"/>
          <w:sz w:val="24"/>
          <w:lang w:val="nb-NO"/>
        </w:rPr>
        <w:t xml:space="preserve"> men også for innkjøpere av digitale verktøy</w:t>
      </w:r>
      <w:r w:rsidR="00EB3BF6" w:rsidRPr="007D10ED">
        <w:rPr>
          <w:rFonts w:cs="Calibri"/>
          <w:sz w:val="24"/>
          <w:lang w:val="nb-NO"/>
        </w:rPr>
        <w:t xml:space="preserve"> står dermed sentralt</w:t>
      </w:r>
      <w:r w:rsidRPr="007D10ED">
        <w:rPr>
          <w:rFonts w:cs="Calibri"/>
          <w:sz w:val="24"/>
          <w:lang w:val="nb-NO"/>
        </w:rPr>
        <w:t>.</w:t>
      </w:r>
      <w:r w:rsidR="00EB3BF6" w:rsidRPr="007D10ED">
        <w:rPr>
          <w:rFonts w:cs="Calibri"/>
          <w:sz w:val="24"/>
          <w:lang w:val="nb-NO"/>
        </w:rPr>
        <w:t xml:space="preserve"> Om ikke leverandørene </w:t>
      </w:r>
      <w:r w:rsidR="00F23050" w:rsidRPr="007D10ED">
        <w:rPr>
          <w:rFonts w:cs="Calibri"/>
          <w:sz w:val="24"/>
          <w:lang w:val="nb-NO"/>
        </w:rPr>
        <w:t xml:space="preserve">blir </w:t>
      </w:r>
      <w:r w:rsidR="00EB3BF6" w:rsidRPr="007D10ED">
        <w:rPr>
          <w:rFonts w:cs="Calibri"/>
          <w:sz w:val="24"/>
          <w:lang w:val="nb-NO"/>
        </w:rPr>
        <w:t xml:space="preserve">stilt krav til </w:t>
      </w:r>
      <w:r w:rsidR="00AB55BD" w:rsidRPr="007D10ED">
        <w:rPr>
          <w:rFonts w:cs="Calibri"/>
          <w:sz w:val="24"/>
          <w:lang w:val="nb-NO"/>
        </w:rPr>
        <w:t xml:space="preserve">fra </w:t>
      </w:r>
      <w:r w:rsidR="006A1476" w:rsidRPr="007D10ED">
        <w:rPr>
          <w:rFonts w:cs="Calibri"/>
          <w:sz w:val="24"/>
          <w:lang w:val="nb-NO"/>
        </w:rPr>
        <w:t xml:space="preserve">innkjøpere eller tilsynsmyndigheter er det liten </w:t>
      </w:r>
      <w:r w:rsidR="000479F4" w:rsidRPr="007D10ED">
        <w:rPr>
          <w:rFonts w:cs="Calibri"/>
          <w:sz w:val="24"/>
          <w:lang w:val="nb-NO"/>
        </w:rPr>
        <w:t>sannsynlighet</w:t>
      </w:r>
      <w:r w:rsidR="006A1476" w:rsidRPr="007D10ED">
        <w:rPr>
          <w:rFonts w:cs="Calibri"/>
          <w:sz w:val="24"/>
          <w:lang w:val="nb-NO"/>
        </w:rPr>
        <w:t xml:space="preserve"> </w:t>
      </w:r>
      <w:r w:rsidR="005365EA" w:rsidRPr="007D10ED">
        <w:rPr>
          <w:rFonts w:cs="Calibri"/>
          <w:sz w:val="24"/>
          <w:lang w:val="nb-NO"/>
        </w:rPr>
        <w:t xml:space="preserve">for at situasjonen vil </w:t>
      </w:r>
      <w:r w:rsidR="00CE7D38" w:rsidRPr="007D10ED">
        <w:rPr>
          <w:rFonts w:cs="Calibri"/>
          <w:sz w:val="24"/>
          <w:lang w:val="nb-NO"/>
        </w:rPr>
        <w:t>forbedres.</w:t>
      </w:r>
    </w:p>
    <w:p w14:paraId="75B09D9A" w14:textId="0FE1B6CF" w:rsidR="00D763C1" w:rsidRPr="001A393B" w:rsidRDefault="00754D0B" w:rsidP="00103074">
      <w:pPr>
        <w:rPr>
          <w:rFonts w:cs="Calibri"/>
          <w:sz w:val="24"/>
          <w:lang w:val="nb-NO"/>
        </w:rPr>
      </w:pPr>
      <w:r w:rsidRPr="007D10ED">
        <w:rPr>
          <w:rFonts w:cs="Calibri"/>
          <w:sz w:val="24"/>
          <w:lang w:val="nb-NO"/>
        </w:rPr>
        <w:t>Digitaliseringsdirektoratet (t</w:t>
      </w:r>
      <w:r w:rsidR="00731DA5" w:rsidRPr="007D10ED">
        <w:rPr>
          <w:rFonts w:cs="Calibri"/>
          <w:sz w:val="24"/>
          <w:lang w:val="nb-NO"/>
        </w:rPr>
        <w:t xml:space="preserve">idligere </w:t>
      </w:r>
      <w:proofErr w:type="spellStart"/>
      <w:r w:rsidR="00731DA5" w:rsidRPr="007D10ED">
        <w:rPr>
          <w:rFonts w:cs="Calibri"/>
          <w:sz w:val="24"/>
          <w:lang w:val="nb-NO"/>
        </w:rPr>
        <w:t>D</w:t>
      </w:r>
      <w:r w:rsidRPr="007D10ED">
        <w:rPr>
          <w:rFonts w:cs="Calibri"/>
          <w:sz w:val="24"/>
          <w:lang w:val="nb-NO"/>
        </w:rPr>
        <w:t>ifi</w:t>
      </w:r>
      <w:proofErr w:type="spellEnd"/>
      <w:r w:rsidRPr="007D10ED">
        <w:rPr>
          <w:rFonts w:cs="Calibri"/>
          <w:sz w:val="24"/>
          <w:lang w:val="nb-NO"/>
        </w:rPr>
        <w:t>)</w:t>
      </w:r>
      <w:r w:rsidR="00731DA5" w:rsidRPr="007D10ED">
        <w:rPr>
          <w:rFonts w:cs="Calibri"/>
          <w:sz w:val="24"/>
          <w:lang w:val="nb-NO"/>
        </w:rPr>
        <w:t xml:space="preserve"> har fremhevet at </w:t>
      </w:r>
      <w:r w:rsidR="00DD4EC0" w:rsidRPr="007D10ED">
        <w:rPr>
          <w:rFonts w:cs="Calibri"/>
          <w:sz w:val="24"/>
          <w:lang w:val="nb-NO"/>
        </w:rPr>
        <w:t xml:space="preserve">aktører som spiller en rolle i innbyggeres </w:t>
      </w:r>
      <w:r w:rsidR="00370567" w:rsidRPr="007D10ED">
        <w:rPr>
          <w:rFonts w:cs="Calibri"/>
          <w:sz w:val="24"/>
          <w:lang w:val="nb-NO"/>
        </w:rPr>
        <w:t xml:space="preserve">samfunnsdeltakelse er </w:t>
      </w:r>
      <w:r w:rsidR="000479F4" w:rsidRPr="007D10ED">
        <w:rPr>
          <w:rFonts w:cs="Calibri"/>
          <w:sz w:val="24"/>
          <w:lang w:val="nb-NO"/>
        </w:rPr>
        <w:t>spesielt</w:t>
      </w:r>
      <w:r w:rsidR="00370567" w:rsidRPr="007D10ED">
        <w:rPr>
          <w:rFonts w:cs="Calibri"/>
          <w:sz w:val="24"/>
          <w:lang w:val="nb-NO"/>
        </w:rPr>
        <w:t xml:space="preserve"> utsatt for tilsyn. </w:t>
      </w:r>
      <w:r w:rsidR="006A5A20" w:rsidRPr="007D10ED">
        <w:rPr>
          <w:rFonts w:cs="Calibri"/>
          <w:sz w:val="24"/>
          <w:lang w:val="nb-NO"/>
        </w:rPr>
        <w:t xml:space="preserve">Utover </w:t>
      </w:r>
      <w:r w:rsidR="007244E5" w:rsidRPr="007D10ED">
        <w:rPr>
          <w:rFonts w:cs="Calibri"/>
          <w:sz w:val="24"/>
          <w:lang w:val="nb-NO"/>
        </w:rPr>
        <w:t xml:space="preserve">et tilsyn av Sarpsborg kommune </w:t>
      </w:r>
      <w:r w:rsidR="002C7C9D" w:rsidRPr="007D10ED">
        <w:rPr>
          <w:rFonts w:cs="Calibri"/>
          <w:sz w:val="24"/>
          <w:lang w:val="nb-NO"/>
        </w:rPr>
        <w:t xml:space="preserve">kan vi ikke se at noen LMS verktøy er blitt evaluert i tilsyn eller statusanalyser </w:t>
      </w:r>
      <w:r w:rsidR="009D587E" w:rsidRPr="007D10ED">
        <w:rPr>
          <w:rFonts w:cs="Calibri"/>
          <w:sz w:val="24"/>
          <w:lang w:val="nb-NO"/>
        </w:rPr>
        <w:t xml:space="preserve">av </w:t>
      </w:r>
      <w:proofErr w:type="spellStart"/>
      <w:r w:rsidR="009D587E" w:rsidRPr="007D10ED">
        <w:rPr>
          <w:rFonts w:cs="Calibri"/>
          <w:sz w:val="24"/>
          <w:lang w:val="nb-NO"/>
        </w:rPr>
        <w:t>DIFI</w:t>
      </w:r>
      <w:proofErr w:type="spellEnd"/>
      <w:r w:rsidR="009D587E" w:rsidRPr="007D10ED">
        <w:rPr>
          <w:rFonts w:cs="Calibri"/>
          <w:sz w:val="24"/>
          <w:lang w:val="nb-NO"/>
        </w:rPr>
        <w:t>.</w:t>
      </w:r>
      <w:r w:rsidR="00EF6F87" w:rsidRPr="007D10ED">
        <w:rPr>
          <w:rFonts w:cs="Calibri"/>
          <w:sz w:val="24"/>
          <w:lang w:val="nb-NO"/>
        </w:rPr>
        <w:t xml:space="preserve"> </w:t>
      </w:r>
      <w:r w:rsidR="006314AB" w:rsidRPr="007D10ED">
        <w:rPr>
          <w:rFonts w:cs="Calibri"/>
          <w:sz w:val="24"/>
          <w:lang w:val="nb-NO"/>
        </w:rPr>
        <w:t xml:space="preserve">Det burde dog være liten tvil om at utdanning er en sentral brikke </w:t>
      </w:r>
      <w:r w:rsidR="00DB1367" w:rsidRPr="007D10ED">
        <w:rPr>
          <w:rFonts w:cs="Calibri"/>
          <w:sz w:val="24"/>
          <w:lang w:val="nb-NO"/>
        </w:rPr>
        <w:t xml:space="preserve">i en innbyggers </w:t>
      </w:r>
      <w:r w:rsidR="000E5C83" w:rsidRPr="007D10ED">
        <w:rPr>
          <w:rFonts w:cs="Calibri"/>
          <w:sz w:val="24"/>
          <w:lang w:val="nb-NO"/>
        </w:rPr>
        <w:t xml:space="preserve">fremtidige evne til å delta i samfunnet. Utdanning </w:t>
      </w:r>
      <w:r w:rsidR="00FA7002" w:rsidRPr="007D10ED">
        <w:rPr>
          <w:rFonts w:cs="Calibri"/>
          <w:sz w:val="24"/>
          <w:lang w:val="nb-NO"/>
        </w:rPr>
        <w:t xml:space="preserve">former </w:t>
      </w:r>
      <w:r w:rsidR="000479F4" w:rsidRPr="007D10ED">
        <w:rPr>
          <w:rFonts w:cs="Calibri"/>
          <w:sz w:val="24"/>
          <w:lang w:val="nb-NO"/>
        </w:rPr>
        <w:t>mennesker</w:t>
      </w:r>
      <w:r w:rsidR="00FA7002" w:rsidRPr="007D10ED">
        <w:rPr>
          <w:rFonts w:cs="Calibri"/>
          <w:sz w:val="24"/>
          <w:lang w:val="nb-NO"/>
        </w:rPr>
        <w:t xml:space="preserve"> og skaper</w:t>
      </w:r>
      <w:r w:rsidR="00306400" w:rsidRPr="007D10ED">
        <w:rPr>
          <w:rFonts w:cs="Calibri"/>
          <w:sz w:val="24"/>
          <w:lang w:val="nb-NO"/>
        </w:rPr>
        <w:t xml:space="preserve"> grunnlaget for økonomisk </w:t>
      </w:r>
      <w:r w:rsidR="000479F4" w:rsidRPr="007D10ED">
        <w:rPr>
          <w:rFonts w:cs="Calibri"/>
          <w:sz w:val="24"/>
          <w:lang w:val="nb-NO"/>
        </w:rPr>
        <w:t>selvstendighet</w:t>
      </w:r>
      <w:r w:rsidR="00306400" w:rsidRPr="007D10ED">
        <w:rPr>
          <w:rFonts w:cs="Calibri"/>
          <w:sz w:val="24"/>
          <w:lang w:val="nb-NO"/>
        </w:rPr>
        <w:t xml:space="preserve">. </w:t>
      </w:r>
      <w:r w:rsidR="009A6F88" w:rsidRPr="007D10ED">
        <w:rPr>
          <w:rFonts w:cs="Calibri"/>
          <w:sz w:val="24"/>
          <w:lang w:val="nb-NO"/>
        </w:rPr>
        <w:t xml:space="preserve">Det er dermed av prosjektgruppens oppfatning at </w:t>
      </w:r>
      <w:r w:rsidR="000F6020" w:rsidRPr="007D10ED">
        <w:rPr>
          <w:rFonts w:cs="Calibri"/>
          <w:sz w:val="24"/>
          <w:lang w:val="nb-NO"/>
        </w:rPr>
        <w:t xml:space="preserve">LMS-verktøy sitter med et stort ansvar når det kommer til likestilling </w:t>
      </w:r>
      <w:r w:rsidR="00BD6E33" w:rsidRPr="007D10ED">
        <w:rPr>
          <w:rFonts w:cs="Calibri"/>
          <w:sz w:val="24"/>
          <w:lang w:val="nb-NO"/>
        </w:rPr>
        <w:t xml:space="preserve">i vårt samfunn. Å se at det ikke finnes en aktør som tilbyr en løsning som er anvendbare for personer som bruker skjermlesere eller har motoriske utfordringer er skuffende. </w:t>
      </w:r>
      <w:r w:rsidR="00417C5D" w:rsidRPr="007D10ED">
        <w:rPr>
          <w:rFonts w:cs="Calibri"/>
          <w:sz w:val="24"/>
          <w:lang w:val="nb-NO"/>
        </w:rPr>
        <w:t xml:space="preserve">Selv om disse løsningene er komplekse og krever </w:t>
      </w:r>
      <w:r w:rsidR="00CC7C8C" w:rsidRPr="007D10ED">
        <w:rPr>
          <w:rFonts w:cs="Calibri"/>
          <w:sz w:val="24"/>
          <w:lang w:val="nb-NO"/>
        </w:rPr>
        <w:t xml:space="preserve">en dyp innsikt i hvordan man gjør IKT løsninger tilgjengelige er det ingen teknologiske </w:t>
      </w:r>
      <w:r w:rsidR="000479F4" w:rsidRPr="007D10ED">
        <w:rPr>
          <w:rFonts w:cs="Calibri"/>
          <w:sz w:val="24"/>
          <w:lang w:val="nb-NO"/>
        </w:rPr>
        <w:t>hinder</w:t>
      </w:r>
      <w:r w:rsidR="00CC7C8C" w:rsidRPr="007D10ED">
        <w:rPr>
          <w:rFonts w:cs="Calibri"/>
          <w:sz w:val="24"/>
          <w:lang w:val="nb-NO"/>
        </w:rPr>
        <w:t xml:space="preserve"> som gjør at disse løsningene ikke også kan </w:t>
      </w:r>
      <w:r w:rsidR="000479F4" w:rsidRPr="007D10ED">
        <w:rPr>
          <w:rFonts w:cs="Calibri"/>
          <w:sz w:val="24"/>
          <w:lang w:val="nb-NO"/>
        </w:rPr>
        <w:t>utformes</w:t>
      </w:r>
      <w:r w:rsidR="00046695" w:rsidRPr="007D10ED">
        <w:rPr>
          <w:rFonts w:cs="Calibri"/>
          <w:sz w:val="24"/>
          <w:lang w:val="nb-NO"/>
        </w:rPr>
        <w:t xml:space="preserve"> med personer </w:t>
      </w:r>
      <w:r w:rsidR="00F24B0B" w:rsidRPr="007D10ED">
        <w:rPr>
          <w:rFonts w:cs="Calibri"/>
          <w:sz w:val="24"/>
          <w:lang w:val="nb-NO"/>
        </w:rPr>
        <w:t xml:space="preserve">med funksjonsnedsettelser </w:t>
      </w:r>
      <w:r w:rsidR="000479F4" w:rsidRPr="007D10ED">
        <w:rPr>
          <w:rFonts w:cs="Calibri"/>
          <w:sz w:val="24"/>
          <w:lang w:val="nb-NO"/>
        </w:rPr>
        <w:t>i tankene</w:t>
      </w:r>
      <w:r w:rsidR="00DF45EF" w:rsidRPr="007D10ED">
        <w:rPr>
          <w:rFonts w:cs="Calibri"/>
          <w:sz w:val="24"/>
          <w:lang w:val="nb-NO"/>
        </w:rPr>
        <w:t xml:space="preserve">. </w:t>
      </w:r>
      <w:r w:rsidR="00370567" w:rsidRPr="001A393B">
        <w:rPr>
          <w:rFonts w:cs="Calibri"/>
          <w:sz w:val="24"/>
          <w:lang w:val="nb-NO"/>
        </w:rPr>
        <w:t xml:space="preserve"> </w:t>
      </w:r>
    </w:p>
    <w:p w14:paraId="03932C94" w14:textId="4CAEFF17" w:rsidR="00A12B79" w:rsidRPr="001A393B" w:rsidRDefault="00A12B79">
      <w:pPr>
        <w:spacing w:after="0" w:line="240" w:lineRule="auto"/>
        <w:ind w:right="0"/>
        <w:rPr>
          <w:rFonts w:cs="Calibri"/>
          <w:b/>
          <w:sz w:val="28"/>
          <w:szCs w:val="28"/>
          <w:lang w:val="nb-NO" w:eastAsia="nb-NO"/>
        </w:rPr>
      </w:pPr>
    </w:p>
    <w:p w14:paraId="673046BC" w14:textId="77777777" w:rsidR="00B42D52" w:rsidRPr="001A393B" w:rsidRDefault="00B42D52">
      <w:pPr>
        <w:spacing w:after="0" w:line="240" w:lineRule="auto"/>
        <w:ind w:right="0"/>
        <w:rPr>
          <w:lang w:val="nb-NO"/>
        </w:rPr>
      </w:pPr>
    </w:p>
    <w:p w14:paraId="436D6118" w14:textId="77777777" w:rsidR="00992202" w:rsidRPr="001A393B" w:rsidRDefault="00992202" w:rsidP="00FE610B">
      <w:pPr>
        <w:pStyle w:val="Brdtextmedindrag"/>
        <w:ind w:left="0"/>
        <w:rPr>
          <w:lang w:val="nb-NO"/>
        </w:rPr>
        <w:sectPr w:rsidR="00992202" w:rsidRPr="001A393B" w:rsidSect="00401E26">
          <w:footerReference w:type="default" r:id="rId14"/>
          <w:footerReference w:type="first" r:id="rId15"/>
          <w:pgSz w:w="11906" w:h="16838"/>
          <w:pgMar w:top="1417" w:right="1558" w:bottom="1417" w:left="1417" w:header="708" w:footer="708" w:gutter="0"/>
          <w:pgNumType w:start="1"/>
          <w:cols w:space="708"/>
          <w:titlePg/>
          <w:docGrid w:linePitch="360"/>
        </w:sectPr>
      </w:pPr>
    </w:p>
    <w:p w14:paraId="7277E467" w14:textId="5F2A4C1F" w:rsidR="007D1AC6" w:rsidRPr="00121FE7" w:rsidRDefault="007D1AC6" w:rsidP="007D1AC6">
      <w:pPr>
        <w:pStyle w:val="Rubrik1"/>
        <w:rPr>
          <w:lang w:val="nb-NO"/>
        </w:rPr>
      </w:pPr>
      <w:bookmarkStart w:id="19" w:name="_Toc60594339"/>
      <w:r w:rsidRPr="00121FE7">
        <w:rPr>
          <w:lang w:val="nb-NO"/>
        </w:rPr>
        <w:lastRenderedPageBreak/>
        <w:t>Om Funka Nu AB</w:t>
      </w:r>
      <w:bookmarkEnd w:id="19"/>
      <w:r w:rsidRPr="00121FE7">
        <w:rPr>
          <w:lang w:val="nb-NO"/>
        </w:rPr>
        <w:t xml:space="preserve"> </w:t>
      </w:r>
    </w:p>
    <w:p w14:paraId="3A398206" w14:textId="77777777" w:rsidR="002D2DBC" w:rsidRPr="001A393B" w:rsidRDefault="007D1AC6" w:rsidP="006E688D">
      <w:pPr>
        <w:pStyle w:val="Brdtext"/>
        <w:rPr>
          <w:sz w:val="24"/>
          <w:szCs w:val="28"/>
          <w:lang w:val="nb-NO"/>
        </w:rPr>
      </w:pPr>
      <w:r w:rsidRPr="001A393B">
        <w:rPr>
          <w:sz w:val="24"/>
          <w:szCs w:val="28"/>
          <w:lang w:val="nb-NO"/>
        </w:rPr>
        <w:t xml:space="preserve">Funka startet som et ideelt prosjekt innen den svenske handikapbevegelsen, og er i dag markedsledende innen området universell utforming. Siden år 2000 har vi vært et privateid foretak, og vår nære relasjon til brukerorganisasjonene innebærer en unik kvalitetskontroll og forankring. </w:t>
      </w:r>
    </w:p>
    <w:p w14:paraId="53E3BF46" w14:textId="77777777" w:rsidR="00646338" w:rsidRPr="001A393B" w:rsidRDefault="007D1AC6" w:rsidP="006E688D">
      <w:pPr>
        <w:pStyle w:val="Brdtext"/>
        <w:rPr>
          <w:sz w:val="24"/>
          <w:szCs w:val="28"/>
          <w:lang w:val="nb-NO"/>
        </w:rPr>
      </w:pPr>
      <w:r w:rsidRPr="001A393B">
        <w:rPr>
          <w:sz w:val="24"/>
          <w:szCs w:val="28"/>
          <w:lang w:val="nb-NO"/>
        </w:rPr>
        <w:t xml:space="preserve">Vi åpnet vårt Oslokontor 2010, og har blant annet utviklet indikatorene som </w:t>
      </w:r>
      <w:proofErr w:type="spellStart"/>
      <w:r w:rsidRPr="001A393B">
        <w:rPr>
          <w:sz w:val="24"/>
          <w:szCs w:val="28"/>
          <w:lang w:val="nb-NO"/>
        </w:rPr>
        <w:t>Difi</w:t>
      </w:r>
      <w:proofErr w:type="spellEnd"/>
      <w:r w:rsidRPr="001A393B">
        <w:rPr>
          <w:sz w:val="24"/>
          <w:szCs w:val="28"/>
          <w:lang w:val="nb-NO"/>
        </w:rPr>
        <w:t xml:space="preserve"> benytter for å måle etterlevelsen av Diskriminerings- og Tilgjengelighetsloven, </w:t>
      </w:r>
      <w:proofErr w:type="spellStart"/>
      <w:r w:rsidRPr="001A393B">
        <w:rPr>
          <w:sz w:val="24"/>
          <w:szCs w:val="28"/>
          <w:lang w:val="nb-NO"/>
        </w:rPr>
        <w:t>DTL</w:t>
      </w:r>
      <w:proofErr w:type="spellEnd"/>
      <w:r w:rsidRPr="001A393B">
        <w:rPr>
          <w:sz w:val="24"/>
          <w:szCs w:val="28"/>
          <w:lang w:val="nb-NO"/>
        </w:rPr>
        <w:t xml:space="preserve">. Vi har utarbeidet tekster, illustrasjoner og kodeeksempel til </w:t>
      </w:r>
      <w:proofErr w:type="spellStart"/>
      <w:r w:rsidRPr="001A393B">
        <w:rPr>
          <w:sz w:val="24"/>
          <w:szCs w:val="28"/>
          <w:lang w:val="nb-NO"/>
        </w:rPr>
        <w:t>Difis</w:t>
      </w:r>
      <w:proofErr w:type="spellEnd"/>
      <w:r w:rsidRPr="001A393B">
        <w:rPr>
          <w:sz w:val="24"/>
          <w:szCs w:val="28"/>
          <w:lang w:val="nb-NO"/>
        </w:rPr>
        <w:t xml:space="preserve"> Løsningsforslag for web. Vi har stilt som eksperter når Likestillings- og Diskrimineringsombudet, </w:t>
      </w:r>
      <w:proofErr w:type="spellStart"/>
      <w:r w:rsidRPr="001A393B">
        <w:rPr>
          <w:sz w:val="24"/>
          <w:szCs w:val="28"/>
          <w:lang w:val="nb-NO"/>
        </w:rPr>
        <w:t>LDO</w:t>
      </w:r>
      <w:proofErr w:type="spellEnd"/>
      <w:r w:rsidRPr="001A393B">
        <w:rPr>
          <w:sz w:val="24"/>
          <w:szCs w:val="28"/>
          <w:lang w:val="nb-NO"/>
        </w:rPr>
        <w:t xml:space="preserve">, utredet klagesak opp mot </w:t>
      </w:r>
      <w:proofErr w:type="spellStart"/>
      <w:r w:rsidRPr="001A393B">
        <w:rPr>
          <w:sz w:val="24"/>
          <w:szCs w:val="28"/>
          <w:lang w:val="nb-NO"/>
        </w:rPr>
        <w:t>DTL</w:t>
      </w:r>
      <w:proofErr w:type="spellEnd"/>
      <w:r w:rsidRPr="001A393B">
        <w:rPr>
          <w:sz w:val="24"/>
          <w:szCs w:val="28"/>
          <w:lang w:val="nb-NO"/>
        </w:rPr>
        <w:t xml:space="preserve">. Videre har vi hjulpet et stort antall kunder i offentlig, privat og ideell sektor å utforme grensesnitt som fungerer for alle. </w:t>
      </w:r>
    </w:p>
    <w:p w14:paraId="6CF9531B" w14:textId="77777777" w:rsidR="00646338" w:rsidRPr="001A393B" w:rsidRDefault="007D1AC6" w:rsidP="006E688D">
      <w:pPr>
        <w:pStyle w:val="Brdtext"/>
        <w:rPr>
          <w:sz w:val="24"/>
          <w:szCs w:val="28"/>
          <w:lang w:val="nb-NO"/>
        </w:rPr>
      </w:pPr>
      <w:r w:rsidRPr="001A393B">
        <w:rPr>
          <w:sz w:val="24"/>
          <w:szCs w:val="28"/>
          <w:lang w:val="nb-NO"/>
        </w:rPr>
        <w:t xml:space="preserve">Utover den norske virksomheten har vi kontor i Stockholm og Madrid, med kunder over hele verden. Funka er en av grunnleggerne av den internasjonale bransjeorganisasjonen for profesjonelle innen universell utforming, IAAP, og vi arbeider tett med EU-kommisjonen og flere europeiske regjeringer angående implementering av regelverk og politisk metodikk tilknyttet universell utforming. </w:t>
      </w:r>
    </w:p>
    <w:p w14:paraId="23AC0E06" w14:textId="77777777" w:rsidR="004317B8" w:rsidRPr="001A393B" w:rsidRDefault="007D1AC6" w:rsidP="006E688D">
      <w:pPr>
        <w:pStyle w:val="Brdtext"/>
        <w:rPr>
          <w:sz w:val="24"/>
          <w:szCs w:val="28"/>
          <w:lang w:val="nb-NO"/>
        </w:rPr>
      </w:pPr>
      <w:r w:rsidRPr="001A393B">
        <w:rPr>
          <w:sz w:val="24"/>
          <w:szCs w:val="28"/>
          <w:lang w:val="nb-NO"/>
        </w:rPr>
        <w:t xml:space="preserve">Funkas eksperter er verdensledende innen universell utforming av innhold, design og teknikk i digitale grensesnitt; web, IT, dokument i alle tenkbare format, </w:t>
      </w:r>
      <w:proofErr w:type="spellStart"/>
      <w:r w:rsidRPr="001A393B">
        <w:rPr>
          <w:sz w:val="24"/>
          <w:szCs w:val="28"/>
          <w:lang w:val="nb-NO"/>
        </w:rPr>
        <w:t>apper</w:t>
      </w:r>
      <w:proofErr w:type="spellEnd"/>
      <w:r w:rsidRPr="001A393B">
        <w:rPr>
          <w:sz w:val="24"/>
          <w:szCs w:val="28"/>
          <w:lang w:val="nb-NO"/>
        </w:rPr>
        <w:t xml:space="preserve"> og automater, men også skilting og annen informasjon. Vi jobber også med universell utforming i fysisk miljø, orientering, akustikk og muntlig kommunikasjon. </w:t>
      </w:r>
    </w:p>
    <w:p w14:paraId="01F6EB27" w14:textId="77777777" w:rsidR="00163BDE" w:rsidRPr="001A393B" w:rsidRDefault="007D1AC6" w:rsidP="006E688D">
      <w:pPr>
        <w:pStyle w:val="Brdtext"/>
        <w:rPr>
          <w:sz w:val="24"/>
          <w:szCs w:val="28"/>
          <w:lang w:val="nb-NO"/>
        </w:rPr>
      </w:pPr>
      <w:r w:rsidRPr="001A393B">
        <w:rPr>
          <w:sz w:val="24"/>
          <w:szCs w:val="28"/>
          <w:lang w:val="nb-NO"/>
        </w:rPr>
        <w:t xml:space="preserve">Våre anbefalinger bygger på internasjonale retningslinjer, praktisk erfaring og vitenskapelig grunnlag. Omtrent 20 % av Funkas virksomhet finansieres av forskningsmidler, og vi samarbeider med flere ledende universitet. </w:t>
      </w:r>
    </w:p>
    <w:p w14:paraId="5F2BF33B" w14:textId="77777777" w:rsidR="00163BDE" w:rsidRPr="001A393B" w:rsidRDefault="007D1AC6" w:rsidP="006E688D">
      <w:pPr>
        <w:pStyle w:val="Brdtext"/>
        <w:rPr>
          <w:sz w:val="24"/>
          <w:szCs w:val="28"/>
          <w:lang w:val="nb-NO"/>
        </w:rPr>
      </w:pPr>
      <w:r w:rsidRPr="001A393B">
        <w:rPr>
          <w:sz w:val="24"/>
          <w:szCs w:val="28"/>
          <w:lang w:val="nb-NO"/>
        </w:rPr>
        <w:t xml:space="preserve">Gjennom tillitsoppdrag og standardisering utformer Funka krav til universell utforming, og vi setter normer for utvikling og analyse. For EU-kommisjonen har vi blant annet utarbeidet kontrollmetodikk og målt status for universell utforming på nett i samtlige EU-land, Norge, USA, Canada og Australia. På oppdrag fra W3C har vi gjennomført den autoriserte oversettingen av WCAG 2.0 til svensk. </w:t>
      </w:r>
    </w:p>
    <w:p w14:paraId="6B952B1F" w14:textId="22BF6DEA" w:rsidR="00163BDE" w:rsidRPr="001A393B" w:rsidRDefault="007D1AC6" w:rsidP="006E688D">
      <w:pPr>
        <w:pStyle w:val="Brdtext"/>
        <w:rPr>
          <w:sz w:val="24"/>
          <w:szCs w:val="28"/>
          <w:lang w:val="nb-NO"/>
        </w:rPr>
      </w:pPr>
      <w:r w:rsidRPr="001A393B">
        <w:rPr>
          <w:sz w:val="24"/>
          <w:szCs w:val="28"/>
          <w:lang w:val="nb-NO"/>
        </w:rPr>
        <w:t>Vi arbeider aktivt med standardisering på nasjonalt nivå i Norge, Sverige og Spania, internasjonalt gjennom W3C og ISO, og på EU-nivå, der vi blant annet har bidratt til felles europeiske krav til universell utforming ved offentlige anbud i EN301549.</w:t>
      </w:r>
    </w:p>
    <w:p w14:paraId="7CC62A3D" w14:textId="237C8852" w:rsidR="00B60EF8" w:rsidRPr="00121FE7" w:rsidRDefault="007D1AC6" w:rsidP="00C01451">
      <w:pPr>
        <w:pStyle w:val="Brdtext"/>
        <w:rPr>
          <w:lang w:val="nb-NO"/>
        </w:rPr>
      </w:pPr>
      <w:r w:rsidRPr="001A393B">
        <w:rPr>
          <w:sz w:val="24"/>
          <w:szCs w:val="28"/>
          <w:lang w:val="nb-NO"/>
        </w:rPr>
        <w:lastRenderedPageBreak/>
        <w:t xml:space="preserve">Funka er </w:t>
      </w:r>
      <w:proofErr w:type="spellStart"/>
      <w:r w:rsidRPr="001A393B">
        <w:rPr>
          <w:sz w:val="24"/>
          <w:szCs w:val="28"/>
          <w:lang w:val="nb-NO"/>
        </w:rPr>
        <w:t>EPiServer</w:t>
      </w:r>
      <w:proofErr w:type="spellEnd"/>
      <w:r w:rsidRPr="001A393B">
        <w:rPr>
          <w:sz w:val="24"/>
          <w:szCs w:val="28"/>
          <w:lang w:val="nb-NO"/>
        </w:rPr>
        <w:t xml:space="preserve"> Solution Partner, Microsoft Partner og Adobe </w:t>
      </w:r>
      <w:proofErr w:type="spellStart"/>
      <w:r w:rsidRPr="001A393B">
        <w:rPr>
          <w:sz w:val="24"/>
          <w:szCs w:val="28"/>
          <w:lang w:val="nb-NO"/>
        </w:rPr>
        <w:t>Certified</w:t>
      </w:r>
      <w:proofErr w:type="spellEnd"/>
      <w:r w:rsidRPr="001A393B">
        <w:rPr>
          <w:sz w:val="24"/>
          <w:szCs w:val="28"/>
          <w:lang w:val="nb-NO"/>
        </w:rPr>
        <w:t xml:space="preserve"> Training Provider. Vi står bak </w:t>
      </w:r>
      <w:proofErr w:type="spellStart"/>
      <w:r w:rsidRPr="001A393B">
        <w:rPr>
          <w:sz w:val="24"/>
          <w:szCs w:val="28"/>
          <w:lang w:val="nb-NO"/>
        </w:rPr>
        <w:t>Funkaportalen</w:t>
      </w:r>
      <w:proofErr w:type="spellEnd"/>
      <w:r w:rsidRPr="001A393B">
        <w:rPr>
          <w:sz w:val="24"/>
          <w:szCs w:val="28"/>
          <w:lang w:val="nb-NO"/>
        </w:rPr>
        <w:t>, med informasjon og nyheter for personer med nedsatt funksjonsevne</w:t>
      </w:r>
      <w:r w:rsidR="009D47CC" w:rsidRPr="001A393B">
        <w:rPr>
          <w:sz w:val="24"/>
          <w:szCs w:val="28"/>
          <w:lang w:val="nb-NO"/>
        </w:rPr>
        <w:t>.</w:t>
      </w:r>
      <w:r w:rsidR="004E035C" w:rsidRPr="001A393B">
        <w:rPr>
          <w:sz w:val="24"/>
          <w:szCs w:val="28"/>
          <w:lang w:val="nb-NO"/>
        </w:rPr>
        <w:t xml:space="preserve"> </w:t>
      </w:r>
    </w:p>
    <w:sectPr w:rsidR="00B60EF8" w:rsidRPr="00121FE7" w:rsidSect="00C01451">
      <w:headerReference w:type="first" r:id="rId16"/>
      <w:pgSz w:w="11906" w:h="16838"/>
      <w:pgMar w:top="1417" w:right="1417" w:bottom="1417" w:left="15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CD2C6" w14:textId="77777777" w:rsidR="0034783A" w:rsidRDefault="0034783A" w:rsidP="005E2599">
      <w:pPr>
        <w:spacing w:after="0" w:line="240" w:lineRule="auto"/>
      </w:pPr>
      <w:r>
        <w:separator/>
      </w:r>
    </w:p>
  </w:endnote>
  <w:endnote w:type="continuationSeparator" w:id="0">
    <w:p w14:paraId="26FDC42E" w14:textId="77777777" w:rsidR="0034783A" w:rsidRDefault="0034783A" w:rsidP="005E2599">
      <w:pPr>
        <w:spacing w:after="0" w:line="240" w:lineRule="auto"/>
      </w:pPr>
      <w:r>
        <w:continuationSeparator/>
      </w:r>
    </w:p>
  </w:endnote>
  <w:endnote w:type="continuationNotice" w:id="1">
    <w:p w14:paraId="0D5BD79D" w14:textId="77777777" w:rsidR="0034783A" w:rsidRDefault="00347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69924" w14:textId="4B8A6F8E" w:rsidR="000B3A9B" w:rsidRDefault="000B3A9B">
    <w:pPr>
      <w:pStyle w:val="Sidfot"/>
      <w:jc w:val="center"/>
    </w:pPr>
  </w:p>
  <w:p w14:paraId="1E9B82AC" w14:textId="77777777" w:rsidR="000B3A9B" w:rsidRDefault="000B3A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D9D61" w14:textId="23483585" w:rsidR="000B3A9B" w:rsidRDefault="000B3A9B">
    <w:pPr>
      <w:pStyle w:val="Sidfot"/>
      <w:jc w:val="center"/>
    </w:pPr>
  </w:p>
  <w:p w14:paraId="708F4F9A" w14:textId="77777777" w:rsidR="000B3A9B" w:rsidRDefault="000B3A9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513290"/>
      <w:docPartObj>
        <w:docPartGallery w:val="Page Numbers (Bottom of Page)"/>
        <w:docPartUnique/>
      </w:docPartObj>
    </w:sdtPr>
    <w:sdtEndPr/>
    <w:sdtContent>
      <w:p w14:paraId="67F8334E" w14:textId="08284D2C" w:rsidR="000B3A9B" w:rsidRDefault="000B3A9B">
        <w:pPr>
          <w:pStyle w:val="Sidfot"/>
          <w:jc w:val="center"/>
        </w:pPr>
        <w:r>
          <w:fldChar w:fldCharType="begin"/>
        </w:r>
        <w:r>
          <w:instrText>PAGE   \* MERGEFORMAT</w:instrText>
        </w:r>
        <w:r>
          <w:fldChar w:fldCharType="separate"/>
        </w:r>
        <w:r>
          <w:rPr>
            <w:lang w:val="nb-NO"/>
          </w:rPr>
          <w:t>2</w:t>
        </w:r>
        <w:r>
          <w:fldChar w:fldCharType="end"/>
        </w:r>
      </w:p>
    </w:sdtContent>
  </w:sdt>
  <w:p w14:paraId="31916295" w14:textId="77777777" w:rsidR="000B3A9B" w:rsidRDefault="000B3A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939905"/>
      <w:docPartObj>
        <w:docPartGallery w:val="Page Numbers (Bottom of Page)"/>
        <w:docPartUnique/>
      </w:docPartObj>
    </w:sdtPr>
    <w:sdtEndPr/>
    <w:sdtContent>
      <w:p w14:paraId="64097B12" w14:textId="130B38E6" w:rsidR="000B3A9B" w:rsidRDefault="000B3A9B">
        <w:pPr>
          <w:pStyle w:val="Sidfot"/>
          <w:jc w:val="center"/>
        </w:pPr>
        <w:r>
          <w:fldChar w:fldCharType="begin"/>
        </w:r>
        <w:r>
          <w:instrText>PAGE   \* MERGEFORMAT</w:instrText>
        </w:r>
        <w:r>
          <w:fldChar w:fldCharType="separate"/>
        </w:r>
        <w:r>
          <w:rPr>
            <w:lang w:val="nb-NO"/>
          </w:rPr>
          <w:t>2</w:t>
        </w:r>
        <w:r>
          <w:fldChar w:fldCharType="end"/>
        </w:r>
      </w:p>
    </w:sdtContent>
  </w:sdt>
  <w:p w14:paraId="0488D7DE" w14:textId="77777777" w:rsidR="000B3A9B" w:rsidRDefault="000B3A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1BA6B" w14:textId="77777777" w:rsidR="0034783A" w:rsidRDefault="0034783A" w:rsidP="005E2599">
      <w:pPr>
        <w:spacing w:after="0" w:line="240" w:lineRule="auto"/>
      </w:pPr>
      <w:r>
        <w:separator/>
      </w:r>
    </w:p>
  </w:footnote>
  <w:footnote w:type="continuationSeparator" w:id="0">
    <w:p w14:paraId="5D5F166E" w14:textId="77777777" w:rsidR="0034783A" w:rsidRDefault="0034783A" w:rsidP="005E2599">
      <w:pPr>
        <w:spacing w:after="0" w:line="240" w:lineRule="auto"/>
      </w:pPr>
      <w:r>
        <w:continuationSeparator/>
      </w:r>
    </w:p>
  </w:footnote>
  <w:footnote w:type="continuationNotice" w:id="1">
    <w:p w14:paraId="3D042963" w14:textId="77777777" w:rsidR="0034783A" w:rsidRDefault="0034783A">
      <w:pPr>
        <w:spacing w:after="0" w:line="240" w:lineRule="auto"/>
      </w:pPr>
    </w:p>
  </w:footnote>
  <w:footnote w:id="2">
    <w:p w14:paraId="6AF549AB" w14:textId="77777777" w:rsidR="00AF07D1" w:rsidRPr="00927597" w:rsidRDefault="00AF07D1" w:rsidP="00AF07D1">
      <w:pPr>
        <w:pStyle w:val="Fotnotstext"/>
        <w:rPr>
          <w:lang w:val="nb-NO"/>
        </w:rPr>
      </w:pPr>
      <w:r>
        <w:rPr>
          <w:rStyle w:val="Fotnotsreferens"/>
        </w:rPr>
        <w:footnoteRef/>
      </w:r>
      <w:r w:rsidRPr="00927597">
        <w:rPr>
          <w:lang w:val="nb-NO"/>
        </w:rPr>
        <w:t xml:space="preserve"> </w:t>
      </w:r>
      <w:r w:rsidRPr="001B6F84">
        <w:rPr>
          <w:sz w:val="18"/>
          <w:szCs w:val="18"/>
          <w:lang w:val="nb-NO"/>
        </w:rPr>
        <w:t>Rambøll (2017). Kartlegging av digitale læremidler og læringsplattformer i utdanningssektoren.</w:t>
      </w:r>
    </w:p>
  </w:footnote>
  <w:footnote w:id="3">
    <w:p w14:paraId="294402AC" w14:textId="04A40E62" w:rsidR="000B3A9B" w:rsidRPr="00D921F0" w:rsidRDefault="000B3A9B">
      <w:pPr>
        <w:pStyle w:val="Fotnotstext"/>
        <w:rPr>
          <w:lang w:val="nb-NO"/>
        </w:rPr>
      </w:pPr>
      <w:r>
        <w:rPr>
          <w:rStyle w:val="Fotnotsreferens"/>
        </w:rPr>
        <w:footnoteRef/>
      </w:r>
      <w:r w:rsidRPr="00D46255">
        <w:rPr>
          <w:lang w:val="nb-NO"/>
        </w:rPr>
        <w:t xml:space="preserve"> </w:t>
      </w:r>
      <w:r w:rsidRPr="001B6F84">
        <w:rPr>
          <w:sz w:val="18"/>
          <w:szCs w:val="18"/>
          <w:lang w:val="nb-NO"/>
        </w:rPr>
        <w:t>Funka (2011). Gransking av universell utforming i digitale læringsplattformer (LMS) i grunnskolen.</w:t>
      </w:r>
    </w:p>
  </w:footnote>
  <w:footnote w:id="4">
    <w:p w14:paraId="7DE77B1F" w14:textId="77777777" w:rsidR="000B3A9B" w:rsidRPr="001565BB" w:rsidRDefault="000B3A9B" w:rsidP="00167940">
      <w:pPr>
        <w:pStyle w:val="Fotnotstext"/>
        <w:rPr>
          <w:sz w:val="18"/>
          <w:szCs w:val="18"/>
          <w:lang w:val="nb-NO"/>
        </w:rPr>
      </w:pPr>
      <w:r w:rsidRPr="001565BB">
        <w:rPr>
          <w:rStyle w:val="Fotnotsreferens"/>
          <w:sz w:val="18"/>
          <w:szCs w:val="18"/>
        </w:rPr>
        <w:footnoteRef/>
      </w:r>
      <w:r w:rsidRPr="001565BB">
        <w:rPr>
          <w:sz w:val="18"/>
          <w:szCs w:val="18"/>
          <w:lang w:val="nb-NO"/>
        </w:rPr>
        <w:t xml:space="preserve"> </w:t>
      </w:r>
      <w:proofErr w:type="spellStart"/>
      <w:r w:rsidRPr="001565BB">
        <w:rPr>
          <w:sz w:val="18"/>
          <w:szCs w:val="18"/>
          <w:lang w:val="nb-NO"/>
        </w:rPr>
        <w:t>Proba</w:t>
      </w:r>
      <w:proofErr w:type="spellEnd"/>
      <w:r w:rsidRPr="001565BB">
        <w:rPr>
          <w:sz w:val="18"/>
          <w:szCs w:val="18"/>
          <w:lang w:val="nb-NO"/>
        </w:rPr>
        <w:t xml:space="preserve"> samfunnsanalyse (2018). </w:t>
      </w:r>
      <w:r w:rsidRPr="001565BB">
        <w:rPr>
          <w:rFonts w:cs="AppleSystemUIFont"/>
          <w:bCs w:val="0"/>
          <w:sz w:val="18"/>
          <w:szCs w:val="18"/>
          <w:lang w:val="nb-NO"/>
        </w:rPr>
        <w:t>Erfaringer med bruk av IKT-løsninger blant personer med funksjonsnedsettelser.</w:t>
      </w:r>
    </w:p>
  </w:footnote>
  <w:footnote w:id="5">
    <w:p w14:paraId="1122EFC4" w14:textId="066C6A52" w:rsidR="000B3A9B" w:rsidRPr="001565BB" w:rsidRDefault="000B3A9B">
      <w:pPr>
        <w:pStyle w:val="Fotnotstext"/>
        <w:rPr>
          <w:sz w:val="18"/>
          <w:szCs w:val="18"/>
          <w:lang w:val="nb-NO"/>
        </w:rPr>
      </w:pPr>
      <w:r w:rsidRPr="001565BB">
        <w:rPr>
          <w:rStyle w:val="Fotnotsreferens"/>
          <w:sz w:val="18"/>
          <w:szCs w:val="18"/>
        </w:rPr>
        <w:footnoteRef/>
      </w:r>
      <w:r w:rsidRPr="001565BB">
        <w:rPr>
          <w:sz w:val="18"/>
          <w:szCs w:val="18"/>
          <w:lang w:val="nb-NO"/>
        </w:rPr>
        <w:t xml:space="preserve"> </w:t>
      </w:r>
      <w:proofErr w:type="spellStart"/>
      <w:r w:rsidRPr="001565BB">
        <w:rPr>
          <w:sz w:val="18"/>
          <w:szCs w:val="18"/>
          <w:lang w:val="nb-NO"/>
        </w:rPr>
        <w:t>Proba</w:t>
      </w:r>
      <w:proofErr w:type="spellEnd"/>
      <w:r w:rsidRPr="001565BB">
        <w:rPr>
          <w:sz w:val="18"/>
          <w:szCs w:val="18"/>
          <w:lang w:val="nb-NO"/>
        </w:rPr>
        <w:t xml:space="preserve"> samfunnsanalyse (2020). </w:t>
      </w:r>
      <w:r w:rsidRPr="001565BB">
        <w:rPr>
          <w:rFonts w:cs="AppleSystemUIFont"/>
          <w:bCs w:val="0"/>
          <w:sz w:val="18"/>
          <w:szCs w:val="18"/>
          <w:lang w:val="nb-NO"/>
        </w:rPr>
        <w:t>Barrierer i høyere utdanning for personer med nedsatt funksjonsevne.</w:t>
      </w:r>
    </w:p>
  </w:footnote>
  <w:footnote w:id="6">
    <w:p w14:paraId="04C3F8C8" w14:textId="6DACD4EE" w:rsidR="000B3A9B" w:rsidRPr="001565BB" w:rsidRDefault="000B3A9B">
      <w:pPr>
        <w:pStyle w:val="Fotnotstext"/>
        <w:rPr>
          <w:lang w:val="nb-NO"/>
        </w:rPr>
      </w:pPr>
      <w:r w:rsidRPr="001565BB">
        <w:rPr>
          <w:rStyle w:val="Fotnotsreferens"/>
          <w:sz w:val="18"/>
          <w:szCs w:val="18"/>
        </w:rPr>
        <w:footnoteRef/>
      </w:r>
      <w:r w:rsidRPr="001565BB">
        <w:rPr>
          <w:sz w:val="18"/>
          <w:szCs w:val="18"/>
          <w:lang w:val="nb-NO"/>
        </w:rPr>
        <w:t xml:space="preserve"> </w:t>
      </w:r>
      <w:proofErr w:type="spellStart"/>
      <w:r w:rsidRPr="001565BB">
        <w:rPr>
          <w:rFonts w:cs="AppleSystemUIFont"/>
          <w:bCs w:val="0"/>
          <w:sz w:val="18"/>
          <w:szCs w:val="18"/>
          <w:lang w:val="nb-NO"/>
        </w:rPr>
        <w:t>Khrono</w:t>
      </w:r>
      <w:proofErr w:type="spellEnd"/>
      <w:r w:rsidRPr="001565BB">
        <w:rPr>
          <w:rFonts w:cs="AppleSystemUIFont"/>
          <w:bCs w:val="0"/>
          <w:sz w:val="18"/>
          <w:szCs w:val="18"/>
          <w:lang w:val="nb-NO"/>
        </w:rPr>
        <w:t xml:space="preserve"> (2019). Digitalisering av utdanning innebærer noen fantastiske muligheter til pedagogisk utvikling.</w:t>
      </w:r>
    </w:p>
  </w:footnote>
  <w:footnote w:id="7">
    <w:p w14:paraId="4308CFE3" w14:textId="33220835" w:rsidR="000B3A9B" w:rsidRPr="00D46255" w:rsidRDefault="000B3A9B">
      <w:pPr>
        <w:pStyle w:val="Fotnotstext"/>
        <w:rPr>
          <w:lang w:val="nb-NO"/>
        </w:rPr>
      </w:pPr>
      <w:r>
        <w:rPr>
          <w:rStyle w:val="Fotnotsreferens"/>
        </w:rPr>
        <w:footnoteRef/>
      </w:r>
      <w:r w:rsidRPr="00464D79">
        <w:rPr>
          <w:lang w:val="nb-NO"/>
        </w:rPr>
        <w:t xml:space="preserve"> </w:t>
      </w:r>
      <w:r w:rsidRPr="00740A16">
        <w:rPr>
          <w:sz w:val="18"/>
          <w:szCs w:val="18"/>
          <w:lang w:val="nb-NO"/>
        </w:rPr>
        <w:t xml:space="preserve">Rambøll (2017). Kartlegging av digitale læremidler og læringsplattformer i utdanningssektoren.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8C61" w14:textId="77777777" w:rsidR="000B3A9B" w:rsidRDefault="000B3A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150"/>
    <w:multiLevelType w:val="hybridMultilevel"/>
    <w:tmpl w:val="B80ADE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FC2586"/>
    <w:multiLevelType w:val="hybridMultilevel"/>
    <w:tmpl w:val="6D6E7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164A21"/>
    <w:multiLevelType w:val="hybridMultilevel"/>
    <w:tmpl w:val="CAC44CD0"/>
    <w:lvl w:ilvl="0" w:tplc="3EEA2794">
      <w:start w:val="47"/>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D97412"/>
    <w:multiLevelType w:val="hybridMultilevel"/>
    <w:tmpl w:val="589E2324"/>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8DC21E4"/>
    <w:multiLevelType w:val="multilevel"/>
    <w:tmpl w:val="AA24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8016B"/>
    <w:multiLevelType w:val="hybridMultilevel"/>
    <w:tmpl w:val="EC1C76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BA1CF1"/>
    <w:multiLevelType w:val="hybridMultilevel"/>
    <w:tmpl w:val="1870C4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DB20E7E"/>
    <w:multiLevelType w:val="hybridMultilevel"/>
    <w:tmpl w:val="D84A10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100D5C"/>
    <w:multiLevelType w:val="hybridMultilevel"/>
    <w:tmpl w:val="51D23C5A"/>
    <w:lvl w:ilvl="0" w:tplc="041D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CA204E"/>
    <w:multiLevelType w:val="multilevel"/>
    <w:tmpl w:val="2D4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1771F"/>
    <w:multiLevelType w:val="multilevel"/>
    <w:tmpl w:val="4B544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F00E7"/>
    <w:multiLevelType w:val="multilevel"/>
    <w:tmpl w:val="BD5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15423"/>
    <w:multiLevelType w:val="hybridMultilevel"/>
    <w:tmpl w:val="33B296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1124C6C"/>
    <w:multiLevelType w:val="multilevel"/>
    <w:tmpl w:val="2858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541A4"/>
    <w:multiLevelType w:val="multilevel"/>
    <w:tmpl w:val="087E1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70392"/>
    <w:multiLevelType w:val="multilevel"/>
    <w:tmpl w:val="53B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3317B"/>
    <w:multiLevelType w:val="multilevel"/>
    <w:tmpl w:val="E27075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E3BD2"/>
    <w:multiLevelType w:val="multilevel"/>
    <w:tmpl w:val="72800A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6D41BB"/>
    <w:multiLevelType w:val="multilevel"/>
    <w:tmpl w:val="EF820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625F7"/>
    <w:multiLevelType w:val="multilevel"/>
    <w:tmpl w:val="6BF40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934E2"/>
    <w:multiLevelType w:val="multilevel"/>
    <w:tmpl w:val="EA2E659E"/>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AC1677"/>
    <w:multiLevelType w:val="hybridMultilevel"/>
    <w:tmpl w:val="F0C8A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A3770CD"/>
    <w:multiLevelType w:val="hybridMultilevel"/>
    <w:tmpl w:val="902EC70C"/>
    <w:lvl w:ilvl="0" w:tplc="041D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8D54B4"/>
    <w:multiLevelType w:val="multilevel"/>
    <w:tmpl w:val="75F6ED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1174D"/>
    <w:multiLevelType w:val="hybridMultilevel"/>
    <w:tmpl w:val="1750A1F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C9C3FD6"/>
    <w:multiLevelType w:val="hybridMultilevel"/>
    <w:tmpl w:val="61102DF2"/>
    <w:lvl w:ilvl="0" w:tplc="E4AA08CA">
      <w:start w:val="1"/>
      <w:numFmt w:val="decimal"/>
      <w:pStyle w:val="Numreradlista"/>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4CFA4D58"/>
    <w:multiLevelType w:val="multilevel"/>
    <w:tmpl w:val="EA8A5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91484E"/>
    <w:multiLevelType w:val="hybridMultilevel"/>
    <w:tmpl w:val="4B6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F7965"/>
    <w:multiLevelType w:val="hybridMultilevel"/>
    <w:tmpl w:val="9264B1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EE15F08"/>
    <w:multiLevelType w:val="multilevel"/>
    <w:tmpl w:val="156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753F65"/>
    <w:multiLevelType w:val="multilevel"/>
    <w:tmpl w:val="6C6A8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C6185"/>
    <w:multiLevelType w:val="hybridMultilevel"/>
    <w:tmpl w:val="449809EC"/>
    <w:lvl w:ilvl="0" w:tplc="C46267D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CF8612E"/>
    <w:multiLevelType w:val="hybridMultilevel"/>
    <w:tmpl w:val="E188E3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D6D6741"/>
    <w:multiLevelType w:val="multilevel"/>
    <w:tmpl w:val="D05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1909B0"/>
    <w:multiLevelType w:val="hybridMultilevel"/>
    <w:tmpl w:val="AD04E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3592B32"/>
    <w:multiLevelType w:val="hybridMultilevel"/>
    <w:tmpl w:val="4A26F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76424CA"/>
    <w:multiLevelType w:val="hybridMultilevel"/>
    <w:tmpl w:val="23362B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9203E8E"/>
    <w:multiLevelType w:val="multilevel"/>
    <w:tmpl w:val="23A0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53238D"/>
    <w:multiLevelType w:val="multilevel"/>
    <w:tmpl w:val="0F86F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155A2"/>
    <w:multiLevelType w:val="hybridMultilevel"/>
    <w:tmpl w:val="18248CA6"/>
    <w:lvl w:ilvl="0" w:tplc="FAECBAD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F8927CE"/>
    <w:multiLevelType w:val="hybridMultilevel"/>
    <w:tmpl w:val="D77063A4"/>
    <w:lvl w:ilvl="0" w:tplc="B01A525C">
      <w:start w:val="1"/>
      <w:numFmt w:val="bullet"/>
      <w:pStyle w:val="Bulletindrag"/>
      <w:lvlText w:val=""/>
      <w:lvlJc w:val="left"/>
      <w:pPr>
        <w:ind w:left="1928" w:hanging="51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6CF3CF9"/>
    <w:multiLevelType w:val="multilevel"/>
    <w:tmpl w:val="AFE2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8529A"/>
    <w:multiLevelType w:val="hybridMultilevel"/>
    <w:tmpl w:val="489ABF3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7C9C4CF4"/>
    <w:multiLevelType w:val="multilevel"/>
    <w:tmpl w:val="DC540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2E0127"/>
    <w:multiLevelType w:val="multilevel"/>
    <w:tmpl w:val="CD3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B65F65"/>
    <w:multiLevelType w:val="hybridMultilevel"/>
    <w:tmpl w:val="2BE8BB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0"/>
  </w:num>
  <w:num w:numId="2">
    <w:abstractNumId w:val="25"/>
  </w:num>
  <w:num w:numId="3">
    <w:abstractNumId w:val="24"/>
  </w:num>
  <w:num w:numId="4">
    <w:abstractNumId w:val="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5"/>
  </w:num>
  <w:num w:numId="8">
    <w:abstractNumId w:val="28"/>
  </w:num>
  <w:num w:numId="9">
    <w:abstractNumId w:val="32"/>
  </w:num>
  <w:num w:numId="10">
    <w:abstractNumId w:val="3"/>
  </w:num>
  <w:num w:numId="11">
    <w:abstractNumId w:val="7"/>
  </w:num>
  <w:num w:numId="12">
    <w:abstractNumId w:val="27"/>
  </w:num>
  <w:num w:numId="13">
    <w:abstractNumId w:val="31"/>
  </w:num>
  <w:num w:numId="14">
    <w:abstractNumId w:val="13"/>
  </w:num>
  <w:num w:numId="15">
    <w:abstractNumId w:val="26"/>
  </w:num>
  <w:num w:numId="16">
    <w:abstractNumId w:val="18"/>
  </w:num>
  <w:num w:numId="17">
    <w:abstractNumId w:val="20"/>
  </w:num>
  <w:num w:numId="18">
    <w:abstractNumId w:val="37"/>
  </w:num>
  <w:num w:numId="19">
    <w:abstractNumId w:val="15"/>
  </w:num>
  <w:num w:numId="20">
    <w:abstractNumId w:val="33"/>
  </w:num>
  <w:num w:numId="21">
    <w:abstractNumId w:val="4"/>
  </w:num>
  <w:num w:numId="22">
    <w:abstractNumId w:val="19"/>
  </w:num>
  <w:num w:numId="23">
    <w:abstractNumId w:val="10"/>
  </w:num>
  <w:num w:numId="24">
    <w:abstractNumId w:val="38"/>
  </w:num>
  <w:num w:numId="25">
    <w:abstractNumId w:val="14"/>
  </w:num>
  <w:num w:numId="26">
    <w:abstractNumId w:val="43"/>
  </w:num>
  <w:num w:numId="27">
    <w:abstractNumId w:val="17"/>
  </w:num>
  <w:num w:numId="28">
    <w:abstractNumId w:val="30"/>
  </w:num>
  <w:num w:numId="29">
    <w:abstractNumId w:val="16"/>
  </w:num>
  <w:num w:numId="30">
    <w:abstractNumId w:val="23"/>
  </w:num>
  <w:num w:numId="31">
    <w:abstractNumId w:val="11"/>
  </w:num>
  <w:num w:numId="32">
    <w:abstractNumId w:val="9"/>
  </w:num>
  <w:num w:numId="33">
    <w:abstractNumId w:val="29"/>
  </w:num>
  <w:num w:numId="34">
    <w:abstractNumId w:val="44"/>
  </w:num>
  <w:num w:numId="35">
    <w:abstractNumId w:val="41"/>
  </w:num>
  <w:num w:numId="36">
    <w:abstractNumId w:val="1"/>
  </w:num>
  <w:num w:numId="37">
    <w:abstractNumId w:val="36"/>
  </w:num>
  <w:num w:numId="38">
    <w:abstractNumId w:val="0"/>
  </w:num>
  <w:num w:numId="39">
    <w:abstractNumId w:val="39"/>
  </w:num>
  <w:num w:numId="40">
    <w:abstractNumId w:val="12"/>
  </w:num>
  <w:num w:numId="41">
    <w:abstractNumId w:val="6"/>
  </w:num>
  <w:num w:numId="42">
    <w:abstractNumId w:val="21"/>
  </w:num>
  <w:num w:numId="43">
    <w:abstractNumId w:val="2"/>
  </w:num>
  <w:num w:numId="44">
    <w:abstractNumId w:val="8"/>
  </w:num>
  <w:num w:numId="45">
    <w:abstractNumId w:val="22"/>
  </w:num>
  <w:num w:numId="4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activeWritingStyle w:appName="MSWord" w:lang="en-US" w:vendorID="64" w:dllVersion="6" w:nlCheck="1" w:checkStyle="0"/>
  <w:activeWritingStyle w:appName="MSWord" w:lang="de-DE" w:vendorID="64" w:dllVersion="6" w:nlCheck="1" w:checkStyle="0"/>
  <w:activeWritingStyle w:appName="MSWord" w:lang="sv-SE" w:vendorID="64" w:dllVersion="6" w:nlCheck="1" w:checkStyle="0"/>
  <w:activeWritingStyle w:appName="MSWord" w:lang="sv-SE" w:vendorID="64" w:dllVersion="0" w:nlCheck="1" w:checkStyle="0"/>
  <w:activeWritingStyle w:appName="MSWord" w:lang="de-DE" w:vendorID="64" w:dllVersion="0" w:nlCheck="1" w:checkStyle="0"/>
  <w:activeWritingStyle w:appName="MSWord" w:lang="nb-NO"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nb-NO"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nb-NO" w:vendorID="2" w:dllVersion="6"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zYwN7WwtDQwNzNQ0lEKTi0uzszPAykwNK0FAA7PF9stAAAA"/>
    <w:docVar w:name="MacDisableGlyphATSUI" w:val="0"/>
  </w:docVars>
  <w:rsids>
    <w:rsidRoot w:val="00333CB8"/>
    <w:rsid w:val="00000353"/>
    <w:rsid w:val="000009E6"/>
    <w:rsid w:val="00002305"/>
    <w:rsid w:val="00003273"/>
    <w:rsid w:val="000032ED"/>
    <w:rsid w:val="000034BD"/>
    <w:rsid w:val="0000369F"/>
    <w:rsid w:val="000044C4"/>
    <w:rsid w:val="00004505"/>
    <w:rsid w:val="00005605"/>
    <w:rsid w:val="00005F57"/>
    <w:rsid w:val="0000600A"/>
    <w:rsid w:val="000063F4"/>
    <w:rsid w:val="00006EA8"/>
    <w:rsid w:val="00007C4A"/>
    <w:rsid w:val="00007D26"/>
    <w:rsid w:val="00007E2F"/>
    <w:rsid w:val="00010B75"/>
    <w:rsid w:val="00010BBD"/>
    <w:rsid w:val="00010E38"/>
    <w:rsid w:val="00010EF6"/>
    <w:rsid w:val="00011A1F"/>
    <w:rsid w:val="00011D54"/>
    <w:rsid w:val="00011F5C"/>
    <w:rsid w:val="00012986"/>
    <w:rsid w:val="000129BB"/>
    <w:rsid w:val="0001359C"/>
    <w:rsid w:val="00013600"/>
    <w:rsid w:val="000137B6"/>
    <w:rsid w:val="00013842"/>
    <w:rsid w:val="00013A75"/>
    <w:rsid w:val="00014F91"/>
    <w:rsid w:val="0001518F"/>
    <w:rsid w:val="0001666D"/>
    <w:rsid w:val="00016C33"/>
    <w:rsid w:val="00016C34"/>
    <w:rsid w:val="00016CD3"/>
    <w:rsid w:val="00017D78"/>
    <w:rsid w:val="00020356"/>
    <w:rsid w:val="0002062D"/>
    <w:rsid w:val="000206E7"/>
    <w:rsid w:val="00020A67"/>
    <w:rsid w:val="00020EBA"/>
    <w:rsid w:val="00021067"/>
    <w:rsid w:val="000219CF"/>
    <w:rsid w:val="0002284A"/>
    <w:rsid w:val="00022C92"/>
    <w:rsid w:val="00023104"/>
    <w:rsid w:val="00023D44"/>
    <w:rsid w:val="00023D48"/>
    <w:rsid w:val="0002412D"/>
    <w:rsid w:val="00024650"/>
    <w:rsid w:val="00025007"/>
    <w:rsid w:val="00025355"/>
    <w:rsid w:val="000253B4"/>
    <w:rsid w:val="00025D04"/>
    <w:rsid w:val="00025D52"/>
    <w:rsid w:val="000262BC"/>
    <w:rsid w:val="00026A67"/>
    <w:rsid w:val="00030799"/>
    <w:rsid w:val="00030825"/>
    <w:rsid w:val="000311B9"/>
    <w:rsid w:val="00032184"/>
    <w:rsid w:val="000321E9"/>
    <w:rsid w:val="0003231D"/>
    <w:rsid w:val="00032D52"/>
    <w:rsid w:val="00032F5C"/>
    <w:rsid w:val="00032F96"/>
    <w:rsid w:val="00033275"/>
    <w:rsid w:val="000343BC"/>
    <w:rsid w:val="0003481A"/>
    <w:rsid w:val="00034A3D"/>
    <w:rsid w:val="00034E25"/>
    <w:rsid w:val="0003512A"/>
    <w:rsid w:val="00035C0C"/>
    <w:rsid w:val="00036065"/>
    <w:rsid w:val="0003652E"/>
    <w:rsid w:val="000368A6"/>
    <w:rsid w:val="000373CE"/>
    <w:rsid w:val="00037971"/>
    <w:rsid w:val="00040877"/>
    <w:rsid w:val="000408C3"/>
    <w:rsid w:val="000413DF"/>
    <w:rsid w:val="00041BF8"/>
    <w:rsid w:val="00042020"/>
    <w:rsid w:val="00042F10"/>
    <w:rsid w:val="0004370D"/>
    <w:rsid w:val="00044330"/>
    <w:rsid w:val="000446D4"/>
    <w:rsid w:val="000454DA"/>
    <w:rsid w:val="0004637E"/>
    <w:rsid w:val="00046695"/>
    <w:rsid w:val="00047220"/>
    <w:rsid w:val="000479F4"/>
    <w:rsid w:val="00047BAC"/>
    <w:rsid w:val="00047DEB"/>
    <w:rsid w:val="00047EB2"/>
    <w:rsid w:val="00050856"/>
    <w:rsid w:val="0005096D"/>
    <w:rsid w:val="000519CF"/>
    <w:rsid w:val="00051A45"/>
    <w:rsid w:val="00052149"/>
    <w:rsid w:val="00052AA7"/>
    <w:rsid w:val="00053476"/>
    <w:rsid w:val="00053668"/>
    <w:rsid w:val="00053E54"/>
    <w:rsid w:val="0005485E"/>
    <w:rsid w:val="0005510C"/>
    <w:rsid w:val="000556B5"/>
    <w:rsid w:val="00056415"/>
    <w:rsid w:val="00056558"/>
    <w:rsid w:val="00056EC5"/>
    <w:rsid w:val="0005721C"/>
    <w:rsid w:val="000576D1"/>
    <w:rsid w:val="0005777F"/>
    <w:rsid w:val="00057FF1"/>
    <w:rsid w:val="00060107"/>
    <w:rsid w:val="00060E6A"/>
    <w:rsid w:val="00060FCF"/>
    <w:rsid w:val="00060FFF"/>
    <w:rsid w:val="00061B61"/>
    <w:rsid w:val="00062477"/>
    <w:rsid w:val="000624FE"/>
    <w:rsid w:val="00062518"/>
    <w:rsid w:val="000627CF"/>
    <w:rsid w:val="000631B6"/>
    <w:rsid w:val="00064476"/>
    <w:rsid w:val="000647A4"/>
    <w:rsid w:val="0006495C"/>
    <w:rsid w:val="00064E6A"/>
    <w:rsid w:val="0006522C"/>
    <w:rsid w:val="00065324"/>
    <w:rsid w:val="00065643"/>
    <w:rsid w:val="00065A25"/>
    <w:rsid w:val="000670F4"/>
    <w:rsid w:val="000676E1"/>
    <w:rsid w:val="000676ED"/>
    <w:rsid w:val="00067CA7"/>
    <w:rsid w:val="000711E5"/>
    <w:rsid w:val="000714D1"/>
    <w:rsid w:val="000727D5"/>
    <w:rsid w:val="00072FD6"/>
    <w:rsid w:val="000734F2"/>
    <w:rsid w:val="00073638"/>
    <w:rsid w:val="000736EB"/>
    <w:rsid w:val="00073D53"/>
    <w:rsid w:val="00073FA7"/>
    <w:rsid w:val="00074261"/>
    <w:rsid w:val="00074606"/>
    <w:rsid w:val="00074A8A"/>
    <w:rsid w:val="00075A26"/>
    <w:rsid w:val="00075F89"/>
    <w:rsid w:val="000765A1"/>
    <w:rsid w:val="0008030F"/>
    <w:rsid w:val="00081B9E"/>
    <w:rsid w:val="00083019"/>
    <w:rsid w:val="00083346"/>
    <w:rsid w:val="000835AA"/>
    <w:rsid w:val="000836AE"/>
    <w:rsid w:val="00083C35"/>
    <w:rsid w:val="000840C7"/>
    <w:rsid w:val="00084D89"/>
    <w:rsid w:val="00085140"/>
    <w:rsid w:val="0008515D"/>
    <w:rsid w:val="0008520F"/>
    <w:rsid w:val="000853A1"/>
    <w:rsid w:val="00085829"/>
    <w:rsid w:val="00086278"/>
    <w:rsid w:val="000868D7"/>
    <w:rsid w:val="00086E79"/>
    <w:rsid w:val="00087202"/>
    <w:rsid w:val="0008775A"/>
    <w:rsid w:val="00087E19"/>
    <w:rsid w:val="00090783"/>
    <w:rsid w:val="000907E7"/>
    <w:rsid w:val="000912E6"/>
    <w:rsid w:val="00091980"/>
    <w:rsid w:val="00091982"/>
    <w:rsid w:val="00092377"/>
    <w:rsid w:val="000927C8"/>
    <w:rsid w:val="0009317E"/>
    <w:rsid w:val="0009403A"/>
    <w:rsid w:val="0009475E"/>
    <w:rsid w:val="00095AEC"/>
    <w:rsid w:val="0009610E"/>
    <w:rsid w:val="00096556"/>
    <w:rsid w:val="00096598"/>
    <w:rsid w:val="00096C40"/>
    <w:rsid w:val="00096CEA"/>
    <w:rsid w:val="000974A5"/>
    <w:rsid w:val="000975E9"/>
    <w:rsid w:val="00097EDF"/>
    <w:rsid w:val="00097F8F"/>
    <w:rsid w:val="000A06AE"/>
    <w:rsid w:val="000A0A03"/>
    <w:rsid w:val="000A0BF2"/>
    <w:rsid w:val="000A0E73"/>
    <w:rsid w:val="000A0E7B"/>
    <w:rsid w:val="000A0FD1"/>
    <w:rsid w:val="000A10AD"/>
    <w:rsid w:val="000A15C5"/>
    <w:rsid w:val="000A186E"/>
    <w:rsid w:val="000A187A"/>
    <w:rsid w:val="000A1C29"/>
    <w:rsid w:val="000A1F8F"/>
    <w:rsid w:val="000A2B7A"/>
    <w:rsid w:val="000A2F77"/>
    <w:rsid w:val="000A3E94"/>
    <w:rsid w:val="000A561D"/>
    <w:rsid w:val="000A5CBD"/>
    <w:rsid w:val="000A6C94"/>
    <w:rsid w:val="000A6CD6"/>
    <w:rsid w:val="000B0222"/>
    <w:rsid w:val="000B0467"/>
    <w:rsid w:val="000B0605"/>
    <w:rsid w:val="000B06D9"/>
    <w:rsid w:val="000B0CC0"/>
    <w:rsid w:val="000B0F6D"/>
    <w:rsid w:val="000B1069"/>
    <w:rsid w:val="000B11C3"/>
    <w:rsid w:val="000B173C"/>
    <w:rsid w:val="000B17AF"/>
    <w:rsid w:val="000B2438"/>
    <w:rsid w:val="000B2AF5"/>
    <w:rsid w:val="000B30D9"/>
    <w:rsid w:val="000B36D5"/>
    <w:rsid w:val="000B3A9B"/>
    <w:rsid w:val="000B3C3C"/>
    <w:rsid w:val="000B4762"/>
    <w:rsid w:val="000B4DF1"/>
    <w:rsid w:val="000B58C5"/>
    <w:rsid w:val="000B5CCA"/>
    <w:rsid w:val="000B5F4F"/>
    <w:rsid w:val="000B653A"/>
    <w:rsid w:val="000B738C"/>
    <w:rsid w:val="000B73B7"/>
    <w:rsid w:val="000B7B00"/>
    <w:rsid w:val="000C0067"/>
    <w:rsid w:val="000C00AA"/>
    <w:rsid w:val="000C012E"/>
    <w:rsid w:val="000C1592"/>
    <w:rsid w:val="000C1845"/>
    <w:rsid w:val="000C1F93"/>
    <w:rsid w:val="000C28DB"/>
    <w:rsid w:val="000C2993"/>
    <w:rsid w:val="000C2AC4"/>
    <w:rsid w:val="000C3266"/>
    <w:rsid w:val="000C38A0"/>
    <w:rsid w:val="000C38A5"/>
    <w:rsid w:val="000C3B14"/>
    <w:rsid w:val="000C3BBF"/>
    <w:rsid w:val="000C3DF2"/>
    <w:rsid w:val="000C4A7F"/>
    <w:rsid w:val="000C4F1C"/>
    <w:rsid w:val="000C5198"/>
    <w:rsid w:val="000C542E"/>
    <w:rsid w:val="000C5E01"/>
    <w:rsid w:val="000C624E"/>
    <w:rsid w:val="000C6628"/>
    <w:rsid w:val="000C67C4"/>
    <w:rsid w:val="000C77D3"/>
    <w:rsid w:val="000D004B"/>
    <w:rsid w:val="000D0BFD"/>
    <w:rsid w:val="000D1309"/>
    <w:rsid w:val="000D1D6C"/>
    <w:rsid w:val="000D1FE6"/>
    <w:rsid w:val="000D28C9"/>
    <w:rsid w:val="000D2D73"/>
    <w:rsid w:val="000D31E3"/>
    <w:rsid w:val="000D363B"/>
    <w:rsid w:val="000D3696"/>
    <w:rsid w:val="000D402E"/>
    <w:rsid w:val="000D440B"/>
    <w:rsid w:val="000D5564"/>
    <w:rsid w:val="000D5884"/>
    <w:rsid w:val="000D5FD9"/>
    <w:rsid w:val="000D68F8"/>
    <w:rsid w:val="000D6F67"/>
    <w:rsid w:val="000D6FB5"/>
    <w:rsid w:val="000E0631"/>
    <w:rsid w:val="000E075F"/>
    <w:rsid w:val="000E0B6B"/>
    <w:rsid w:val="000E0BF0"/>
    <w:rsid w:val="000E0F03"/>
    <w:rsid w:val="000E1A4F"/>
    <w:rsid w:val="000E2073"/>
    <w:rsid w:val="000E225B"/>
    <w:rsid w:val="000E2278"/>
    <w:rsid w:val="000E310A"/>
    <w:rsid w:val="000E3669"/>
    <w:rsid w:val="000E4AC2"/>
    <w:rsid w:val="000E4B78"/>
    <w:rsid w:val="000E4D14"/>
    <w:rsid w:val="000E522F"/>
    <w:rsid w:val="000E5A32"/>
    <w:rsid w:val="000E5BF6"/>
    <w:rsid w:val="000E5C83"/>
    <w:rsid w:val="000E6010"/>
    <w:rsid w:val="000E6157"/>
    <w:rsid w:val="000E6BA8"/>
    <w:rsid w:val="000E763A"/>
    <w:rsid w:val="000E7785"/>
    <w:rsid w:val="000E7942"/>
    <w:rsid w:val="000E7C3C"/>
    <w:rsid w:val="000F0701"/>
    <w:rsid w:val="000F09F0"/>
    <w:rsid w:val="000F13B9"/>
    <w:rsid w:val="000F208D"/>
    <w:rsid w:val="000F250C"/>
    <w:rsid w:val="000F2629"/>
    <w:rsid w:val="000F3B83"/>
    <w:rsid w:val="000F3C71"/>
    <w:rsid w:val="000F3DB6"/>
    <w:rsid w:val="000F548A"/>
    <w:rsid w:val="000F56DA"/>
    <w:rsid w:val="000F5981"/>
    <w:rsid w:val="000F5FF1"/>
    <w:rsid w:val="000F6020"/>
    <w:rsid w:val="000F62F7"/>
    <w:rsid w:val="000F6552"/>
    <w:rsid w:val="000F663B"/>
    <w:rsid w:val="000F683D"/>
    <w:rsid w:val="000F69F5"/>
    <w:rsid w:val="000F6A6F"/>
    <w:rsid w:val="000F723E"/>
    <w:rsid w:val="000F776A"/>
    <w:rsid w:val="000F7AB5"/>
    <w:rsid w:val="000F7E79"/>
    <w:rsid w:val="00100CEA"/>
    <w:rsid w:val="00101931"/>
    <w:rsid w:val="00101FBD"/>
    <w:rsid w:val="0010201E"/>
    <w:rsid w:val="0010203A"/>
    <w:rsid w:val="00102BCD"/>
    <w:rsid w:val="00103023"/>
    <w:rsid w:val="00103074"/>
    <w:rsid w:val="00103772"/>
    <w:rsid w:val="00103EDF"/>
    <w:rsid w:val="00103FBE"/>
    <w:rsid w:val="001045B7"/>
    <w:rsid w:val="001046B0"/>
    <w:rsid w:val="00105168"/>
    <w:rsid w:val="0010683B"/>
    <w:rsid w:val="00106E1D"/>
    <w:rsid w:val="0010704C"/>
    <w:rsid w:val="001076B0"/>
    <w:rsid w:val="001079F3"/>
    <w:rsid w:val="00110412"/>
    <w:rsid w:val="00110638"/>
    <w:rsid w:val="00110D22"/>
    <w:rsid w:val="00111122"/>
    <w:rsid w:val="001112A6"/>
    <w:rsid w:val="001113DF"/>
    <w:rsid w:val="00112552"/>
    <w:rsid w:val="0011275A"/>
    <w:rsid w:val="001128E3"/>
    <w:rsid w:val="00113147"/>
    <w:rsid w:val="0011329D"/>
    <w:rsid w:val="001138CC"/>
    <w:rsid w:val="00113A1F"/>
    <w:rsid w:val="00113BE7"/>
    <w:rsid w:val="001165CE"/>
    <w:rsid w:val="00116AF5"/>
    <w:rsid w:val="00116FE0"/>
    <w:rsid w:val="00117254"/>
    <w:rsid w:val="00117DA9"/>
    <w:rsid w:val="00120311"/>
    <w:rsid w:val="0012065F"/>
    <w:rsid w:val="001209E3"/>
    <w:rsid w:val="00120DC1"/>
    <w:rsid w:val="00120DF8"/>
    <w:rsid w:val="00120EEF"/>
    <w:rsid w:val="00121BED"/>
    <w:rsid w:val="00121FE7"/>
    <w:rsid w:val="0012225C"/>
    <w:rsid w:val="00122449"/>
    <w:rsid w:val="00122482"/>
    <w:rsid w:val="0012285F"/>
    <w:rsid w:val="00122B2C"/>
    <w:rsid w:val="00122C1B"/>
    <w:rsid w:val="00122CF6"/>
    <w:rsid w:val="00122D51"/>
    <w:rsid w:val="001239FF"/>
    <w:rsid w:val="00123C0D"/>
    <w:rsid w:val="00124106"/>
    <w:rsid w:val="0012417F"/>
    <w:rsid w:val="00124E7D"/>
    <w:rsid w:val="00125409"/>
    <w:rsid w:val="00125ED9"/>
    <w:rsid w:val="00125EF8"/>
    <w:rsid w:val="0012643E"/>
    <w:rsid w:val="0012696C"/>
    <w:rsid w:val="00133373"/>
    <w:rsid w:val="0013345F"/>
    <w:rsid w:val="00133A44"/>
    <w:rsid w:val="00133C53"/>
    <w:rsid w:val="00133E0C"/>
    <w:rsid w:val="00133E5B"/>
    <w:rsid w:val="00133F16"/>
    <w:rsid w:val="00133F53"/>
    <w:rsid w:val="00133FD9"/>
    <w:rsid w:val="00134094"/>
    <w:rsid w:val="00134A2E"/>
    <w:rsid w:val="00134EC6"/>
    <w:rsid w:val="00136246"/>
    <w:rsid w:val="001362D1"/>
    <w:rsid w:val="00136639"/>
    <w:rsid w:val="00136F85"/>
    <w:rsid w:val="001370D3"/>
    <w:rsid w:val="00137F7E"/>
    <w:rsid w:val="0014059E"/>
    <w:rsid w:val="001406E4"/>
    <w:rsid w:val="00140BC5"/>
    <w:rsid w:val="00141AF4"/>
    <w:rsid w:val="00141EC3"/>
    <w:rsid w:val="001430D3"/>
    <w:rsid w:val="00143F12"/>
    <w:rsid w:val="00143FC4"/>
    <w:rsid w:val="00144247"/>
    <w:rsid w:val="0014436E"/>
    <w:rsid w:val="00144909"/>
    <w:rsid w:val="00144A54"/>
    <w:rsid w:val="00144C61"/>
    <w:rsid w:val="00145CD2"/>
    <w:rsid w:val="00146775"/>
    <w:rsid w:val="00146C04"/>
    <w:rsid w:val="00147330"/>
    <w:rsid w:val="00150045"/>
    <w:rsid w:val="001500A1"/>
    <w:rsid w:val="001508CE"/>
    <w:rsid w:val="00151703"/>
    <w:rsid w:val="00151D8D"/>
    <w:rsid w:val="00152998"/>
    <w:rsid w:val="00152D00"/>
    <w:rsid w:val="00153702"/>
    <w:rsid w:val="0015375C"/>
    <w:rsid w:val="001538BC"/>
    <w:rsid w:val="0015422C"/>
    <w:rsid w:val="00154581"/>
    <w:rsid w:val="00154FC5"/>
    <w:rsid w:val="00155B4F"/>
    <w:rsid w:val="001565BB"/>
    <w:rsid w:val="00156EEF"/>
    <w:rsid w:val="00157433"/>
    <w:rsid w:val="00157657"/>
    <w:rsid w:val="001577D5"/>
    <w:rsid w:val="0015797C"/>
    <w:rsid w:val="00157EA3"/>
    <w:rsid w:val="00157FE5"/>
    <w:rsid w:val="001603D0"/>
    <w:rsid w:val="00160613"/>
    <w:rsid w:val="001621C1"/>
    <w:rsid w:val="00162AC5"/>
    <w:rsid w:val="00162AEF"/>
    <w:rsid w:val="00162BAC"/>
    <w:rsid w:val="001630EA"/>
    <w:rsid w:val="001632AA"/>
    <w:rsid w:val="00163BDE"/>
    <w:rsid w:val="00163CF4"/>
    <w:rsid w:val="00164914"/>
    <w:rsid w:val="00164C1D"/>
    <w:rsid w:val="00164D6E"/>
    <w:rsid w:val="00164EBE"/>
    <w:rsid w:val="001659DB"/>
    <w:rsid w:val="00165C08"/>
    <w:rsid w:val="00165EB3"/>
    <w:rsid w:val="00166BC3"/>
    <w:rsid w:val="00166C74"/>
    <w:rsid w:val="0016705E"/>
    <w:rsid w:val="001670AB"/>
    <w:rsid w:val="001676C1"/>
    <w:rsid w:val="00167940"/>
    <w:rsid w:val="00167B73"/>
    <w:rsid w:val="001706F3"/>
    <w:rsid w:val="00170A7F"/>
    <w:rsid w:val="00170ACC"/>
    <w:rsid w:val="00170DF5"/>
    <w:rsid w:val="00171DCF"/>
    <w:rsid w:val="00172036"/>
    <w:rsid w:val="001728C9"/>
    <w:rsid w:val="00172C69"/>
    <w:rsid w:val="00172DAB"/>
    <w:rsid w:val="00172E4B"/>
    <w:rsid w:val="001732B7"/>
    <w:rsid w:val="00173893"/>
    <w:rsid w:val="0017393E"/>
    <w:rsid w:val="00173A17"/>
    <w:rsid w:val="00173AD0"/>
    <w:rsid w:val="00173DB0"/>
    <w:rsid w:val="001741B5"/>
    <w:rsid w:val="00174300"/>
    <w:rsid w:val="00174C5B"/>
    <w:rsid w:val="001751B8"/>
    <w:rsid w:val="0017521E"/>
    <w:rsid w:val="00175636"/>
    <w:rsid w:val="001757DB"/>
    <w:rsid w:val="001757F9"/>
    <w:rsid w:val="001759DE"/>
    <w:rsid w:val="00175BF9"/>
    <w:rsid w:val="00175ECE"/>
    <w:rsid w:val="001768B1"/>
    <w:rsid w:val="0017691B"/>
    <w:rsid w:val="0017709F"/>
    <w:rsid w:val="00177520"/>
    <w:rsid w:val="001776FD"/>
    <w:rsid w:val="00177951"/>
    <w:rsid w:val="0018033C"/>
    <w:rsid w:val="0018040C"/>
    <w:rsid w:val="0018083F"/>
    <w:rsid w:val="00180B20"/>
    <w:rsid w:val="00180C93"/>
    <w:rsid w:val="001810FE"/>
    <w:rsid w:val="001812FE"/>
    <w:rsid w:val="00181640"/>
    <w:rsid w:val="0018187B"/>
    <w:rsid w:val="001821ED"/>
    <w:rsid w:val="001824AD"/>
    <w:rsid w:val="00182DD3"/>
    <w:rsid w:val="00183556"/>
    <w:rsid w:val="001839D7"/>
    <w:rsid w:val="00183A3A"/>
    <w:rsid w:val="0018434A"/>
    <w:rsid w:val="001843E7"/>
    <w:rsid w:val="00184537"/>
    <w:rsid w:val="001846D0"/>
    <w:rsid w:val="00184D77"/>
    <w:rsid w:val="00185284"/>
    <w:rsid w:val="00186756"/>
    <w:rsid w:val="00186842"/>
    <w:rsid w:val="00186DBD"/>
    <w:rsid w:val="00186F5A"/>
    <w:rsid w:val="00186F7B"/>
    <w:rsid w:val="001871F3"/>
    <w:rsid w:val="0018737E"/>
    <w:rsid w:val="001875F3"/>
    <w:rsid w:val="00187A2D"/>
    <w:rsid w:val="00190842"/>
    <w:rsid w:val="00191EDE"/>
    <w:rsid w:val="00192880"/>
    <w:rsid w:val="00192DAA"/>
    <w:rsid w:val="00193023"/>
    <w:rsid w:val="001930A7"/>
    <w:rsid w:val="001935C6"/>
    <w:rsid w:val="00193649"/>
    <w:rsid w:val="00193846"/>
    <w:rsid w:val="00193A9E"/>
    <w:rsid w:val="00193B1B"/>
    <w:rsid w:val="00193F37"/>
    <w:rsid w:val="00196FFC"/>
    <w:rsid w:val="00197719"/>
    <w:rsid w:val="00197B74"/>
    <w:rsid w:val="001A091B"/>
    <w:rsid w:val="001A0FC6"/>
    <w:rsid w:val="001A1C04"/>
    <w:rsid w:val="001A3923"/>
    <w:rsid w:val="001A393B"/>
    <w:rsid w:val="001A3DFE"/>
    <w:rsid w:val="001A4257"/>
    <w:rsid w:val="001A42A3"/>
    <w:rsid w:val="001A4928"/>
    <w:rsid w:val="001A53E9"/>
    <w:rsid w:val="001A542F"/>
    <w:rsid w:val="001A54C0"/>
    <w:rsid w:val="001A5CC2"/>
    <w:rsid w:val="001A6117"/>
    <w:rsid w:val="001A6344"/>
    <w:rsid w:val="001A6686"/>
    <w:rsid w:val="001A706D"/>
    <w:rsid w:val="001A742A"/>
    <w:rsid w:val="001A7758"/>
    <w:rsid w:val="001A7CD7"/>
    <w:rsid w:val="001A7ECF"/>
    <w:rsid w:val="001B00ED"/>
    <w:rsid w:val="001B0476"/>
    <w:rsid w:val="001B0567"/>
    <w:rsid w:val="001B0E0E"/>
    <w:rsid w:val="001B1770"/>
    <w:rsid w:val="001B190B"/>
    <w:rsid w:val="001B1B40"/>
    <w:rsid w:val="001B1F72"/>
    <w:rsid w:val="001B202A"/>
    <w:rsid w:val="001B234A"/>
    <w:rsid w:val="001B2944"/>
    <w:rsid w:val="001B2FE5"/>
    <w:rsid w:val="001B3645"/>
    <w:rsid w:val="001B3B6D"/>
    <w:rsid w:val="001B441B"/>
    <w:rsid w:val="001B541B"/>
    <w:rsid w:val="001B56EF"/>
    <w:rsid w:val="001B6265"/>
    <w:rsid w:val="001B6A82"/>
    <w:rsid w:val="001B6F84"/>
    <w:rsid w:val="001B6FA2"/>
    <w:rsid w:val="001C029F"/>
    <w:rsid w:val="001C2456"/>
    <w:rsid w:val="001C259A"/>
    <w:rsid w:val="001C2784"/>
    <w:rsid w:val="001C28C6"/>
    <w:rsid w:val="001C35F2"/>
    <w:rsid w:val="001C570D"/>
    <w:rsid w:val="001C68C3"/>
    <w:rsid w:val="001C72A7"/>
    <w:rsid w:val="001C78E8"/>
    <w:rsid w:val="001C790D"/>
    <w:rsid w:val="001C79CA"/>
    <w:rsid w:val="001D0422"/>
    <w:rsid w:val="001D0AE6"/>
    <w:rsid w:val="001D108B"/>
    <w:rsid w:val="001D11F1"/>
    <w:rsid w:val="001D1275"/>
    <w:rsid w:val="001D12BA"/>
    <w:rsid w:val="001D219A"/>
    <w:rsid w:val="001D2749"/>
    <w:rsid w:val="001D29A3"/>
    <w:rsid w:val="001D32B4"/>
    <w:rsid w:val="001D3A24"/>
    <w:rsid w:val="001D420D"/>
    <w:rsid w:val="001D4634"/>
    <w:rsid w:val="001D4CE7"/>
    <w:rsid w:val="001D52B3"/>
    <w:rsid w:val="001D53C2"/>
    <w:rsid w:val="001D5530"/>
    <w:rsid w:val="001D5E3B"/>
    <w:rsid w:val="001D669B"/>
    <w:rsid w:val="001D6F57"/>
    <w:rsid w:val="001D77C0"/>
    <w:rsid w:val="001D7A26"/>
    <w:rsid w:val="001D7F67"/>
    <w:rsid w:val="001D7FE2"/>
    <w:rsid w:val="001E0690"/>
    <w:rsid w:val="001E0880"/>
    <w:rsid w:val="001E11C9"/>
    <w:rsid w:val="001E2948"/>
    <w:rsid w:val="001E30DB"/>
    <w:rsid w:val="001E3D57"/>
    <w:rsid w:val="001E3F87"/>
    <w:rsid w:val="001E4262"/>
    <w:rsid w:val="001E4553"/>
    <w:rsid w:val="001E4708"/>
    <w:rsid w:val="001E4B0B"/>
    <w:rsid w:val="001E4BC8"/>
    <w:rsid w:val="001E572C"/>
    <w:rsid w:val="001E5B61"/>
    <w:rsid w:val="001E6939"/>
    <w:rsid w:val="001E6CBD"/>
    <w:rsid w:val="001E70D5"/>
    <w:rsid w:val="001E767D"/>
    <w:rsid w:val="001E7B73"/>
    <w:rsid w:val="001F083F"/>
    <w:rsid w:val="001F1578"/>
    <w:rsid w:val="001F1BB2"/>
    <w:rsid w:val="001F1CE4"/>
    <w:rsid w:val="001F1DE2"/>
    <w:rsid w:val="001F1DE6"/>
    <w:rsid w:val="001F2123"/>
    <w:rsid w:val="001F23E0"/>
    <w:rsid w:val="001F33D4"/>
    <w:rsid w:val="001F3928"/>
    <w:rsid w:val="001F3A49"/>
    <w:rsid w:val="001F3CEE"/>
    <w:rsid w:val="001F45AC"/>
    <w:rsid w:val="001F5C0A"/>
    <w:rsid w:val="001F5F0D"/>
    <w:rsid w:val="001F6DFC"/>
    <w:rsid w:val="001F705A"/>
    <w:rsid w:val="001F756A"/>
    <w:rsid w:val="001F7D40"/>
    <w:rsid w:val="00200A55"/>
    <w:rsid w:val="002010D8"/>
    <w:rsid w:val="00201354"/>
    <w:rsid w:val="002015A5"/>
    <w:rsid w:val="00202179"/>
    <w:rsid w:val="0020220E"/>
    <w:rsid w:val="0020240C"/>
    <w:rsid w:val="00202BAB"/>
    <w:rsid w:val="00203442"/>
    <w:rsid w:val="00205FE2"/>
    <w:rsid w:val="002067E2"/>
    <w:rsid w:val="00206F81"/>
    <w:rsid w:val="00207814"/>
    <w:rsid w:val="00207CFE"/>
    <w:rsid w:val="00210B9E"/>
    <w:rsid w:val="0021148C"/>
    <w:rsid w:val="002114F3"/>
    <w:rsid w:val="00211542"/>
    <w:rsid w:val="00211DB7"/>
    <w:rsid w:val="00212B09"/>
    <w:rsid w:val="00212B48"/>
    <w:rsid w:val="00213A6B"/>
    <w:rsid w:val="00214DE4"/>
    <w:rsid w:val="00215217"/>
    <w:rsid w:val="00215B08"/>
    <w:rsid w:val="002167A3"/>
    <w:rsid w:val="002168E7"/>
    <w:rsid w:val="0021690F"/>
    <w:rsid w:val="00216BFE"/>
    <w:rsid w:val="0021719B"/>
    <w:rsid w:val="002179E5"/>
    <w:rsid w:val="00217B97"/>
    <w:rsid w:val="00217FD1"/>
    <w:rsid w:val="0022007C"/>
    <w:rsid w:val="00220285"/>
    <w:rsid w:val="002208B4"/>
    <w:rsid w:val="00220C5A"/>
    <w:rsid w:val="002218A3"/>
    <w:rsid w:val="0022215C"/>
    <w:rsid w:val="00224019"/>
    <w:rsid w:val="00225074"/>
    <w:rsid w:val="002251C5"/>
    <w:rsid w:val="00226AC0"/>
    <w:rsid w:val="002274F5"/>
    <w:rsid w:val="002276F7"/>
    <w:rsid w:val="00227A9E"/>
    <w:rsid w:val="00227E4D"/>
    <w:rsid w:val="00227F47"/>
    <w:rsid w:val="00227FCC"/>
    <w:rsid w:val="0023050B"/>
    <w:rsid w:val="002306BF"/>
    <w:rsid w:val="0023174F"/>
    <w:rsid w:val="00231C98"/>
    <w:rsid w:val="00231EF3"/>
    <w:rsid w:val="00231F63"/>
    <w:rsid w:val="002321A8"/>
    <w:rsid w:val="0023273C"/>
    <w:rsid w:val="00233765"/>
    <w:rsid w:val="00233A9A"/>
    <w:rsid w:val="00233BB7"/>
    <w:rsid w:val="00234212"/>
    <w:rsid w:val="00234A12"/>
    <w:rsid w:val="00234F53"/>
    <w:rsid w:val="00235561"/>
    <w:rsid w:val="002356CB"/>
    <w:rsid w:val="002364D8"/>
    <w:rsid w:val="0023659B"/>
    <w:rsid w:val="00236B6B"/>
    <w:rsid w:val="00237025"/>
    <w:rsid w:val="00237361"/>
    <w:rsid w:val="002377C8"/>
    <w:rsid w:val="00237A80"/>
    <w:rsid w:val="00237CD4"/>
    <w:rsid w:val="00237ED0"/>
    <w:rsid w:val="00237FAE"/>
    <w:rsid w:val="00241B17"/>
    <w:rsid w:val="00241C28"/>
    <w:rsid w:val="00241CC5"/>
    <w:rsid w:val="00242792"/>
    <w:rsid w:val="00242975"/>
    <w:rsid w:val="00242EEC"/>
    <w:rsid w:val="0024319C"/>
    <w:rsid w:val="00243447"/>
    <w:rsid w:val="00243522"/>
    <w:rsid w:val="00243BE6"/>
    <w:rsid w:val="00243E50"/>
    <w:rsid w:val="00244815"/>
    <w:rsid w:val="00244C49"/>
    <w:rsid w:val="0024525F"/>
    <w:rsid w:val="00245B82"/>
    <w:rsid w:val="00245D72"/>
    <w:rsid w:val="00246371"/>
    <w:rsid w:val="002470D3"/>
    <w:rsid w:val="00247648"/>
    <w:rsid w:val="00247E82"/>
    <w:rsid w:val="002505A8"/>
    <w:rsid w:val="0025089F"/>
    <w:rsid w:val="00250AB4"/>
    <w:rsid w:val="00250BAE"/>
    <w:rsid w:val="00250DFA"/>
    <w:rsid w:val="00251AB9"/>
    <w:rsid w:val="0025211C"/>
    <w:rsid w:val="002535C7"/>
    <w:rsid w:val="00253954"/>
    <w:rsid w:val="00253C0C"/>
    <w:rsid w:val="00253DCC"/>
    <w:rsid w:val="00253E16"/>
    <w:rsid w:val="00254079"/>
    <w:rsid w:val="002558A4"/>
    <w:rsid w:val="002568C4"/>
    <w:rsid w:val="00256ABD"/>
    <w:rsid w:val="00256CDB"/>
    <w:rsid w:val="00257A36"/>
    <w:rsid w:val="00257D8F"/>
    <w:rsid w:val="00257E50"/>
    <w:rsid w:val="00260123"/>
    <w:rsid w:val="0026071A"/>
    <w:rsid w:val="00260746"/>
    <w:rsid w:val="00260851"/>
    <w:rsid w:val="00260DD9"/>
    <w:rsid w:val="002612C4"/>
    <w:rsid w:val="002616CB"/>
    <w:rsid w:val="0026177E"/>
    <w:rsid w:val="0026188A"/>
    <w:rsid w:val="00261A38"/>
    <w:rsid w:val="002620E2"/>
    <w:rsid w:val="00262FAC"/>
    <w:rsid w:val="00263A88"/>
    <w:rsid w:val="002641E7"/>
    <w:rsid w:val="002646B0"/>
    <w:rsid w:val="002648DC"/>
    <w:rsid w:val="00264985"/>
    <w:rsid w:val="0026508A"/>
    <w:rsid w:val="00265925"/>
    <w:rsid w:val="00265B8E"/>
    <w:rsid w:val="00265F11"/>
    <w:rsid w:val="00266019"/>
    <w:rsid w:val="002661B5"/>
    <w:rsid w:val="00266586"/>
    <w:rsid w:val="00266783"/>
    <w:rsid w:val="002668AF"/>
    <w:rsid w:val="002674A5"/>
    <w:rsid w:val="00270267"/>
    <w:rsid w:val="0027111E"/>
    <w:rsid w:val="002747CD"/>
    <w:rsid w:val="00274BB2"/>
    <w:rsid w:val="00275ABC"/>
    <w:rsid w:val="00276669"/>
    <w:rsid w:val="00280193"/>
    <w:rsid w:val="00280674"/>
    <w:rsid w:val="00282684"/>
    <w:rsid w:val="0028390D"/>
    <w:rsid w:val="00285258"/>
    <w:rsid w:val="00286813"/>
    <w:rsid w:val="00286A19"/>
    <w:rsid w:val="00286ED5"/>
    <w:rsid w:val="002872C7"/>
    <w:rsid w:val="002878E9"/>
    <w:rsid w:val="00287E21"/>
    <w:rsid w:val="002912BB"/>
    <w:rsid w:val="00291528"/>
    <w:rsid w:val="00292253"/>
    <w:rsid w:val="0029241F"/>
    <w:rsid w:val="0029272E"/>
    <w:rsid w:val="00292AA3"/>
    <w:rsid w:val="00292AE0"/>
    <w:rsid w:val="00292CED"/>
    <w:rsid w:val="0029328A"/>
    <w:rsid w:val="002934C3"/>
    <w:rsid w:val="002934D6"/>
    <w:rsid w:val="0029352C"/>
    <w:rsid w:val="0029394A"/>
    <w:rsid w:val="00293CC8"/>
    <w:rsid w:val="002947E8"/>
    <w:rsid w:val="002948B8"/>
    <w:rsid w:val="00295996"/>
    <w:rsid w:val="002964D9"/>
    <w:rsid w:val="00296FBB"/>
    <w:rsid w:val="002979E7"/>
    <w:rsid w:val="002A038B"/>
    <w:rsid w:val="002A0E70"/>
    <w:rsid w:val="002A0FF7"/>
    <w:rsid w:val="002A15D5"/>
    <w:rsid w:val="002A20E3"/>
    <w:rsid w:val="002A2382"/>
    <w:rsid w:val="002A2649"/>
    <w:rsid w:val="002A266D"/>
    <w:rsid w:val="002A26C2"/>
    <w:rsid w:val="002A2785"/>
    <w:rsid w:val="002A46F7"/>
    <w:rsid w:val="002A4E89"/>
    <w:rsid w:val="002A4EE7"/>
    <w:rsid w:val="002A4FDC"/>
    <w:rsid w:val="002A5FA8"/>
    <w:rsid w:val="002A609D"/>
    <w:rsid w:val="002A6423"/>
    <w:rsid w:val="002A6C84"/>
    <w:rsid w:val="002A6C9B"/>
    <w:rsid w:val="002A7056"/>
    <w:rsid w:val="002B050D"/>
    <w:rsid w:val="002B0598"/>
    <w:rsid w:val="002B1029"/>
    <w:rsid w:val="002B1415"/>
    <w:rsid w:val="002B2C2C"/>
    <w:rsid w:val="002B3261"/>
    <w:rsid w:val="002B3310"/>
    <w:rsid w:val="002B3D6C"/>
    <w:rsid w:val="002B412D"/>
    <w:rsid w:val="002B41F0"/>
    <w:rsid w:val="002B47C0"/>
    <w:rsid w:val="002B553C"/>
    <w:rsid w:val="002B5681"/>
    <w:rsid w:val="002B668F"/>
    <w:rsid w:val="002B766D"/>
    <w:rsid w:val="002B79A1"/>
    <w:rsid w:val="002C0733"/>
    <w:rsid w:val="002C08EA"/>
    <w:rsid w:val="002C0CB4"/>
    <w:rsid w:val="002C1354"/>
    <w:rsid w:val="002C1FD4"/>
    <w:rsid w:val="002C2682"/>
    <w:rsid w:val="002C292D"/>
    <w:rsid w:val="002C29E4"/>
    <w:rsid w:val="002C32DC"/>
    <w:rsid w:val="002C341E"/>
    <w:rsid w:val="002C46E9"/>
    <w:rsid w:val="002C519F"/>
    <w:rsid w:val="002C6233"/>
    <w:rsid w:val="002C64F1"/>
    <w:rsid w:val="002C67F9"/>
    <w:rsid w:val="002C7B55"/>
    <w:rsid w:val="002C7B68"/>
    <w:rsid w:val="002C7C9D"/>
    <w:rsid w:val="002C7CB3"/>
    <w:rsid w:val="002D0117"/>
    <w:rsid w:val="002D061B"/>
    <w:rsid w:val="002D1281"/>
    <w:rsid w:val="002D1360"/>
    <w:rsid w:val="002D15FC"/>
    <w:rsid w:val="002D1810"/>
    <w:rsid w:val="002D2A4A"/>
    <w:rsid w:val="002D2DBC"/>
    <w:rsid w:val="002D32AE"/>
    <w:rsid w:val="002D3F4B"/>
    <w:rsid w:val="002D45C1"/>
    <w:rsid w:val="002D475E"/>
    <w:rsid w:val="002D5401"/>
    <w:rsid w:val="002D6191"/>
    <w:rsid w:val="002D6607"/>
    <w:rsid w:val="002D6EC9"/>
    <w:rsid w:val="002D7C42"/>
    <w:rsid w:val="002E004E"/>
    <w:rsid w:val="002E05BF"/>
    <w:rsid w:val="002E0740"/>
    <w:rsid w:val="002E0E95"/>
    <w:rsid w:val="002E1090"/>
    <w:rsid w:val="002E1599"/>
    <w:rsid w:val="002E1C1F"/>
    <w:rsid w:val="002E1E2A"/>
    <w:rsid w:val="002E1E78"/>
    <w:rsid w:val="002E1EB5"/>
    <w:rsid w:val="002E21F3"/>
    <w:rsid w:val="002E3302"/>
    <w:rsid w:val="002E39D0"/>
    <w:rsid w:val="002E3B4A"/>
    <w:rsid w:val="002E3C72"/>
    <w:rsid w:val="002E3C9E"/>
    <w:rsid w:val="002E3CF6"/>
    <w:rsid w:val="002E47C5"/>
    <w:rsid w:val="002E4914"/>
    <w:rsid w:val="002E4F24"/>
    <w:rsid w:val="002E5029"/>
    <w:rsid w:val="002E57BB"/>
    <w:rsid w:val="002E58FF"/>
    <w:rsid w:val="002E59CD"/>
    <w:rsid w:val="002E7737"/>
    <w:rsid w:val="002E7C05"/>
    <w:rsid w:val="002E7C39"/>
    <w:rsid w:val="002F05AF"/>
    <w:rsid w:val="002F116F"/>
    <w:rsid w:val="002F186B"/>
    <w:rsid w:val="002F1D00"/>
    <w:rsid w:val="002F2360"/>
    <w:rsid w:val="002F38AD"/>
    <w:rsid w:val="002F39E1"/>
    <w:rsid w:val="002F3A0A"/>
    <w:rsid w:val="002F3B69"/>
    <w:rsid w:val="002F3D56"/>
    <w:rsid w:val="002F5B81"/>
    <w:rsid w:val="002F6036"/>
    <w:rsid w:val="002F60A9"/>
    <w:rsid w:val="002F647A"/>
    <w:rsid w:val="002F6875"/>
    <w:rsid w:val="002F69C4"/>
    <w:rsid w:val="002F6C57"/>
    <w:rsid w:val="002F6CA6"/>
    <w:rsid w:val="002F720A"/>
    <w:rsid w:val="002F7E1A"/>
    <w:rsid w:val="002F7FDF"/>
    <w:rsid w:val="003007BC"/>
    <w:rsid w:val="00300863"/>
    <w:rsid w:val="003013BB"/>
    <w:rsid w:val="0030233A"/>
    <w:rsid w:val="00302546"/>
    <w:rsid w:val="0030272C"/>
    <w:rsid w:val="00303A73"/>
    <w:rsid w:val="003045D6"/>
    <w:rsid w:val="00304D3F"/>
    <w:rsid w:val="00305E72"/>
    <w:rsid w:val="00306400"/>
    <w:rsid w:val="0030656B"/>
    <w:rsid w:val="00306EA5"/>
    <w:rsid w:val="00307269"/>
    <w:rsid w:val="003074A4"/>
    <w:rsid w:val="003077DB"/>
    <w:rsid w:val="00310BA9"/>
    <w:rsid w:val="0031138B"/>
    <w:rsid w:val="00311546"/>
    <w:rsid w:val="00311802"/>
    <w:rsid w:val="0031277C"/>
    <w:rsid w:val="0031299F"/>
    <w:rsid w:val="00312AB1"/>
    <w:rsid w:val="00312B24"/>
    <w:rsid w:val="00312B77"/>
    <w:rsid w:val="00312FE2"/>
    <w:rsid w:val="0031441E"/>
    <w:rsid w:val="003147B4"/>
    <w:rsid w:val="003148B2"/>
    <w:rsid w:val="00314F2E"/>
    <w:rsid w:val="003153D7"/>
    <w:rsid w:val="0031555A"/>
    <w:rsid w:val="00315BEF"/>
    <w:rsid w:val="00315DAC"/>
    <w:rsid w:val="0031601B"/>
    <w:rsid w:val="0031602E"/>
    <w:rsid w:val="003161AF"/>
    <w:rsid w:val="003161D2"/>
    <w:rsid w:val="003161EE"/>
    <w:rsid w:val="0031712D"/>
    <w:rsid w:val="00317166"/>
    <w:rsid w:val="00317417"/>
    <w:rsid w:val="003174F2"/>
    <w:rsid w:val="0031788B"/>
    <w:rsid w:val="00317C17"/>
    <w:rsid w:val="0032094E"/>
    <w:rsid w:val="0032191E"/>
    <w:rsid w:val="00321C9E"/>
    <w:rsid w:val="00322C2B"/>
    <w:rsid w:val="00322CD5"/>
    <w:rsid w:val="00322E59"/>
    <w:rsid w:val="003230D4"/>
    <w:rsid w:val="00323105"/>
    <w:rsid w:val="00323813"/>
    <w:rsid w:val="003244C6"/>
    <w:rsid w:val="00325694"/>
    <w:rsid w:val="00325741"/>
    <w:rsid w:val="003260AA"/>
    <w:rsid w:val="00326181"/>
    <w:rsid w:val="003261F1"/>
    <w:rsid w:val="00326A17"/>
    <w:rsid w:val="00326E73"/>
    <w:rsid w:val="00327308"/>
    <w:rsid w:val="0032792D"/>
    <w:rsid w:val="00327D66"/>
    <w:rsid w:val="003303B9"/>
    <w:rsid w:val="003307F7"/>
    <w:rsid w:val="00331807"/>
    <w:rsid w:val="00331AD3"/>
    <w:rsid w:val="003323E5"/>
    <w:rsid w:val="00332CE6"/>
    <w:rsid w:val="00333CB8"/>
    <w:rsid w:val="0033407C"/>
    <w:rsid w:val="00334F7D"/>
    <w:rsid w:val="003358F5"/>
    <w:rsid w:val="0033651D"/>
    <w:rsid w:val="00336878"/>
    <w:rsid w:val="003377C2"/>
    <w:rsid w:val="003401C5"/>
    <w:rsid w:val="00340E6B"/>
    <w:rsid w:val="003414A9"/>
    <w:rsid w:val="003421FB"/>
    <w:rsid w:val="003423D5"/>
    <w:rsid w:val="00343540"/>
    <w:rsid w:val="00343C10"/>
    <w:rsid w:val="00343CB6"/>
    <w:rsid w:val="00343E5E"/>
    <w:rsid w:val="00344BE7"/>
    <w:rsid w:val="00346092"/>
    <w:rsid w:val="003462E7"/>
    <w:rsid w:val="0034783A"/>
    <w:rsid w:val="003503FA"/>
    <w:rsid w:val="0035043B"/>
    <w:rsid w:val="00350625"/>
    <w:rsid w:val="00351277"/>
    <w:rsid w:val="00351558"/>
    <w:rsid w:val="00351634"/>
    <w:rsid w:val="003517E4"/>
    <w:rsid w:val="00351A9F"/>
    <w:rsid w:val="00351D07"/>
    <w:rsid w:val="00352991"/>
    <w:rsid w:val="003532A2"/>
    <w:rsid w:val="003539F1"/>
    <w:rsid w:val="00353F31"/>
    <w:rsid w:val="003542F0"/>
    <w:rsid w:val="00354739"/>
    <w:rsid w:val="00354CB9"/>
    <w:rsid w:val="00354D37"/>
    <w:rsid w:val="00354DB7"/>
    <w:rsid w:val="00355745"/>
    <w:rsid w:val="003558B4"/>
    <w:rsid w:val="00356073"/>
    <w:rsid w:val="00356C9B"/>
    <w:rsid w:val="003573BC"/>
    <w:rsid w:val="00357EC5"/>
    <w:rsid w:val="00360ABB"/>
    <w:rsid w:val="0036115C"/>
    <w:rsid w:val="00361D14"/>
    <w:rsid w:val="00361FCE"/>
    <w:rsid w:val="00362057"/>
    <w:rsid w:val="003623CB"/>
    <w:rsid w:val="003623D2"/>
    <w:rsid w:val="003629F4"/>
    <w:rsid w:val="00362FED"/>
    <w:rsid w:val="0036310A"/>
    <w:rsid w:val="00363146"/>
    <w:rsid w:val="00363C18"/>
    <w:rsid w:val="00364385"/>
    <w:rsid w:val="003645A9"/>
    <w:rsid w:val="003645D7"/>
    <w:rsid w:val="00364E6A"/>
    <w:rsid w:val="003650B6"/>
    <w:rsid w:val="003650BB"/>
    <w:rsid w:val="003659F4"/>
    <w:rsid w:val="00370232"/>
    <w:rsid w:val="00370351"/>
    <w:rsid w:val="00370567"/>
    <w:rsid w:val="003707BC"/>
    <w:rsid w:val="0037187A"/>
    <w:rsid w:val="003718C7"/>
    <w:rsid w:val="00371A81"/>
    <w:rsid w:val="00372B09"/>
    <w:rsid w:val="00372B7E"/>
    <w:rsid w:val="00372C21"/>
    <w:rsid w:val="00373725"/>
    <w:rsid w:val="00373817"/>
    <w:rsid w:val="00373980"/>
    <w:rsid w:val="00374026"/>
    <w:rsid w:val="00374C2B"/>
    <w:rsid w:val="00375284"/>
    <w:rsid w:val="00375415"/>
    <w:rsid w:val="00375895"/>
    <w:rsid w:val="00376975"/>
    <w:rsid w:val="00377774"/>
    <w:rsid w:val="003777D7"/>
    <w:rsid w:val="00377A94"/>
    <w:rsid w:val="00377EDD"/>
    <w:rsid w:val="003801E5"/>
    <w:rsid w:val="00380C8D"/>
    <w:rsid w:val="00380E1E"/>
    <w:rsid w:val="003811D1"/>
    <w:rsid w:val="003812BE"/>
    <w:rsid w:val="0038143C"/>
    <w:rsid w:val="00381BAA"/>
    <w:rsid w:val="003821B6"/>
    <w:rsid w:val="003828D7"/>
    <w:rsid w:val="00382B2C"/>
    <w:rsid w:val="003832EC"/>
    <w:rsid w:val="003833EC"/>
    <w:rsid w:val="00383782"/>
    <w:rsid w:val="003839FB"/>
    <w:rsid w:val="00383AEF"/>
    <w:rsid w:val="003851BE"/>
    <w:rsid w:val="003852F8"/>
    <w:rsid w:val="00385BE3"/>
    <w:rsid w:val="00386265"/>
    <w:rsid w:val="00386B76"/>
    <w:rsid w:val="00386D57"/>
    <w:rsid w:val="003870D6"/>
    <w:rsid w:val="00387600"/>
    <w:rsid w:val="00387906"/>
    <w:rsid w:val="00387CFF"/>
    <w:rsid w:val="00387FF7"/>
    <w:rsid w:val="003901F4"/>
    <w:rsid w:val="00390901"/>
    <w:rsid w:val="00390E8B"/>
    <w:rsid w:val="00391416"/>
    <w:rsid w:val="00391498"/>
    <w:rsid w:val="003915D8"/>
    <w:rsid w:val="0039211E"/>
    <w:rsid w:val="003922F8"/>
    <w:rsid w:val="00392766"/>
    <w:rsid w:val="0039305C"/>
    <w:rsid w:val="00393186"/>
    <w:rsid w:val="0039359D"/>
    <w:rsid w:val="003936D1"/>
    <w:rsid w:val="00393DA3"/>
    <w:rsid w:val="0039443A"/>
    <w:rsid w:val="00394C66"/>
    <w:rsid w:val="00395529"/>
    <w:rsid w:val="00395606"/>
    <w:rsid w:val="00395D81"/>
    <w:rsid w:val="00395E52"/>
    <w:rsid w:val="00395EDE"/>
    <w:rsid w:val="003965AF"/>
    <w:rsid w:val="00396A25"/>
    <w:rsid w:val="00397B54"/>
    <w:rsid w:val="00397B62"/>
    <w:rsid w:val="00397F40"/>
    <w:rsid w:val="003A08B8"/>
    <w:rsid w:val="003A114D"/>
    <w:rsid w:val="003A129C"/>
    <w:rsid w:val="003A1941"/>
    <w:rsid w:val="003A1B76"/>
    <w:rsid w:val="003A1F01"/>
    <w:rsid w:val="003A2FFD"/>
    <w:rsid w:val="003A3A98"/>
    <w:rsid w:val="003A433C"/>
    <w:rsid w:val="003A44F3"/>
    <w:rsid w:val="003A4FC7"/>
    <w:rsid w:val="003A5311"/>
    <w:rsid w:val="003A6D84"/>
    <w:rsid w:val="003A7763"/>
    <w:rsid w:val="003A799D"/>
    <w:rsid w:val="003A7EB3"/>
    <w:rsid w:val="003B089F"/>
    <w:rsid w:val="003B099C"/>
    <w:rsid w:val="003B12E3"/>
    <w:rsid w:val="003B1536"/>
    <w:rsid w:val="003B183C"/>
    <w:rsid w:val="003B1B48"/>
    <w:rsid w:val="003B1D7D"/>
    <w:rsid w:val="003B1DA9"/>
    <w:rsid w:val="003B24CB"/>
    <w:rsid w:val="003B2741"/>
    <w:rsid w:val="003B32C1"/>
    <w:rsid w:val="003B39ED"/>
    <w:rsid w:val="003B44AA"/>
    <w:rsid w:val="003B4815"/>
    <w:rsid w:val="003B5C56"/>
    <w:rsid w:val="003B5F6C"/>
    <w:rsid w:val="003B756A"/>
    <w:rsid w:val="003B78A5"/>
    <w:rsid w:val="003C0A86"/>
    <w:rsid w:val="003C0DF2"/>
    <w:rsid w:val="003C14A4"/>
    <w:rsid w:val="003C1A72"/>
    <w:rsid w:val="003C2B56"/>
    <w:rsid w:val="003C381C"/>
    <w:rsid w:val="003C3B4E"/>
    <w:rsid w:val="003C4C6A"/>
    <w:rsid w:val="003C52BD"/>
    <w:rsid w:val="003C572A"/>
    <w:rsid w:val="003C57BA"/>
    <w:rsid w:val="003C5BD2"/>
    <w:rsid w:val="003C5D4C"/>
    <w:rsid w:val="003C5D64"/>
    <w:rsid w:val="003C606C"/>
    <w:rsid w:val="003C7EFB"/>
    <w:rsid w:val="003D0000"/>
    <w:rsid w:val="003D00C5"/>
    <w:rsid w:val="003D01CF"/>
    <w:rsid w:val="003D184F"/>
    <w:rsid w:val="003D2AED"/>
    <w:rsid w:val="003D2FD8"/>
    <w:rsid w:val="003D3528"/>
    <w:rsid w:val="003D3F51"/>
    <w:rsid w:val="003D4FA6"/>
    <w:rsid w:val="003D522E"/>
    <w:rsid w:val="003D6E30"/>
    <w:rsid w:val="003D6FCB"/>
    <w:rsid w:val="003D76C7"/>
    <w:rsid w:val="003D7821"/>
    <w:rsid w:val="003D789F"/>
    <w:rsid w:val="003D7A17"/>
    <w:rsid w:val="003E1054"/>
    <w:rsid w:val="003E1D04"/>
    <w:rsid w:val="003E2149"/>
    <w:rsid w:val="003E2303"/>
    <w:rsid w:val="003E24F5"/>
    <w:rsid w:val="003E2FE3"/>
    <w:rsid w:val="003E3DEA"/>
    <w:rsid w:val="003E3EDE"/>
    <w:rsid w:val="003E3F03"/>
    <w:rsid w:val="003E4632"/>
    <w:rsid w:val="003E4AF6"/>
    <w:rsid w:val="003E4CCC"/>
    <w:rsid w:val="003E5C77"/>
    <w:rsid w:val="003E5F93"/>
    <w:rsid w:val="003E633E"/>
    <w:rsid w:val="003E7404"/>
    <w:rsid w:val="003E794D"/>
    <w:rsid w:val="003E7D98"/>
    <w:rsid w:val="003F00F5"/>
    <w:rsid w:val="003F026C"/>
    <w:rsid w:val="003F02A8"/>
    <w:rsid w:val="003F03FD"/>
    <w:rsid w:val="003F0F3C"/>
    <w:rsid w:val="003F1B1A"/>
    <w:rsid w:val="003F1D32"/>
    <w:rsid w:val="003F1E39"/>
    <w:rsid w:val="003F21CB"/>
    <w:rsid w:val="003F2D31"/>
    <w:rsid w:val="003F3293"/>
    <w:rsid w:val="003F3843"/>
    <w:rsid w:val="003F45BB"/>
    <w:rsid w:val="003F4BBB"/>
    <w:rsid w:val="003F69E3"/>
    <w:rsid w:val="003F6D29"/>
    <w:rsid w:val="003F73B1"/>
    <w:rsid w:val="00400380"/>
    <w:rsid w:val="004004E2"/>
    <w:rsid w:val="004009FD"/>
    <w:rsid w:val="004011D7"/>
    <w:rsid w:val="004012D0"/>
    <w:rsid w:val="004012E6"/>
    <w:rsid w:val="00401A65"/>
    <w:rsid w:val="00401E26"/>
    <w:rsid w:val="00402BC5"/>
    <w:rsid w:val="004031EA"/>
    <w:rsid w:val="00403786"/>
    <w:rsid w:val="00403A7B"/>
    <w:rsid w:val="004040E6"/>
    <w:rsid w:val="00404314"/>
    <w:rsid w:val="00404D21"/>
    <w:rsid w:val="004051FD"/>
    <w:rsid w:val="00406C43"/>
    <w:rsid w:val="00407C0C"/>
    <w:rsid w:val="004102FD"/>
    <w:rsid w:val="00410782"/>
    <w:rsid w:val="004109D0"/>
    <w:rsid w:val="00411249"/>
    <w:rsid w:val="0041137D"/>
    <w:rsid w:val="004137C5"/>
    <w:rsid w:val="00413AC1"/>
    <w:rsid w:val="00414196"/>
    <w:rsid w:val="00414B32"/>
    <w:rsid w:val="00415797"/>
    <w:rsid w:val="00415D7C"/>
    <w:rsid w:val="00416079"/>
    <w:rsid w:val="0041654A"/>
    <w:rsid w:val="00416D90"/>
    <w:rsid w:val="00417C5D"/>
    <w:rsid w:val="00417F12"/>
    <w:rsid w:val="004200DC"/>
    <w:rsid w:val="004210D4"/>
    <w:rsid w:val="004212BC"/>
    <w:rsid w:val="0042142B"/>
    <w:rsid w:val="00421571"/>
    <w:rsid w:val="00421BAE"/>
    <w:rsid w:val="00421C83"/>
    <w:rsid w:val="0042270A"/>
    <w:rsid w:val="00422F02"/>
    <w:rsid w:val="0042373E"/>
    <w:rsid w:val="00423AB6"/>
    <w:rsid w:val="0042429C"/>
    <w:rsid w:val="00424DEF"/>
    <w:rsid w:val="00424EA0"/>
    <w:rsid w:val="0042515E"/>
    <w:rsid w:val="0042586E"/>
    <w:rsid w:val="00425CE4"/>
    <w:rsid w:val="004260F3"/>
    <w:rsid w:val="00426F7E"/>
    <w:rsid w:val="004277B4"/>
    <w:rsid w:val="00427EBE"/>
    <w:rsid w:val="0043008A"/>
    <w:rsid w:val="00430442"/>
    <w:rsid w:val="00430D81"/>
    <w:rsid w:val="0043101B"/>
    <w:rsid w:val="00431291"/>
    <w:rsid w:val="004312AC"/>
    <w:rsid w:val="00431548"/>
    <w:rsid w:val="004317B8"/>
    <w:rsid w:val="004318DE"/>
    <w:rsid w:val="00431DD7"/>
    <w:rsid w:val="004325E9"/>
    <w:rsid w:val="00432916"/>
    <w:rsid w:val="004333D8"/>
    <w:rsid w:val="00433B13"/>
    <w:rsid w:val="00433C28"/>
    <w:rsid w:val="00434B9A"/>
    <w:rsid w:val="00436343"/>
    <w:rsid w:val="00436371"/>
    <w:rsid w:val="0043689F"/>
    <w:rsid w:val="0043705C"/>
    <w:rsid w:val="00437470"/>
    <w:rsid w:val="00437588"/>
    <w:rsid w:val="00437E53"/>
    <w:rsid w:val="0044040D"/>
    <w:rsid w:val="00441AF7"/>
    <w:rsid w:val="00442104"/>
    <w:rsid w:val="0044210A"/>
    <w:rsid w:val="0044259E"/>
    <w:rsid w:val="00442CBD"/>
    <w:rsid w:val="0044305C"/>
    <w:rsid w:val="004440BC"/>
    <w:rsid w:val="0044453E"/>
    <w:rsid w:val="004448C0"/>
    <w:rsid w:val="004453CF"/>
    <w:rsid w:val="00445A16"/>
    <w:rsid w:val="00445C3F"/>
    <w:rsid w:val="00446466"/>
    <w:rsid w:val="00446721"/>
    <w:rsid w:val="00447647"/>
    <w:rsid w:val="00447783"/>
    <w:rsid w:val="00447962"/>
    <w:rsid w:val="00447AE0"/>
    <w:rsid w:val="00447B7C"/>
    <w:rsid w:val="00447D94"/>
    <w:rsid w:val="004500D3"/>
    <w:rsid w:val="00450972"/>
    <w:rsid w:val="00450DFD"/>
    <w:rsid w:val="00451479"/>
    <w:rsid w:val="00451BFB"/>
    <w:rsid w:val="00451EF3"/>
    <w:rsid w:val="0045213B"/>
    <w:rsid w:val="00452482"/>
    <w:rsid w:val="00453912"/>
    <w:rsid w:val="00453BAB"/>
    <w:rsid w:val="004558FA"/>
    <w:rsid w:val="00455A08"/>
    <w:rsid w:val="00455DAE"/>
    <w:rsid w:val="004565C6"/>
    <w:rsid w:val="004569BD"/>
    <w:rsid w:val="00456A42"/>
    <w:rsid w:val="004573A8"/>
    <w:rsid w:val="00457F78"/>
    <w:rsid w:val="00460095"/>
    <w:rsid w:val="004605F4"/>
    <w:rsid w:val="00460ECE"/>
    <w:rsid w:val="004621CD"/>
    <w:rsid w:val="004623B0"/>
    <w:rsid w:val="004623C3"/>
    <w:rsid w:val="004624B2"/>
    <w:rsid w:val="00462B64"/>
    <w:rsid w:val="0046341E"/>
    <w:rsid w:val="00463C42"/>
    <w:rsid w:val="004644F7"/>
    <w:rsid w:val="00464AC6"/>
    <w:rsid w:val="00464D06"/>
    <w:rsid w:val="00464D79"/>
    <w:rsid w:val="00464D91"/>
    <w:rsid w:val="004651C3"/>
    <w:rsid w:val="004652C6"/>
    <w:rsid w:val="00465A54"/>
    <w:rsid w:val="00466AAD"/>
    <w:rsid w:val="00466AEA"/>
    <w:rsid w:val="00466D2E"/>
    <w:rsid w:val="00466DBB"/>
    <w:rsid w:val="00466DFE"/>
    <w:rsid w:val="0046704B"/>
    <w:rsid w:val="00467096"/>
    <w:rsid w:val="00467279"/>
    <w:rsid w:val="004676DD"/>
    <w:rsid w:val="004679FB"/>
    <w:rsid w:val="00467D9A"/>
    <w:rsid w:val="0047082A"/>
    <w:rsid w:val="00470F1C"/>
    <w:rsid w:val="0047104A"/>
    <w:rsid w:val="004713B5"/>
    <w:rsid w:val="00471765"/>
    <w:rsid w:val="0047248E"/>
    <w:rsid w:val="0047292A"/>
    <w:rsid w:val="00472A12"/>
    <w:rsid w:val="00472F6F"/>
    <w:rsid w:val="004736B9"/>
    <w:rsid w:val="00473807"/>
    <w:rsid w:val="004738EC"/>
    <w:rsid w:val="00473909"/>
    <w:rsid w:val="00473B48"/>
    <w:rsid w:val="004747AE"/>
    <w:rsid w:val="00474D0B"/>
    <w:rsid w:val="0047569A"/>
    <w:rsid w:val="00475DBA"/>
    <w:rsid w:val="004760EA"/>
    <w:rsid w:val="0047660C"/>
    <w:rsid w:val="0047666D"/>
    <w:rsid w:val="00476C07"/>
    <w:rsid w:val="00476EC9"/>
    <w:rsid w:val="0047740E"/>
    <w:rsid w:val="0048086B"/>
    <w:rsid w:val="00481108"/>
    <w:rsid w:val="00481479"/>
    <w:rsid w:val="00481886"/>
    <w:rsid w:val="004821D0"/>
    <w:rsid w:val="00482493"/>
    <w:rsid w:val="00482FEE"/>
    <w:rsid w:val="004832FD"/>
    <w:rsid w:val="00483C61"/>
    <w:rsid w:val="004841AE"/>
    <w:rsid w:val="00485870"/>
    <w:rsid w:val="00486114"/>
    <w:rsid w:val="004900FC"/>
    <w:rsid w:val="004904F6"/>
    <w:rsid w:val="0049157F"/>
    <w:rsid w:val="004915C8"/>
    <w:rsid w:val="004927E7"/>
    <w:rsid w:val="00493EC1"/>
    <w:rsid w:val="00493FF7"/>
    <w:rsid w:val="004941BF"/>
    <w:rsid w:val="004941DA"/>
    <w:rsid w:val="004944F8"/>
    <w:rsid w:val="004949FB"/>
    <w:rsid w:val="00495071"/>
    <w:rsid w:val="0049516D"/>
    <w:rsid w:val="004954DA"/>
    <w:rsid w:val="0049561B"/>
    <w:rsid w:val="00495779"/>
    <w:rsid w:val="00495B44"/>
    <w:rsid w:val="00495BE8"/>
    <w:rsid w:val="00496426"/>
    <w:rsid w:val="004968ED"/>
    <w:rsid w:val="004970FE"/>
    <w:rsid w:val="0049739D"/>
    <w:rsid w:val="00497B07"/>
    <w:rsid w:val="004A0071"/>
    <w:rsid w:val="004A00D1"/>
    <w:rsid w:val="004A0536"/>
    <w:rsid w:val="004A0550"/>
    <w:rsid w:val="004A05B0"/>
    <w:rsid w:val="004A0F3A"/>
    <w:rsid w:val="004A17D3"/>
    <w:rsid w:val="004A2430"/>
    <w:rsid w:val="004A2B73"/>
    <w:rsid w:val="004A2BA5"/>
    <w:rsid w:val="004A30A8"/>
    <w:rsid w:val="004A30BE"/>
    <w:rsid w:val="004A3557"/>
    <w:rsid w:val="004A3D02"/>
    <w:rsid w:val="004A41AF"/>
    <w:rsid w:val="004A50C1"/>
    <w:rsid w:val="004A5899"/>
    <w:rsid w:val="004A5900"/>
    <w:rsid w:val="004A618D"/>
    <w:rsid w:val="004A6AD2"/>
    <w:rsid w:val="004A6B27"/>
    <w:rsid w:val="004A7719"/>
    <w:rsid w:val="004A7758"/>
    <w:rsid w:val="004B02B9"/>
    <w:rsid w:val="004B052A"/>
    <w:rsid w:val="004B14B9"/>
    <w:rsid w:val="004B15CE"/>
    <w:rsid w:val="004B1612"/>
    <w:rsid w:val="004B19A8"/>
    <w:rsid w:val="004B1EF3"/>
    <w:rsid w:val="004B26D9"/>
    <w:rsid w:val="004B2EB9"/>
    <w:rsid w:val="004B3A69"/>
    <w:rsid w:val="004B40F7"/>
    <w:rsid w:val="004B422F"/>
    <w:rsid w:val="004B493E"/>
    <w:rsid w:val="004B4953"/>
    <w:rsid w:val="004B4A0C"/>
    <w:rsid w:val="004B4A5C"/>
    <w:rsid w:val="004B5991"/>
    <w:rsid w:val="004B5A68"/>
    <w:rsid w:val="004B5F01"/>
    <w:rsid w:val="004B6E08"/>
    <w:rsid w:val="004B6E30"/>
    <w:rsid w:val="004B701B"/>
    <w:rsid w:val="004B718A"/>
    <w:rsid w:val="004B753F"/>
    <w:rsid w:val="004B7939"/>
    <w:rsid w:val="004B7B29"/>
    <w:rsid w:val="004C025B"/>
    <w:rsid w:val="004C1285"/>
    <w:rsid w:val="004C148B"/>
    <w:rsid w:val="004C1555"/>
    <w:rsid w:val="004C19A3"/>
    <w:rsid w:val="004C1E1C"/>
    <w:rsid w:val="004C246D"/>
    <w:rsid w:val="004C317B"/>
    <w:rsid w:val="004C350D"/>
    <w:rsid w:val="004C39A6"/>
    <w:rsid w:val="004C41C6"/>
    <w:rsid w:val="004C4312"/>
    <w:rsid w:val="004C4AA4"/>
    <w:rsid w:val="004C4B77"/>
    <w:rsid w:val="004C500D"/>
    <w:rsid w:val="004C523B"/>
    <w:rsid w:val="004C56E4"/>
    <w:rsid w:val="004C5C47"/>
    <w:rsid w:val="004C6A87"/>
    <w:rsid w:val="004C6DBB"/>
    <w:rsid w:val="004C6FA4"/>
    <w:rsid w:val="004C7347"/>
    <w:rsid w:val="004C7932"/>
    <w:rsid w:val="004D084F"/>
    <w:rsid w:val="004D1026"/>
    <w:rsid w:val="004D1FEF"/>
    <w:rsid w:val="004D248A"/>
    <w:rsid w:val="004D2589"/>
    <w:rsid w:val="004D2E4F"/>
    <w:rsid w:val="004D370D"/>
    <w:rsid w:val="004D39F4"/>
    <w:rsid w:val="004D3CE6"/>
    <w:rsid w:val="004D3D1C"/>
    <w:rsid w:val="004D3EA0"/>
    <w:rsid w:val="004D4137"/>
    <w:rsid w:val="004D4ADB"/>
    <w:rsid w:val="004D6532"/>
    <w:rsid w:val="004E035C"/>
    <w:rsid w:val="004E05F1"/>
    <w:rsid w:val="004E0D41"/>
    <w:rsid w:val="004E0D66"/>
    <w:rsid w:val="004E1702"/>
    <w:rsid w:val="004E1773"/>
    <w:rsid w:val="004E1A05"/>
    <w:rsid w:val="004E1CDA"/>
    <w:rsid w:val="004E1E92"/>
    <w:rsid w:val="004E2B1D"/>
    <w:rsid w:val="004E2DC1"/>
    <w:rsid w:val="004E3504"/>
    <w:rsid w:val="004E3BF6"/>
    <w:rsid w:val="004E3DCF"/>
    <w:rsid w:val="004E3E3F"/>
    <w:rsid w:val="004E42DC"/>
    <w:rsid w:val="004E45E2"/>
    <w:rsid w:val="004E4843"/>
    <w:rsid w:val="004E48FA"/>
    <w:rsid w:val="004E4929"/>
    <w:rsid w:val="004E53FD"/>
    <w:rsid w:val="004E5808"/>
    <w:rsid w:val="004E6068"/>
    <w:rsid w:val="004E6AFE"/>
    <w:rsid w:val="004E6FB6"/>
    <w:rsid w:val="004E7199"/>
    <w:rsid w:val="004E742E"/>
    <w:rsid w:val="004E7D72"/>
    <w:rsid w:val="004F08EA"/>
    <w:rsid w:val="004F0D44"/>
    <w:rsid w:val="004F1841"/>
    <w:rsid w:val="004F1E3F"/>
    <w:rsid w:val="004F1F88"/>
    <w:rsid w:val="004F213C"/>
    <w:rsid w:val="004F2507"/>
    <w:rsid w:val="004F329F"/>
    <w:rsid w:val="004F39D7"/>
    <w:rsid w:val="004F3E35"/>
    <w:rsid w:val="004F4458"/>
    <w:rsid w:val="004F4647"/>
    <w:rsid w:val="004F496D"/>
    <w:rsid w:val="004F53C4"/>
    <w:rsid w:val="004F54CA"/>
    <w:rsid w:val="004F5B33"/>
    <w:rsid w:val="004F6176"/>
    <w:rsid w:val="004F61B9"/>
    <w:rsid w:val="004F7544"/>
    <w:rsid w:val="004F7C09"/>
    <w:rsid w:val="00500D78"/>
    <w:rsid w:val="005010E1"/>
    <w:rsid w:val="00501DAE"/>
    <w:rsid w:val="005026DD"/>
    <w:rsid w:val="005028D6"/>
    <w:rsid w:val="00502D6D"/>
    <w:rsid w:val="00502F27"/>
    <w:rsid w:val="00502F89"/>
    <w:rsid w:val="005033C2"/>
    <w:rsid w:val="00503945"/>
    <w:rsid w:val="00503A32"/>
    <w:rsid w:val="00503B45"/>
    <w:rsid w:val="0050460F"/>
    <w:rsid w:val="00504A6E"/>
    <w:rsid w:val="00504AB3"/>
    <w:rsid w:val="00504D02"/>
    <w:rsid w:val="005051EE"/>
    <w:rsid w:val="00505F63"/>
    <w:rsid w:val="00505FB3"/>
    <w:rsid w:val="00506462"/>
    <w:rsid w:val="00507383"/>
    <w:rsid w:val="005076BE"/>
    <w:rsid w:val="00507AE4"/>
    <w:rsid w:val="0051010C"/>
    <w:rsid w:val="005101C3"/>
    <w:rsid w:val="005105F9"/>
    <w:rsid w:val="00510C52"/>
    <w:rsid w:val="00510EAE"/>
    <w:rsid w:val="00510FF0"/>
    <w:rsid w:val="0051199F"/>
    <w:rsid w:val="00512AB6"/>
    <w:rsid w:val="0051371D"/>
    <w:rsid w:val="0051437F"/>
    <w:rsid w:val="005151CD"/>
    <w:rsid w:val="005154BC"/>
    <w:rsid w:val="00515C69"/>
    <w:rsid w:val="00516796"/>
    <w:rsid w:val="00516C43"/>
    <w:rsid w:val="005176A6"/>
    <w:rsid w:val="0051797C"/>
    <w:rsid w:val="00517FC7"/>
    <w:rsid w:val="005200B6"/>
    <w:rsid w:val="005205C5"/>
    <w:rsid w:val="00520A4E"/>
    <w:rsid w:val="00520EEA"/>
    <w:rsid w:val="00520F3B"/>
    <w:rsid w:val="00521166"/>
    <w:rsid w:val="0052197E"/>
    <w:rsid w:val="00522552"/>
    <w:rsid w:val="00523B7B"/>
    <w:rsid w:val="00524F0F"/>
    <w:rsid w:val="00525139"/>
    <w:rsid w:val="00525365"/>
    <w:rsid w:val="005253D4"/>
    <w:rsid w:val="005260D4"/>
    <w:rsid w:val="00527250"/>
    <w:rsid w:val="0052727C"/>
    <w:rsid w:val="0052764E"/>
    <w:rsid w:val="00527731"/>
    <w:rsid w:val="0053025A"/>
    <w:rsid w:val="0053037B"/>
    <w:rsid w:val="005307F4"/>
    <w:rsid w:val="00530FB9"/>
    <w:rsid w:val="00530FE6"/>
    <w:rsid w:val="005319C3"/>
    <w:rsid w:val="00531F01"/>
    <w:rsid w:val="00532096"/>
    <w:rsid w:val="00532F7F"/>
    <w:rsid w:val="00533207"/>
    <w:rsid w:val="00533308"/>
    <w:rsid w:val="00534125"/>
    <w:rsid w:val="005349D8"/>
    <w:rsid w:val="00534C7C"/>
    <w:rsid w:val="00534E85"/>
    <w:rsid w:val="00534E8B"/>
    <w:rsid w:val="005354E1"/>
    <w:rsid w:val="0053550B"/>
    <w:rsid w:val="00535EDF"/>
    <w:rsid w:val="005360BD"/>
    <w:rsid w:val="00536106"/>
    <w:rsid w:val="005365EA"/>
    <w:rsid w:val="00536691"/>
    <w:rsid w:val="005367E4"/>
    <w:rsid w:val="0053708A"/>
    <w:rsid w:val="005376E2"/>
    <w:rsid w:val="00537C2D"/>
    <w:rsid w:val="0054022F"/>
    <w:rsid w:val="005407B6"/>
    <w:rsid w:val="00540D88"/>
    <w:rsid w:val="00541208"/>
    <w:rsid w:val="005415F8"/>
    <w:rsid w:val="00542200"/>
    <w:rsid w:val="00542371"/>
    <w:rsid w:val="00543368"/>
    <w:rsid w:val="005433F5"/>
    <w:rsid w:val="0054389B"/>
    <w:rsid w:val="005468A1"/>
    <w:rsid w:val="00546CE4"/>
    <w:rsid w:val="0055066F"/>
    <w:rsid w:val="005507B6"/>
    <w:rsid w:val="00551206"/>
    <w:rsid w:val="00552F67"/>
    <w:rsid w:val="00554356"/>
    <w:rsid w:val="005546B2"/>
    <w:rsid w:val="00554712"/>
    <w:rsid w:val="00554891"/>
    <w:rsid w:val="005548ED"/>
    <w:rsid w:val="00554D5F"/>
    <w:rsid w:val="00554EFC"/>
    <w:rsid w:val="005550E4"/>
    <w:rsid w:val="005553FD"/>
    <w:rsid w:val="0055542A"/>
    <w:rsid w:val="00555B9A"/>
    <w:rsid w:val="00556243"/>
    <w:rsid w:val="005562A6"/>
    <w:rsid w:val="00556DA9"/>
    <w:rsid w:val="00557794"/>
    <w:rsid w:val="00560392"/>
    <w:rsid w:val="00560398"/>
    <w:rsid w:val="0056055F"/>
    <w:rsid w:val="005605A8"/>
    <w:rsid w:val="00561847"/>
    <w:rsid w:val="00562144"/>
    <w:rsid w:val="005628D2"/>
    <w:rsid w:val="005639A0"/>
    <w:rsid w:val="00563B56"/>
    <w:rsid w:val="00563CC5"/>
    <w:rsid w:val="00564A16"/>
    <w:rsid w:val="00564AE6"/>
    <w:rsid w:val="00565187"/>
    <w:rsid w:val="0056573F"/>
    <w:rsid w:val="005657B7"/>
    <w:rsid w:val="00565B87"/>
    <w:rsid w:val="00566643"/>
    <w:rsid w:val="00567CE1"/>
    <w:rsid w:val="00567D82"/>
    <w:rsid w:val="005716B8"/>
    <w:rsid w:val="00571D9D"/>
    <w:rsid w:val="00572DBD"/>
    <w:rsid w:val="0057346C"/>
    <w:rsid w:val="005735E7"/>
    <w:rsid w:val="00573FA3"/>
    <w:rsid w:val="00574192"/>
    <w:rsid w:val="00574AAA"/>
    <w:rsid w:val="00574B3E"/>
    <w:rsid w:val="00574FE5"/>
    <w:rsid w:val="00575DC3"/>
    <w:rsid w:val="00575E97"/>
    <w:rsid w:val="00576155"/>
    <w:rsid w:val="00576348"/>
    <w:rsid w:val="005763CC"/>
    <w:rsid w:val="00577CB9"/>
    <w:rsid w:val="00581363"/>
    <w:rsid w:val="005813B1"/>
    <w:rsid w:val="00581484"/>
    <w:rsid w:val="00581965"/>
    <w:rsid w:val="00581F9B"/>
    <w:rsid w:val="0058231E"/>
    <w:rsid w:val="00582F64"/>
    <w:rsid w:val="00583028"/>
    <w:rsid w:val="0058316C"/>
    <w:rsid w:val="0058433F"/>
    <w:rsid w:val="0058451D"/>
    <w:rsid w:val="00584EFC"/>
    <w:rsid w:val="0058540B"/>
    <w:rsid w:val="00585E29"/>
    <w:rsid w:val="005860BA"/>
    <w:rsid w:val="005864CD"/>
    <w:rsid w:val="00586717"/>
    <w:rsid w:val="00586B13"/>
    <w:rsid w:val="00586F84"/>
    <w:rsid w:val="005908C2"/>
    <w:rsid w:val="00590E7D"/>
    <w:rsid w:val="005932A5"/>
    <w:rsid w:val="00593304"/>
    <w:rsid w:val="005935F6"/>
    <w:rsid w:val="0059389D"/>
    <w:rsid w:val="00593B9E"/>
    <w:rsid w:val="00594235"/>
    <w:rsid w:val="00594B58"/>
    <w:rsid w:val="005957B6"/>
    <w:rsid w:val="00595F46"/>
    <w:rsid w:val="005970E4"/>
    <w:rsid w:val="00597421"/>
    <w:rsid w:val="00597A1F"/>
    <w:rsid w:val="00597BB7"/>
    <w:rsid w:val="005A0675"/>
    <w:rsid w:val="005A082C"/>
    <w:rsid w:val="005A0E84"/>
    <w:rsid w:val="005A1038"/>
    <w:rsid w:val="005A1739"/>
    <w:rsid w:val="005A1E7B"/>
    <w:rsid w:val="005A211F"/>
    <w:rsid w:val="005A2642"/>
    <w:rsid w:val="005A2DD6"/>
    <w:rsid w:val="005A35EC"/>
    <w:rsid w:val="005A36DB"/>
    <w:rsid w:val="005A4AD5"/>
    <w:rsid w:val="005A5127"/>
    <w:rsid w:val="005A56C6"/>
    <w:rsid w:val="005A5D24"/>
    <w:rsid w:val="005A6395"/>
    <w:rsid w:val="005A70DE"/>
    <w:rsid w:val="005A70E4"/>
    <w:rsid w:val="005A70EC"/>
    <w:rsid w:val="005A74B9"/>
    <w:rsid w:val="005A764B"/>
    <w:rsid w:val="005B0439"/>
    <w:rsid w:val="005B0D36"/>
    <w:rsid w:val="005B1412"/>
    <w:rsid w:val="005B1616"/>
    <w:rsid w:val="005B2D54"/>
    <w:rsid w:val="005B31FC"/>
    <w:rsid w:val="005B3E8A"/>
    <w:rsid w:val="005B3EC8"/>
    <w:rsid w:val="005B412E"/>
    <w:rsid w:val="005B4198"/>
    <w:rsid w:val="005B4884"/>
    <w:rsid w:val="005B4F66"/>
    <w:rsid w:val="005B5FE9"/>
    <w:rsid w:val="005B609B"/>
    <w:rsid w:val="005B6201"/>
    <w:rsid w:val="005B6455"/>
    <w:rsid w:val="005B64B6"/>
    <w:rsid w:val="005B6532"/>
    <w:rsid w:val="005B6DAE"/>
    <w:rsid w:val="005B7036"/>
    <w:rsid w:val="005B719B"/>
    <w:rsid w:val="005B755C"/>
    <w:rsid w:val="005B7BCB"/>
    <w:rsid w:val="005C143D"/>
    <w:rsid w:val="005C15B0"/>
    <w:rsid w:val="005C3ECB"/>
    <w:rsid w:val="005C41C7"/>
    <w:rsid w:val="005C474E"/>
    <w:rsid w:val="005C49E0"/>
    <w:rsid w:val="005C4B07"/>
    <w:rsid w:val="005C4DB7"/>
    <w:rsid w:val="005C4DBE"/>
    <w:rsid w:val="005C5F3B"/>
    <w:rsid w:val="005C61D9"/>
    <w:rsid w:val="005C692B"/>
    <w:rsid w:val="005C6C0A"/>
    <w:rsid w:val="005C744A"/>
    <w:rsid w:val="005C79D2"/>
    <w:rsid w:val="005D04F7"/>
    <w:rsid w:val="005D0BC5"/>
    <w:rsid w:val="005D10DF"/>
    <w:rsid w:val="005D282D"/>
    <w:rsid w:val="005D2C84"/>
    <w:rsid w:val="005D3AA2"/>
    <w:rsid w:val="005D3AD0"/>
    <w:rsid w:val="005D5264"/>
    <w:rsid w:val="005D53E4"/>
    <w:rsid w:val="005D6FE1"/>
    <w:rsid w:val="005D7540"/>
    <w:rsid w:val="005D76DD"/>
    <w:rsid w:val="005D7AB7"/>
    <w:rsid w:val="005D7F61"/>
    <w:rsid w:val="005E0559"/>
    <w:rsid w:val="005E0769"/>
    <w:rsid w:val="005E15A6"/>
    <w:rsid w:val="005E1679"/>
    <w:rsid w:val="005E1C36"/>
    <w:rsid w:val="005E1C3D"/>
    <w:rsid w:val="005E1CC1"/>
    <w:rsid w:val="005E2461"/>
    <w:rsid w:val="005E2599"/>
    <w:rsid w:val="005E29F0"/>
    <w:rsid w:val="005E2F07"/>
    <w:rsid w:val="005E3065"/>
    <w:rsid w:val="005E318A"/>
    <w:rsid w:val="005E3E1A"/>
    <w:rsid w:val="005E3FE5"/>
    <w:rsid w:val="005E4F89"/>
    <w:rsid w:val="005E5C6B"/>
    <w:rsid w:val="005E5EA0"/>
    <w:rsid w:val="005E622A"/>
    <w:rsid w:val="005E643E"/>
    <w:rsid w:val="005E66AB"/>
    <w:rsid w:val="005E682B"/>
    <w:rsid w:val="005E6869"/>
    <w:rsid w:val="005E6A91"/>
    <w:rsid w:val="005E6C1A"/>
    <w:rsid w:val="005E7618"/>
    <w:rsid w:val="005E7AAD"/>
    <w:rsid w:val="005E7C37"/>
    <w:rsid w:val="005F0357"/>
    <w:rsid w:val="005F0B2E"/>
    <w:rsid w:val="005F0ECC"/>
    <w:rsid w:val="005F121A"/>
    <w:rsid w:val="005F1839"/>
    <w:rsid w:val="005F1932"/>
    <w:rsid w:val="005F2366"/>
    <w:rsid w:val="005F237D"/>
    <w:rsid w:val="005F2F3C"/>
    <w:rsid w:val="005F3271"/>
    <w:rsid w:val="005F33BC"/>
    <w:rsid w:val="005F35DB"/>
    <w:rsid w:val="005F3D6D"/>
    <w:rsid w:val="005F5547"/>
    <w:rsid w:val="005F56FB"/>
    <w:rsid w:val="005F5DAA"/>
    <w:rsid w:val="005F6339"/>
    <w:rsid w:val="005F65FC"/>
    <w:rsid w:val="005F68FD"/>
    <w:rsid w:val="005F6D7C"/>
    <w:rsid w:val="005F74B3"/>
    <w:rsid w:val="005F7A02"/>
    <w:rsid w:val="005F7F18"/>
    <w:rsid w:val="00600BDA"/>
    <w:rsid w:val="0060215D"/>
    <w:rsid w:val="00602511"/>
    <w:rsid w:val="006025B2"/>
    <w:rsid w:val="006045B5"/>
    <w:rsid w:val="0060461F"/>
    <w:rsid w:val="00604794"/>
    <w:rsid w:val="00604DC2"/>
    <w:rsid w:val="00605C88"/>
    <w:rsid w:val="00605D9D"/>
    <w:rsid w:val="00605F84"/>
    <w:rsid w:val="006061F8"/>
    <w:rsid w:val="00606509"/>
    <w:rsid w:val="0060659B"/>
    <w:rsid w:val="006071A2"/>
    <w:rsid w:val="00607619"/>
    <w:rsid w:val="00607789"/>
    <w:rsid w:val="00607837"/>
    <w:rsid w:val="00607DC8"/>
    <w:rsid w:val="00610DE5"/>
    <w:rsid w:val="00610FB8"/>
    <w:rsid w:val="00611115"/>
    <w:rsid w:val="00611245"/>
    <w:rsid w:val="00611F61"/>
    <w:rsid w:val="00611F93"/>
    <w:rsid w:val="0061223E"/>
    <w:rsid w:val="00612423"/>
    <w:rsid w:val="00612745"/>
    <w:rsid w:val="00612FC7"/>
    <w:rsid w:val="00613144"/>
    <w:rsid w:val="00613212"/>
    <w:rsid w:val="00613A73"/>
    <w:rsid w:val="00613BDB"/>
    <w:rsid w:val="00613DB6"/>
    <w:rsid w:val="00614ED9"/>
    <w:rsid w:val="00614EF9"/>
    <w:rsid w:val="006150E9"/>
    <w:rsid w:val="00615153"/>
    <w:rsid w:val="006154E2"/>
    <w:rsid w:val="006154F3"/>
    <w:rsid w:val="006158C1"/>
    <w:rsid w:val="00615B6A"/>
    <w:rsid w:val="00616724"/>
    <w:rsid w:val="00616FFD"/>
    <w:rsid w:val="0061749B"/>
    <w:rsid w:val="00617B1F"/>
    <w:rsid w:val="006200A5"/>
    <w:rsid w:val="006201A9"/>
    <w:rsid w:val="006205CB"/>
    <w:rsid w:val="0062171F"/>
    <w:rsid w:val="006219E0"/>
    <w:rsid w:val="0062224C"/>
    <w:rsid w:val="006225D6"/>
    <w:rsid w:val="006229F7"/>
    <w:rsid w:val="00622DA3"/>
    <w:rsid w:val="00622F24"/>
    <w:rsid w:val="0062364A"/>
    <w:rsid w:val="00623D1D"/>
    <w:rsid w:val="006243F4"/>
    <w:rsid w:val="0062515A"/>
    <w:rsid w:val="00626A2B"/>
    <w:rsid w:val="006307C2"/>
    <w:rsid w:val="00630AE1"/>
    <w:rsid w:val="00630CA9"/>
    <w:rsid w:val="00630F46"/>
    <w:rsid w:val="006314A5"/>
    <w:rsid w:val="006314AB"/>
    <w:rsid w:val="00631BC8"/>
    <w:rsid w:val="00631BF3"/>
    <w:rsid w:val="00632A2E"/>
    <w:rsid w:val="00632B43"/>
    <w:rsid w:val="006333EC"/>
    <w:rsid w:val="0063366D"/>
    <w:rsid w:val="00633BD7"/>
    <w:rsid w:val="00633C76"/>
    <w:rsid w:val="00635532"/>
    <w:rsid w:val="00635A95"/>
    <w:rsid w:val="00635BDC"/>
    <w:rsid w:val="0063619C"/>
    <w:rsid w:val="00636283"/>
    <w:rsid w:val="006367B0"/>
    <w:rsid w:val="00636DDD"/>
    <w:rsid w:val="00637E57"/>
    <w:rsid w:val="00637EF8"/>
    <w:rsid w:val="00640AFE"/>
    <w:rsid w:val="00640BD6"/>
    <w:rsid w:val="0064106E"/>
    <w:rsid w:val="006411E6"/>
    <w:rsid w:val="0064182F"/>
    <w:rsid w:val="0064233F"/>
    <w:rsid w:val="00642542"/>
    <w:rsid w:val="0064273C"/>
    <w:rsid w:val="00642AF4"/>
    <w:rsid w:val="00642BC3"/>
    <w:rsid w:val="00643FBD"/>
    <w:rsid w:val="00645130"/>
    <w:rsid w:val="0064523F"/>
    <w:rsid w:val="00645253"/>
    <w:rsid w:val="006455AF"/>
    <w:rsid w:val="00646338"/>
    <w:rsid w:val="00647875"/>
    <w:rsid w:val="0065111B"/>
    <w:rsid w:val="00651EEB"/>
    <w:rsid w:val="00651F02"/>
    <w:rsid w:val="006521C1"/>
    <w:rsid w:val="0065231D"/>
    <w:rsid w:val="00652458"/>
    <w:rsid w:val="00652BA9"/>
    <w:rsid w:val="0065348C"/>
    <w:rsid w:val="00653AE7"/>
    <w:rsid w:val="00654022"/>
    <w:rsid w:val="006543F4"/>
    <w:rsid w:val="00654595"/>
    <w:rsid w:val="0065469B"/>
    <w:rsid w:val="006547BF"/>
    <w:rsid w:val="00654CCC"/>
    <w:rsid w:val="00655144"/>
    <w:rsid w:val="006552A4"/>
    <w:rsid w:val="006552DB"/>
    <w:rsid w:val="00655518"/>
    <w:rsid w:val="00655911"/>
    <w:rsid w:val="00655DD5"/>
    <w:rsid w:val="00655E1E"/>
    <w:rsid w:val="00656327"/>
    <w:rsid w:val="00656463"/>
    <w:rsid w:val="00656B49"/>
    <w:rsid w:val="006574EC"/>
    <w:rsid w:val="006574EE"/>
    <w:rsid w:val="00657747"/>
    <w:rsid w:val="00657CAA"/>
    <w:rsid w:val="0066032E"/>
    <w:rsid w:val="006608BC"/>
    <w:rsid w:val="006609AB"/>
    <w:rsid w:val="00660C77"/>
    <w:rsid w:val="00661099"/>
    <w:rsid w:val="006612B7"/>
    <w:rsid w:val="006620E9"/>
    <w:rsid w:val="00662A99"/>
    <w:rsid w:val="00662CBA"/>
    <w:rsid w:val="00662DD8"/>
    <w:rsid w:val="00663B20"/>
    <w:rsid w:val="006644D4"/>
    <w:rsid w:val="0066468E"/>
    <w:rsid w:val="0066486A"/>
    <w:rsid w:val="00665840"/>
    <w:rsid w:val="0066597D"/>
    <w:rsid w:val="00665DB5"/>
    <w:rsid w:val="00665DD2"/>
    <w:rsid w:val="006668FC"/>
    <w:rsid w:val="00666C49"/>
    <w:rsid w:val="00667C35"/>
    <w:rsid w:val="006701A2"/>
    <w:rsid w:val="00670B31"/>
    <w:rsid w:val="00670D9E"/>
    <w:rsid w:val="006711CD"/>
    <w:rsid w:val="00671A0D"/>
    <w:rsid w:val="00672074"/>
    <w:rsid w:val="00672C83"/>
    <w:rsid w:val="00674951"/>
    <w:rsid w:val="0067517F"/>
    <w:rsid w:val="0067618F"/>
    <w:rsid w:val="00676464"/>
    <w:rsid w:val="0067763D"/>
    <w:rsid w:val="00677C9A"/>
    <w:rsid w:val="00677F13"/>
    <w:rsid w:val="006802F7"/>
    <w:rsid w:val="00680397"/>
    <w:rsid w:val="00680CED"/>
    <w:rsid w:val="00680D64"/>
    <w:rsid w:val="00681E45"/>
    <w:rsid w:val="0068200E"/>
    <w:rsid w:val="00682023"/>
    <w:rsid w:val="0068262D"/>
    <w:rsid w:val="006827CD"/>
    <w:rsid w:val="00682B8F"/>
    <w:rsid w:val="00682C67"/>
    <w:rsid w:val="00683505"/>
    <w:rsid w:val="00683D27"/>
    <w:rsid w:val="00684033"/>
    <w:rsid w:val="00684AD1"/>
    <w:rsid w:val="0068548D"/>
    <w:rsid w:val="006856C9"/>
    <w:rsid w:val="006856DE"/>
    <w:rsid w:val="006857DF"/>
    <w:rsid w:val="00686751"/>
    <w:rsid w:val="00686D02"/>
    <w:rsid w:val="00687668"/>
    <w:rsid w:val="0068791B"/>
    <w:rsid w:val="00687FD0"/>
    <w:rsid w:val="006900A3"/>
    <w:rsid w:val="00690722"/>
    <w:rsid w:val="00690C95"/>
    <w:rsid w:val="00690D0A"/>
    <w:rsid w:val="00691091"/>
    <w:rsid w:val="00692156"/>
    <w:rsid w:val="006922EB"/>
    <w:rsid w:val="00692352"/>
    <w:rsid w:val="00692C2F"/>
    <w:rsid w:val="00692C6E"/>
    <w:rsid w:val="00692CE0"/>
    <w:rsid w:val="00692EC5"/>
    <w:rsid w:val="00693099"/>
    <w:rsid w:val="00693919"/>
    <w:rsid w:val="0069407D"/>
    <w:rsid w:val="006946C4"/>
    <w:rsid w:val="00695181"/>
    <w:rsid w:val="00695A84"/>
    <w:rsid w:val="00695D1E"/>
    <w:rsid w:val="00696A02"/>
    <w:rsid w:val="00696E35"/>
    <w:rsid w:val="00696F2A"/>
    <w:rsid w:val="006975CD"/>
    <w:rsid w:val="00697741"/>
    <w:rsid w:val="006A094E"/>
    <w:rsid w:val="006A0B96"/>
    <w:rsid w:val="006A0C8B"/>
    <w:rsid w:val="006A1476"/>
    <w:rsid w:val="006A163B"/>
    <w:rsid w:val="006A18D5"/>
    <w:rsid w:val="006A23DE"/>
    <w:rsid w:val="006A3BBD"/>
    <w:rsid w:val="006A3DCB"/>
    <w:rsid w:val="006A3DD8"/>
    <w:rsid w:val="006A44DE"/>
    <w:rsid w:val="006A4C34"/>
    <w:rsid w:val="006A54DE"/>
    <w:rsid w:val="006A562E"/>
    <w:rsid w:val="006A5683"/>
    <w:rsid w:val="006A585C"/>
    <w:rsid w:val="006A5908"/>
    <w:rsid w:val="006A5A20"/>
    <w:rsid w:val="006A5CDE"/>
    <w:rsid w:val="006A67D8"/>
    <w:rsid w:val="006A6C73"/>
    <w:rsid w:val="006A6E54"/>
    <w:rsid w:val="006A7446"/>
    <w:rsid w:val="006A76A9"/>
    <w:rsid w:val="006A7B07"/>
    <w:rsid w:val="006B078E"/>
    <w:rsid w:val="006B079B"/>
    <w:rsid w:val="006B103B"/>
    <w:rsid w:val="006B18BD"/>
    <w:rsid w:val="006B1B50"/>
    <w:rsid w:val="006B20DA"/>
    <w:rsid w:val="006B26CC"/>
    <w:rsid w:val="006B2E11"/>
    <w:rsid w:val="006B3765"/>
    <w:rsid w:val="006B3C7B"/>
    <w:rsid w:val="006B3D0B"/>
    <w:rsid w:val="006B4192"/>
    <w:rsid w:val="006B42FD"/>
    <w:rsid w:val="006B4C69"/>
    <w:rsid w:val="006B5CDA"/>
    <w:rsid w:val="006B619C"/>
    <w:rsid w:val="006B6650"/>
    <w:rsid w:val="006B6665"/>
    <w:rsid w:val="006B6764"/>
    <w:rsid w:val="006B7046"/>
    <w:rsid w:val="006B7E32"/>
    <w:rsid w:val="006C001E"/>
    <w:rsid w:val="006C007F"/>
    <w:rsid w:val="006C131B"/>
    <w:rsid w:val="006C1FD1"/>
    <w:rsid w:val="006C2896"/>
    <w:rsid w:val="006C2CB8"/>
    <w:rsid w:val="006C3482"/>
    <w:rsid w:val="006C3514"/>
    <w:rsid w:val="006C3A5C"/>
    <w:rsid w:val="006C3AEF"/>
    <w:rsid w:val="006C3D88"/>
    <w:rsid w:val="006C3DCE"/>
    <w:rsid w:val="006C3E04"/>
    <w:rsid w:val="006C542F"/>
    <w:rsid w:val="006C5727"/>
    <w:rsid w:val="006C66E1"/>
    <w:rsid w:val="006C6A35"/>
    <w:rsid w:val="006C78FC"/>
    <w:rsid w:val="006C7A05"/>
    <w:rsid w:val="006C7C6F"/>
    <w:rsid w:val="006C7E19"/>
    <w:rsid w:val="006C7E7E"/>
    <w:rsid w:val="006D1157"/>
    <w:rsid w:val="006D1527"/>
    <w:rsid w:val="006D153E"/>
    <w:rsid w:val="006D18AF"/>
    <w:rsid w:val="006D1947"/>
    <w:rsid w:val="006D1C6A"/>
    <w:rsid w:val="006D1E26"/>
    <w:rsid w:val="006D26D3"/>
    <w:rsid w:val="006D332A"/>
    <w:rsid w:val="006D4BF3"/>
    <w:rsid w:val="006D4D32"/>
    <w:rsid w:val="006D4EE2"/>
    <w:rsid w:val="006D620F"/>
    <w:rsid w:val="006D67E4"/>
    <w:rsid w:val="006D683F"/>
    <w:rsid w:val="006D76AC"/>
    <w:rsid w:val="006E0105"/>
    <w:rsid w:val="006E025F"/>
    <w:rsid w:val="006E0647"/>
    <w:rsid w:val="006E066B"/>
    <w:rsid w:val="006E0F1F"/>
    <w:rsid w:val="006E1045"/>
    <w:rsid w:val="006E1185"/>
    <w:rsid w:val="006E1740"/>
    <w:rsid w:val="006E2AFC"/>
    <w:rsid w:val="006E2AFE"/>
    <w:rsid w:val="006E2FD1"/>
    <w:rsid w:val="006E3602"/>
    <w:rsid w:val="006E36BF"/>
    <w:rsid w:val="006E3992"/>
    <w:rsid w:val="006E41A8"/>
    <w:rsid w:val="006E42C9"/>
    <w:rsid w:val="006E4894"/>
    <w:rsid w:val="006E4980"/>
    <w:rsid w:val="006E4BF4"/>
    <w:rsid w:val="006E688D"/>
    <w:rsid w:val="006E73D1"/>
    <w:rsid w:val="006E7733"/>
    <w:rsid w:val="006F0297"/>
    <w:rsid w:val="006F075D"/>
    <w:rsid w:val="006F0AD0"/>
    <w:rsid w:val="006F152E"/>
    <w:rsid w:val="006F15A1"/>
    <w:rsid w:val="006F17E3"/>
    <w:rsid w:val="006F1822"/>
    <w:rsid w:val="006F2C18"/>
    <w:rsid w:val="006F4178"/>
    <w:rsid w:val="006F4AE2"/>
    <w:rsid w:val="006F5A75"/>
    <w:rsid w:val="006F608A"/>
    <w:rsid w:val="006F66C2"/>
    <w:rsid w:val="006F6B64"/>
    <w:rsid w:val="006F72AE"/>
    <w:rsid w:val="006F742E"/>
    <w:rsid w:val="006F7784"/>
    <w:rsid w:val="00700356"/>
    <w:rsid w:val="00700B7E"/>
    <w:rsid w:val="00700C59"/>
    <w:rsid w:val="00701DAA"/>
    <w:rsid w:val="00702166"/>
    <w:rsid w:val="007023F0"/>
    <w:rsid w:val="00702542"/>
    <w:rsid w:val="007029AC"/>
    <w:rsid w:val="00702C98"/>
    <w:rsid w:val="00703267"/>
    <w:rsid w:val="00703B57"/>
    <w:rsid w:val="00703C7F"/>
    <w:rsid w:val="00703CD4"/>
    <w:rsid w:val="0070505B"/>
    <w:rsid w:val="00705A3F"/>
    <w:rsid w:val="00706098"/>
    <w:rsid w:val="00706949"/>
    <w:rsid w:val="00706F46"/>
    <w:rsid w:val="007078A4"/>
    <w:rsid w:val="0070796A"/>
    <w:rsid w:val="00707D38"/>
    <w:rsid w:val="00707E0D"/>
    <w:rsid w:val="0071029B"/>
    <w:rsid w:val="00710956"/>
    <w:rsid w:val="00710B7F"/>
    <w:rsid w:val="007111FD"/>
    <w:rsid w:val="00711884"/>
    <w:rsid w:val="00711EF9"/>
    <w:rsid w:val="00712D1F"/>
    <w:rsid w:val="00713469"/>
    <w:rsid w:val="007143B8"/>
    <w:rsid w:val="007144D0"/>
    <w:rsid w:val="007144E1"/>
    <w:rsid w:val="00714AAB"/>
    <w:rsid w:val="00714C77"/>
    <w:rsid w:val="007156A4"/>
    <w:rsid w:val="00716BD6"/>
    <w:rsid w:val="00716C7E"/>
    <w:rsid w:val="00716E09"/>
    <w:rsid w:val="007209FD"/>
    <w:rsid w:val="00720EFB"/>
    <w:rsid w:val="00720FA9"/>
    <w:rsid w:val="0072109F"/>
    <w:rsid w:val="007218FB"/>
    <w:rsid w:val="00722615"/>
    <w:rsid w:val="007226C9"/>
    <w:rsid w:val="00722D60"/>
    <w:rsid w:val="00722EDF"/>
    <w:rsid w:val="0072306E"/>
    <w:rsid w:val="007231FF"/>
    <w:rsid w:val="007238F5"/>
    <w:rsid w:val="00723C3A"/>
    <w:rsid w:val="00723C65"/>
    <w:rsid w:val="00723FC6"/>
    <w:rsid w:val="007244E5"/>
    <w:rsid w:val="00725607"/>
    <w:rsid w:val="007256C1"/>
    <w:rsid w:val="00725C8D"/>
    <w:rsid w:val="00725F5B"/>
    <w:rsid w:val="00726600"/>
    <w:rsid w:val="00726BBA"/>
    <w:rsid w:val="00727727"/>
    <w:rsid w:val="00727A11"/>
    <w:rsid w:val="00727C88"/>
    <w:rsid w:val="00730222"/>
    <w:rsid w:val="00730291"/>
    <w:rsid w:val="007308BA"/>
    <w:rsid w:val="0073090C"/>
    <w:rsid w:val="00731DA5"/>
    <w:rsid w:val="00732250"/>
    <w:rsid w:val="007324BB"/>
    <w:rsid w:val="00732845"/>
    <w:rsid w:val="00732F0A"/>
    <w:rsid w:val="00733130"/>
    <w:rsid w:val="0073406C"/>
    <w:rsid w:val="007342C9"/>
    <w:rsid w:val="00734318"/>
    <w:rsid w:val="0073440C"/>
    <w:rsid w:val="007349AD"/>
    <w:rsid w:val="00734A33"/>
    <w:rsid w:val="00734F61"/>
    <w:rsid w:val="007350A4"/>
    <w:rsid w:val="00735E6A"/>
    <w:rsid w:val="00737199"/>
    <w:rsid w:val="00737346"/>
    <w:rsid w:val="00737419"/>
    <w:rsid w:val="00737EDB"/>
    <w:rsid w:val="00740139"/>
    <w:rsid w:val="00740307"/>
    <w:rsid w:val="00740A16"/>
    <w:rsid w:val="00741209"/>
    <w:rsid w:val="00741981"/>
    <w:rsid w:val="00741B42"/>
    <w:rsid w:val="0074298A"/>
    <w:rsid w:val="00742FCB"/>
    <w:rsid w:val="00742FE6"/>
    <w:rsid w:val="00743C98"/>
    <w:rsid w:val="00743EAF"/>
    <w:rsid w:val="0074400C"/>
    <w:rsid w:val="00744715"/>
    <w:rsid w:val="007449DC"/>
    <w:rsid w:val="00744B53"/>
    <w:rsid w:val="007456FA"/>
    <w:rsid w:val="00745A73"/>
    <w:rsid w:val="0074669B"/>
    <w:rsid w:val="00746A71"/>
    <w:rsid w:val="00746EEE"/>
    <w:rsid w:val="00747F31"/>
    <w:rsid w:val="00747F5B"/>
    <w:rsid w:val="00747FDB"/>
    <w:rsid w:val="0074DFB0"/>
    <w:rsid w:val="007506E1"/>
    <w:rsid w:val="00751EEF"/>
    <w:rsid w:val="00751F7B"/>
    <w:rsid w:val="00752092"/>
    <w:rsid w:val="007521C7"/>
    <w:rsid w:val="00752248"/>
    <w:rsid w:val="0075253A"/>
    <w:rsid w:val="00752830"/>
    <w:rsid w:val="00752A43"/>
    <w:rsid w:val="00752ACD"/>
    <w:rsid w:val="00752B48"/>
    <w:rsid w:val="0075354B"/>
    <w:rsid w:val="007536B8"/>
    <w:rsid w:val="00753C8E"/>
    <w:rsid w:val="00754D0B"/>
    <w:rsid w:val="00755C64"/>
    <w:rsid w:val="00755D0A"/>
    <w:rsid w:val="00755DA6"/>
    <w:rsid w:val="007574BF"/>
    <w:rsid w:val="00757BE5"/>
    <w:rsid w:val="00757CEC"/>
    <w:rsid w:val="00757E70"/>
    <w:rsid w:val="0076011C"/>
    <w:rsid w:val="00760F91"/>
    <w:rsid w:val="007616E5"/>
    <w:rsid w:val="0076227F"/>
    <w:rsid w:val="0076290C"/>
    <w:rsid w:val="00762E4F"/>
    <w:rsid w:val="00763A24"/>
    <w:rsid w:val="00763EC8"/>
    <w:rsid w:val="00765388"/>
    <w:rsid w:val="00765DCC"/>
    <w:rsid w:val="00765E4F"/>
    <w:rsid w:val="00767146"/>
    <w:rsid w:val="0076757E"/>
    <w:rsid w:val="00767697"/>
    <w:rsid w:val="00767D25"/>
    <w:rsid w:val="00770DCE"/>
    <w:rsid w:val="00771458"/>
    <w:rsid w:val="007715CC"/>
    <w:rsid w:val="007722A4"/>
    <w:rsid w:val="00772541"/>
    <w:rsid w:val="007728EE"/>
    <w:rsid w:val="00772E84"/>
    <w:rsid w:val="00772F9C"/>
    <w:rsid w:val="007733AD"/>
    <w:rsid w:val="007734F4"/>
    <w:rsid w:val="00773A7E"/>
    <w:rsid w:val="00773DFA"/>
    <w:rsid w:val="0077412A"/>
    <w:rsid w:val="0077436A"/>
    <w:rsid w:val="0077448D"/>
    <w:rsid w:val="00774702"/>
    <w:rsid w:val="007749B0"/>
    <w:rsid w:val="007749F2"/>
    <w:rsid w:val="00774B66"/>
    <w:rsid w:val="00774E0C"/>
    <w:rsid w:val="0077562B"/>
    <w:rsid w:val="00775A46"/>
    <w:rsid w:val="00776C24"/>
    <w:rsid w:val="007778A3"/>
    <w:rsid w:val="007778A4"/>
    <w:rsid w:val="007778BA"/>
    <w:rsid w:val="00777C4E"/>
    <w:rsid w:val="00777FAB"/>
    <w:rsid w:val="007800C5"/>
    <w:rsid w:val="00780D91"/>
    <w:rsid w:val="00780E5F"/>
    <w:rsid w:val="00780ECA"/>
    <w:rsid w:val="00781057"/>
    <w:rsid w:val="007811F0"/>
    <w:rsid w:val="007816F6"/>
    <w:rsid w:val="00781B4E"/>
    <w:rsid w:val="007822F1"/>
    <w:rsid w:val="0078259F"/>
    <w:rsid w:val="007828CD"/>
    <w:rsid w:val="00782948"/>
    <w:rsid w:val="00782C50"/>
    <w:rsid w:val="0078337A"/>
    <w:rsid w:val="00783AF8"/>
    <w:rsid w:val="00783BF6"/>
    <w:rsid w:val="00783F65"/>
    <w:rsid w:val="00784891"/>
    <w:rsid w:val="00784CC2"/>
    <w:rsid w:val="007853C4"/>
    <w:rsid w:val="00785B1E"/>
    <w:rsid w:val="00785DD3"/>
    <w:rsid w:val="00785EF8"/>
    <w:rsid w:val="007861AC"/>
    <w:rsid w:val="00786361"/>
    <w:rsid w:val="007866AF"/>
    <w:rsid w:val="00786D64"/>
    <w:rsid w:val="007871AD"/>
    <w:rsid w:val="00787231"/>
    <w:rsid w:val="00790B78"/>
    <w:rsid w:val="00791011"/>
    <w:rsid w:val="007910E9"/>
    <w:rsid w:val="0079164A"/>
    <w:rsid w:val="00791B9E"/>
    <w:rsid w:val="00791C62"/>
    <w:rsid w:val="00792541"/>
    <w:rsid w:val="00792B79"/>
    <w:rsid w:val="00792DF5"/>
    <w:rsid w:val="00792EC3"/>
    <w:rsid w:val="007930F6"/>
    <w:rsid w:val="007932CE"/>
    <w:rsid w:val="00793686"/>
    <w:rsid w:val="00793840"/>
    <w:rsid w:val="00796591"/>
    <w:rsid w:val="00796B91"/>
    <w:rsid w:val="007972C4"/>
    <w:rsid w:val="007A01A7"/>
    <w:rsid w:val="007A0605"/>
    <w:rsid w:val="007A0759"/>
    <w:rsid w:val="007A0C78"/>
    <w:rsid w:val="007A1308"/>
    <w:rsid w:val="007A1412"/>
    <w:rsid w:val="007A16DF"/>
    <w:rsid w:val="007A1D7F"/>
    <w:rsid w:val="007A2558"/>
    <w:rsid w:val="007A25A5"/>
    <w:rsid w:val="007A370E"/>
    <w:rsid w:val="007A37DC"/>
    <w:rsid w:val="007A398A"/>
    <w:rsid w:val="007A3F4D"/>
    <w:rsid w:val="007A47B4"/>
    <w:rsid w:val="007A4ABB"/>
    <w:rsid w:val="007A4D38"/>
    <w:rsid w:val="007A50FB"/>
    <w:rsid w:val="007A6248"/>
    <w:rsid w:val="007A692B"/>
    <w:rsid w:val="007A6C19"/>
    <w:rsid w:val="007A779B"/>
    <w:rsid w:val="007A7C82"/>
    <w:rsid w:val="007B036B"/>
    <w:rsid w:val="007B03CD"/>
    <w:rsid w:val="007B0449"/>
    <w:rsid w:val="007B0A47"/>
    <w:rsid w:val="007B0B6B"/>
    <w:rsid w:val="007B0D07"/>
    <w:rsid w:val="007B19BC"/>
    <w:rsid w:val="007B2AD3"/>
    <w:rsid w:val="007B4192"/>
    <w:rsid w:val="007B4AC4"/>
    <w:rsid w:val="007B57BB"/>
    <w:rsid w:val="007B7386"/>
    <w:rsid w:val="007C05D1"/>
    <w:rsid w:val="007C0761"/>
    <w:rsid w:val="007C0922"/>
    <w:rsid w:val="007C0AF0"/>
    <w:rsid w:val="007C0B97"/>
    <w:rsid w:val="007C0F9F"/>
    <w:rsid w:val="007C142C"/>
    <w:rsid w:val="007C1AEB"/>
    <w:rsid w:val="007C2A60"/>
    <w:rsid w:val="007C2C91"/>
    <w:rsid w:val="007C3247"/>
    <w:rsid w:val="007C35B6"/>
    <w:rsid w:val="007C3ECA"/>
    <w:rsid w:val="007C44FC"/>
    <w:rsid w:val="007C457A"/>
    <w:rsid w:val="007C4C72"/>
    <w:rsid w:val="007C58A6"/>
    <w:rsid w:val="007C5ABC"/>
    <w:rsid w:val="007C6EAE"/>
    <w:rsid w:val="007C7454"/>
    <w:rsid w:val="007C751C"/>
    <w:rsid w:val="007C7915"/>
    <w:rsid w:val="007C7D01"/>
    <w:rsid w:val="007C7EAD"/>
    <w:rsid w:val="007D0930"/>
    <w:rsid w:val="007D0961"/>
    <w:rsid w:val="007D0C58"/>
    <w:rsid w:val="007D1003"/>
    <w:rsid w:val="007D10ED"/>
    <w:rsid w:val="007D1729"/>
    <w:rsid w:val="007D1798"/>
    <w:rsid w:val="007D1AC6"/>
    <w:rsid w:val="007D2A8D"/>
    <w:rsid w:val="007D2D79"/>
    <w:rsid w:val="007D2DA6"/>
    <w:rsid w:val="007D2F3B"/>
    <w:rsid w:val="007D39C4"/>
    <w:rsid w:val="007D3AC8"/>
    <w:rsid w:val="007D3E65"/>
    <w:rsid w:val="007D5579"/>
    <w:rsid w:val="007D585E"/>
    <w:rsid w:val="007D590A"/>
    <w:rsid w:val="007D6683"/>
    <w:rsid w:val="007D691B"/>
    <w:rsid w:val="007D735F"/>
    <w:rsid w:val="007D7439"/>
    <w:rsid w:val="007D7A44"/>
    <w:rsid w:val="007E0517"/>
    <w:rsid w:val="007E0D18"/>
    <w:rsid w:val="007E1339"/>
    <w:rsid w:val="007E14AA"/>
    <w:rsid w:val="007E1FD9"/>
    <w:rsid w:val="007E2DB4"/>
    <w:rsid w:val="007E2F9F"/>
    <w:rsid w:val="007E31F2"/>
    <w:rsid w:val="007E3482"/>
    <w:rsid w:val="007E3EAB"/>
    <w:rsid w:val="007E41B3"/>
    <w:rsid w:val="007E4A20"/>
    <w:rsid w:val="007E515C"/>
    <w:rsid w:val="007E5D6A"/>
    <w:rsid w:val="007E6ABF"/>
    <w:rsid w:val="007E72ED"/>
    <w:rsid w:val="007E737C"/>
    <w:rsid w:val="007E7D8B"/>
    <w:rsid w:val="007E7E43"/>
    <w:rsid w:val="007F019A"/>
    <w:rsid w:val="007F03BE"/>
    <w:rsid w:val="007F0687"/>
    <w:rsid w:val="007F08AA"/>
    <w:rsid w:val="007F0A42"/>
    <w:rsid w:val="007F0E49"/>
    <w:rsid w:val="007F0F26"/>
    <w:rsid w:val="007F1737"/>
    <w:rsid w:val="007F17B9"/>
    <w:rsid w:val="007F1ED9"/>
    <w:rsid w:val="007F1F96"/>
    <w:rsid w:val="007F2F2A"/>
    <w:rsid w:val="007F3204"/>
    <w:rsid w:val="007F33BA"/>
    <w:rsid w:val="007F38F6"/>
    <w:rsid w:val="007F3A4D"/>
    <w:rsid w:val="007F3EEC"/>
    <w:rsid w:val="007F412D"/>
    <w:rsid w:val="007F42E6"/>
    <w:rsid w:val="007F50CD"/>
    <w:rsid w:val="007F5329"/>
    <w:rsid w:val="007F57D3"/>
    <w:rsid w:val="007F59D3"/>
    <w:rsid w:val="007F6EE1"/>
    <w:rsid w:val="007F7DD9"/>
    <w:rsid w:val="00800E68"/>
    <w:rsid w:val="008010A8"/>
    <w:rsid w:val="00801BB2"/>
    <w:rsid w:val="00801EA0"/>
    <w:rsid w:val="00802FAE"/>
    <w:rsid w:val="008030F4"/>
    <w:rsid w:val="008032BC"/>
    <w:rsid w:val="00803590"/>
    <w:rsid w:val="0080368D"/>
    <w:rsid w:val="00803A4F"/>
    <w:rsid w:val="00803A87"/>
    <w:rsid w:val="00803AD1"/>
    <w:rsid w:val="0080484F"/>
    <w:rsid w:val="00804868"/>
    <w:rsid w:val="00804CA2"/>
    <w:rsid w:val="00804EB5"/>
    <w:rsid w:val="0080557F"/>
    <w:rsid w:val="00805816"/>
    <w:rsid w:val="008058A9"/>
    <w:rsid w:val="00806506"/>
    <w:rsid w:val="0080672A"/>
    <w:rsid w:val="008072A8"/>
    <w:rsid w:val="0080769B"/>
    <w:rsid w:val="008106B4"/>
    <w:rsid w:val="0081073B"/>
    <w:rsid w:val="00810B11"/>
    <w:rsid w:val="00810D9A"/>
    <w:rsid w:val="008118C6"/>
    <w:rsid w:val="00811A2F"/>
    <w:rsid w:val="00811D68"/>
    <w:rsid w:val="0081258D"/>
    <w:rsid w:val="00812E05"/>
    <w:rsid w:val="00812F28"/>
    <w:rsid w:val="00813CE0"/>
    <w:rsid w:val="00814112"/>
    <w:rsid w:val="0081523C"/>
    <w:rsid w:val="008154E3"/>
    <w:rsid w:val="00815B19"/>
    <w:rsid w:val="00815C10"/>
    <w:rsid w:val="00815EF6"/>
    <w:rsid w:val="0081675F"/>
    <w:rsid w:val="00817A9D"/>
    <w:rsid w:val="00817CB7"/>
    <w:rsid w:val="00817EEB"/>
    <w:rsid w:val="0082021E"/>
    <w:rsid w:val="00820462"/>
    <w:rsid w:val="00820ECE"/>
    <w:rsid w:val="00821453"/>
    <w:rsid w:val="00821AC8"/>
    <w:rsid w:val="00821B34"/>
    <w:rsid w:val="00821D19"/>
    <w:rsid w:val="008228C3"/>
    <w:rsid w:val="00822959"/>
    <w:rsid w:val="00823538"/>
    <w:rsid w:val="00823C31"/>
    <w:rsid w:val="00823DE1"/>
    <w:rsid w:val="00823ECD"/>
    <w:rsid w:val="00824215"/>
    <w:rsid w:val="00824905"/>
    <w:rsid w:val="00824FFD"/>
    <w:rsid w:val="00825044"/>
    <w:rsid w:val="008256EC"/>
    <w:rsid w:val="00825BEB"/>
    <w:rsid w:val="008265BF"/>
    <w:rsid w:val="00826D51"/>
    <w:rsid w:val="00827195"/>
    <w:rsid w:val="00827879"/>
    <w:rsid w:val="00827D15"/>
    <w:rsid w:val="00827FA1"/>
    <w:rsid w:val="008302B4"/>
    <w:rsid w:val="008311A2"/>
    <w:rsid w:val="00831F92"/>
    <w:rsid w:val="0083200D"/>
    <w:rsid w:val="008322A6"/>
    <w:rsid w:val="00832D2F"/>
    <w:rsid w:val="0083350C"/>
    <w:rsid w:val="00833C08"/>
    <w:rsid w:val="008340BE"/>
    <w:rsid w:val="0083571D"/>
    <w:rsid w:val="00835959"/>
    <w:rsid w:val="00835996"/>
    <w:rsid w:val="00835CBA"/>
    <w:rsid w:val="008365DD"/>
    <w:rsid w:val="00837CFD"/>
    <w:rsid w:val="00840D59"/>
    <w:rsid w:val="00841795"/>
    <w:rsid w:val="0084221F"/>
    <w:rsid w:val="00842710"/>
    <w:rsid w:val="008429EE"/>
    <w:rsid w:val="00842BF1"/>
    <w:rsid w:val="00843250"/>
    <w:rsid w:val="00844187"/>
    <w:rsid w:val="00844623"/>
    <w:rsid w:val="00844629"/>
    <w:rsid w:val="008453D4"/>
    <w:rsid w:val="00845F70"/>
    <w:rsid w:val="008469CB"/>
    <w:rsid w:val="00846AA9"/>
    <w:rsid w:val="00847B75"/>
    <w:rsid w:val="00847C94"/>
    <w:rsid w:val="0085001A"/>
    <w:rsid w:val="00850AE8"/>
    <w:rsid w:val="008512B0"/>
    <w:rsid w:val="008516C3"/>
    <w:rsid w:val="00851CAE"/>
    <w:rsid w:val="008524E0"/>
    <w:rsid w:val="0085355C"/>
    <w:rsid w:val="00853AF8"/>
    <w:rsid w:val="00853D9D"/>
    <w:rsid w:val="00854197"/>
    <w:rsid w:val="008545A8"/>
    <w:rsid w:val="00854627"/>
    <w:rsid w:val="0085487D"/>
    <w:rsid w:val="00854995"/>
    <w:rsid w:val="00856107"/>
    <w:rsid w:val="008569C7"/>
    <w:rsid w:val="008607C7"/>
    <w:rsid w:val="0086088D"/>
    <w:rsid w:val="00860D4D"/>
    <w:rsid w:val="00860F74"/>
    <w:rsid w:val="00861372"/>
    <w:rsid w:val="0086168A"/>
    <w:rsid w:val="008616D2"/>
    <w:rsid w:val="00861703"/>
    <w:rsid w:val="00861A06"/>
    <w:rsid w:val="00861E98"/>
    <w:rsid w:val="00861E9E"/>
    <w:rsid w:val="00862277"/>
    <w:rsid w:val="00862A51"/>
    <w:rsid w:val="00862ADA"/>
    <w:rsid w:val="00862E83"/>
    <w:rsid w:val="008630C7"/>
    <w:rsid w:val="00864390"/>
    <w:rsid w:val="008661BA"/>
    <w:rsid w:val="008663CD"/>
    <w:rsid w:val="008666A8"/>
    <w:rsid w:val="008667D1"/>
    <w:rsid w:val="00867859"/>
    <w:rsid w:val="00867E1E"/>
    <w:rsid w:val="00867F3C"/>
    <w:rsid w:val="00871438"/>
    <w:rsid w:val="00871CE7"/>
    <w:rsid w:val="0087306D"/>
    <w:rsid w:val="00873496"/>
    <w:rsid w:val="008739EF"/>
    <w:rsid w:val="00873A94"/>
    <w:rsid w:val="00873B6E"/>
    <w:rsid w:val="00874BC0"/>
    <w:rsid w:val="00874EAB"/>
    <w:rsid w:val="00874F52"/>
    <w:rsid w:val="0087580A"/>
    <w:rsid w:val="00875AA2"/>
    <w:rsid w:val="00875AEA"/>
    <w:rsid w:val="00876622"/>
    <w:rsid w:val="0087736D"/>
    <w:rsid w:val="00877732"/>
    <w:rsid w:val="00877BCF"/>
    <w:rsid w:val="00877CAD"/>
    <w:rsid w:val="00880156"/>
    <w:rsid w:val="008808B1"/>
    <w:rsid w:val="008809C7"/>
    <w:rsid w:val="00880AFD"/>
    <w:rsid w:val="008811F5"/>
    <w:rsid w:val="008816B5"/>
    <w:rsid w:val="00881D68"/>
    <w:rsid w:val="00882360"/>
    <w:rsid w:val="00882FE1"/>
    <w:rsid w:val="0088315C"/>
    <w:rsid w:val="00883501"/>
    <w:rsid w:val="00883795"/>
    <w:rsid w:val="00883965"/>
    <w:rsid w:val="008841CC"/>
    <w:rsid w:val="008850E0"/>
    <w:rsid w:val="00886A08"/>
    <w:rsid w:val="00886DC3"/>
    <w:rsid w:val="00886E31"/>
    <w:rsid w:val="00887D09"/>
    <w:rsid w:val="00887DD3"/>
    <w:rsid w:val="00887ECE"/>
    <w:rsid w:val="00890CAC"/>
    <w:rsid w:val="00890E7B"/>
    <w:rsid w:val="00890F48"/>
    <w:rsid w:val="00891FA8"/>
    <w:rsid w:val="00892968"/>
    <w:rsid w:val="00893820"/>
    <w:rsid w:val="0089393A"/>
    <w:rsid w:val="00893AB9"/>
    <w:rsid w:val="00894446"/>
    <w:rsid w:val="008947BF"/>
    <w:rsid w:val="00895889"/>
    <w:rsid w:val="008958E0"/>
    <w:rsid w:val="00896A74"/>
    <w:rsid w:val="00896AAF"/>
    <w:rsid w:val="00897A18"/>
    <w:rsid w:val="008A00FE"/>
    <w:rsid w:val="008A0CDE"/>
    <w:rsid w:val="008A0DB1"/>
    <w:rsid w:val="008A0E19"/>
    <w:rsid w:val="008A208C"/>
    <w:rsid w:val="008A2295"/>
    <w:rsid w:val="008A25A8"/>
    <w:rsid w:val="008A2939"/>
    <w:rsid w:val="008A2BC1"/>
    <w:rsid w:val="008A37E1"/>
    <w:rsid w:val="008A3AEB"/>
    <w:rsid w:val="008A3D37"/>
    <w:rsid w:val="008A3ED1"/>
    <w:rsid w:val="008A4324"/>
    <w:rsid w:val="008A49E8"/>
    <w:rsid w:val="008A4D2A"/>
    <w:rsid w:val="008A4E2E"/>
    <w:rsid w:val="008A5A02"/>
    <w:rsid w:val="008A5A32"/>
    <w:rsid w:val="008A617A"/>
    <w:rsid w:val="008A6221"/>
    <w:rsid w:val="008A6851"/>
    <w:rsid w:val="008A6AC4"/>
    <w:rsid w:val="008A70AF"/>
    <w:rsid w:val="008A70E2"/>
    <w:rsid w:val="008A713F"/>
    <w:rsid w:val="008A71D7"/>
    <w:rsid w:val="008A7406"/>
    <w:rsid w:val="008A7660"/>
    <w:rsid w:val="008B0FC5"/>
    <w:rsid w:val="008B0FEF"/>
    <w:rsid w:val="008B1786"/>
    <w:rsid w:val="008B19B4"/>
    <w:rsid w:val="008B1A01"/>
    <w:rsid w:val="008B238B"/>
    <w:rsid w:val="008B2438"/>
    <w:rsid w:val="008B372A"/>
    <w:rsid w:val="008B3ACE"/>
    <w:rsid w:val="008B3DB5"/>
    <w:rsid w:val="008B4B7E"/>
    <w:rsid w:val="008B541E"/>
    <w:rsid w:val="008B633A"/>
    <w:rsid w:val="008B6676"/>
    <w:rsid w:val="008B6E40"/>
    <w:rsid w:val="008B705F"/>
    <w:rsid w:val="008B76F3"/>
    <w:rsid w:val="008B775F"/>
    <w:rsid w:val="008B7AC5"/>
    <w:rsid w:val="008B7D69"/>
    <w:rsid w:val="008C05E6"/>
    <w:rsid w:val="008C0A68"/>
    <w:rsid w:val="008C1071"/>
    <w:rsid w:val="008C1165"/>
    <w:rsid w:val="008C1C2E"/>
    <w:rsid w:val="008C28C2"/>
    <w:rsid w:val="008C3199"/>
    <w:rsid w:val="008C3508"/>
    <w:rsid w:val="008C3E55"/>
    <w:rsid w:val="008C435E"/>
    <w:rsid w:val="008C4872"/>
    <w:rsid w:val="008C4C25"/>
    <w:rsid w:val="008C5653"/>
    <w:rsid w:val="008C5A29"/>
    <w:rsid w:val="008C5C52"/>
    <w:rsid w:val="008C5FE0"/>
    <w:rsid w:val="008C613D"/>
    <w:rsid w:val="008C6EEC"/>
    <w:rsid w:val="008C7298"/>
    <w:rsid w:val="008C7FB0"/>
    <w:rsid w:val="008C7FBE"/>
    <w:rsid w:val="008D099B"/>
    <w:rsid w:val="008D10F1"/>
    <w:rsid w:val="008D1526"/>
    <w:rsid w:val="008D1A07"/>
    <w:rsid w:val="008D25A8"/>
    <w:rsid w:val="008D2918"/>
    <w:rsid w:val="008D2AB9"/>
    <w:rsid w:val="008D40BB"/>
    <w:rsid w:val="008D4BCB"/>
    <w:rsid w:val="008D5038"/>
    <w:rsid w:val="008D55BC"/>
    <w:rsid w:val="008D5A0D"/>
    <w:rsid w:val="008D5D88"/>
    <w:rsid w:val="008D65D9"/>
    <w:rsid w:val="008D66F4"/>
    <w:rsid w:val="008D719B"/>
    <w:rsid w:val="008E0091"/>
    <w:rsid w:val="008E049D"/>
    <w:rsid w:val="008E06EA"/>
    <w:rsid w:val="008E0CD4"/>
    <w:rsid w:val="008E1411"/>
    <w:rsid w:val="008E16C8"/>
    <w:rsid w:val="008E19F7"/>
    <w:rsid w:val="008E1FC6"/>
    <w:rsid w:val="008E2B70"/>
    <w:rsid w:val="008E3D2F"/>
    <w:rsid w:val="008E3D99"/>
    <w:rsid w:val="008E3DC3"/>
    <w:rsid w:val="008E3E7A"/>
    <w:rsid w:val="008E3F20"/>
    <w:rsid w:val="008E54BB"/>
    <w:rsid w:val="008E5636"/>
    <w:rsid w:val="008E5FB2"/>
    <w:rsid w:val="008E60DD"/>
    <w:rsid w:val="008E6482"/>
    <w:rsid w:val="008E6A08"/>
    <w:rsid w:val="008E6A1B"/>
    <w:rsid w:val="008E731C"/>
    <w:rsid w:val="008E782E"/>
    <w:rsid w:val="008E7A8A"/>
    <w:rsid w:val="008E7E35"/>
    <w:rsid w:val="008E7EC0"/>
    <w:rsid w:val="008E7EFC"/>
    <w:rsid w:val="008F0673"/>
    <w:rsid w:val="008F0D5D"/>
    <w:rsid w:val="008F0E7F"/>
    <w:rsid w:val="008F12FE"/>
    <w:rsid w:val="008F1464"/>
    <w:rsid w:val="008F1818"/>
    <w:rsid w:val="008F1B74"/>
    <w:rsid w:val="008F1FAD"/>
    <w:rsid w:val="008F2591"/>
    <w:rsid w:val="008F4864"/>
    <w:rsid w:val="008F4E42"/>
    <w:rsid w:val="008F67F6"/>
    <w:rsid w:val="008F6E32"/>
    <w:rsid w:val="008F7194"/>
    <w:rsid w:val="008F71D7"/>
    <w:rsid w:val="008F7540"/>
    <w:rsid w:val="008F7B56"/>
    <w:rsid w:val="008F7C3A"/>
    <w:rsid w:val="008F7FFC"/>
    <w:rsid w:val="00900888"/>
    <w:rsid w:val="00900B1A"/>
    <w:rsid w:val="00900F61"/>
    <w:rsid w:val="00901034"/>
    <w:rsid w:val="00901776"/>
    <w:rsid w:val="00901879"/>
    <w:rsid w:val="009020B2"/>
    <w:rsid w:val="00902179"/>
    <w:rsid w:val="00902335"/>
    <w:rsid w:val="009025DF"/>
    <w:rsid w:val="0090282D"/>
    <w:rsid w:val="00902965"/>
    <w:rsid w:val="00902F45"/>
    <w:rsid w:val="00902FCF"/>
    <w:rsid w:val="0090345D"/>
    <w:rsid w:val="00904445"/>
    <w:rsid w:val="0090469E"/>
    <w:rsid w:val="00905204"/>
    <w:rsid w:val="00905B2F"/>
    <w:rsid w:val="00906032"/>
    <w:rsid w:val="0090629C"/>
    <w:rsid w:val="00906370"/>
    <w:rsid w:val="00906CFB"/>
    <w:rsid w:val="00910033"/>
    <w:rsid w:val="00910110"/>
    <w:rsid w:val="0091016B"/>
    <w:rsid w:val="0091019A"/>
    <w:rsid w:val="00910495"/>
    <w:rsid w:val="009104EE"/>
    <w:rsid w:val="00911207"/>
    <w:rsid w:val="00912835"/>
    <w:rsid w:val="00912AE0"/>
    <w:rsid w:val="0091320E"/>
    <w:rsid w:val="00913CDD"/>
    <w:rsid w:val="00915325"/>
    <w:rsid w:val="009159E7"/>
    <w:rsid w:val="00915D0C"/>
    <w:rsid w:val="00915DBF"/>
    <w:rsid w:val="00916186"/>
    <w:rsid w:val="00916599"/>
    <w:rsid w:val="0091659B"/>
    <w:rsid w:val="009174A7"/>
    <w:rsid w:val="009175CC"/>
    <w:rsid w:val="00917646"/>
    <w:rsid w:val="00917A80"/>
    <w:rsid w:val="00917FE3"/>
    <w:rsid w:val="00920DA5"/>
    <w:rsid w:val="00920E5E"/>
    <w:rsid w:val="00921079"/>
    <w:rsid w:val="00921137"/>
    <w:rsid w:val="009211D0"/>
    <w:rsid w:val="00922C1F"/>
    <w:rsid w:val="00923862"/>
    <w:rsid w:val="00924147"/>
    <w:rsid w:val="0092430A"/>
    <w:rsid w:val="0092686C"/>
    <w:rsid w:val="00927408"/>
    <w:rsid w:val="00927B82"/>
    <w:rsid w:val="00930709"/>
    <w:rsid w:val="00930A5D"/>
    <w:rsid w:val="00930D66"/>
    <w:rsid w:val="00931062"/>
    <w:rsid w:val="009314AC"/>
    <w:rsid w:val="00931610"/>
    <w:rsid w:val="00931A91"/>
    <w:rsid w:val="0093211A"/>
    <w:rsid w:val="0093216D"/>
    <w:rsid w:val="009322AD"/>
    <w:rsid w:val="009324D9"/>
    <w:rsid w:val="00932D1C"/>
    <w:rsid w:val="00933379"/>
    <w:rsid w:val="00933651"/>
    <w:rsid w:val="00933F13"/>
    <w:rsid w:val="0093428E"/>
    <w:rsid w:val="00934AC3"/>
    <w:rsid w:val="00934E69"/>
    <w:rsid w:val="009358BA"/>
    <w:rsid w:val="009360B5"/>
    <w:rsid w:val="00936264"/>
    <w:rsid w:val="00936308"/>
    <w:rsid w:val="00936DBB"/>
    <w:rsid w:val="00937851"/>
    <w:rsid w:val="0093798B"/>
    <w:rsid w:val="00937A7C"/>
    <w:rsid w:val="00940E31"/>
    <w:rsid w:val="009411BC"/>
    <w:rsid w:val="00941A85"/>
    <w:rsid w:val="0094214E"/>
    <w:rsid w:val="0094289B"/>
    <w:rsid w:val="00943011"/>
    <w:rsid w:val="009433BC"/>
    <w:rsid w:val="00943A30"/>
    <w:rsid w:val="00943E39"/>
    <w:rsid w:val="00943E7A"/>
    <w:rsid w:val="00943F3F"/>
    <w:rsid w:val="00945F67"/>
    <w:rsid w:val="00946C57"/>
    <w:rsid w:val="00947305"/>
    <w:rsid w:val="00947828"/>
    <w:rsid w:val="00947ADD"/>
    <w:rsid w:val="00947C07"/>
    <w:rsid w:val="00947F5B"/>
    <w:rsid w:val="00950803"/>
    <w:rsid w:val="009519A3"/>
    <w:rsid w:val="00952081"/>
    <w:rsid w:val="009539A2"/>
    <w:rsid w:val="009541CA"/>
    <w:rsid w:val="009545A7"/>
    <w:rsid w:val="009556ED"/>
    <w:rsid w:val="00955AE9"/>
    <w:rsid w:val="00955B37"/>
    <w:rsid w:val="00955BCC"/>
    <w:rsid w:val="00956239"/>
    <w:rsid w:val="00956F21"/>
    <w:rsid w:val="00957880"/>
    <w:rsid w:val="009579BB"/>
    <w:rsid w:val="00957A0C"/>
    <w:rsid w:val="009600BB"/>
    <w:rsid w:val="00960ABA"/>
    <w:rsid w:val="00960C97"/>
    <w:rsid w:val="00960E3E"/>
    <w:rsid w:val="00960FFF"/>
    <w:rsid w:val="0096213B"/>
    <w:rsid w:val="00962B41"/>
    <w:rsid w:val="00962DE7"/>
    <w:rsid w:val="00962F02"/>
    <w:rsid w:val="00963AA1"/>
    <w:rsid w:val="00963AC8"/>
    <w:rsid w:val="00963CFF"/>
    <w:rsid w:val="00963F50"/>
    <w:rsid w:val="00964138"/>
    <w:rsid w:val="00964261"/>
    <w:rsid w:val="00964591"/>
    <w:rsid w:val="00964700"/>
    <w:rsid w:val="00964D38"/>
    <w:rsid w:val="0096588F"/>
    <w:rsid w:val="009658BB"/>
    <w:rsid w:val="0096622A"/>
    <w:rsid w:val="00966334"/>
    <w:rsid w:val="009668AA"/>
    <w:rsid w:val="00967226"/>
    <w:rsid w:val="0096772B"/>
    <w:rsid w:val="009706ED"/>
    <w:rsid w:val="00971471"/>
    <w:rsid w:val="009716AE"/>
    <w:rsid w:val="00971BCA"/>
    <w:rsid w:val="00972035"/>
    <w:rsid w:val="009722FE"/>
    <w:rsid w:val="009725EF"/>
    <w:rsid w:val="00972B05"/>
    <w:rsid w:val="00972BED"/>
    <w:rsid w:val="00973036"/>
    <w:rsid w:val="00973999"/>
    <w:rsid w:val="009743FE"/>
    <w:rsid w:val="0097484A"/>
    <w:rsid w:val="0097506F"/>
    <w:rsid w:val="00975166"/>
    <w:rsid w:val="0097516B"/>
    <w:rsid w:val="00975481"/>
    <w:rsid w:val="00975545"/>
    <w:rsid w:val="009757A4"/>
    <w:rsid w:val="00975BFC"/>
    <w:rsid w:val="009760AB"/>
    <w:rsid w:val="00977568"/>
    <w:rsid w:val="00977E07"/>
    <w:rsid w:val="009801D2"/>
    <w:rsid w:val="0098068F"/>
    <w:rsid w:val="00980806"/>
    <w:rsid w:val="009808DF"/>
    <w:rsid w:val="009812DD"/>
    <w:rsid w:val="009817CA"/>
    <w:rsid w:val="009818CC"/>
    <w:rsid w:val="00981F0A"/>
    <w:rsid w:val="00982070"/>
    <w:rsid w:val="00983443"/>
    <w:rsid w:val="00984005"/>
    <w:rsid w:val="00984446"/>
    <w:rsid w:val="009844EB"/>
    <w:rsid w:val="0098460C"/>
    <w:rsid w:val="009850FE"/>
    <w:rsid w:val="0098543C"/>
    <w:rsid w:val="00985B09"/>
    <w:rsid w:val="00985C93"/>
    <w:rsid w:val="00985DE0"/>
    <w:rsid w:val="00985DED"/>
    <w:rsid w:val="0098606D"/>
    <w:rsid w:val="009861C9"/>
    <w:rsid w:val="0098642C"/>
    <w:rsid w:val="009864F4"/>
    <w:rsid w:val="009866D4"/>
    <w:rsid w:val="0098685E"/>
    <w:rsid w:val="00986B64"/>
    <w:rsid w:val="009872F5"/>
    <w:rsid w:val="0098744B"/>
    <w:rsid w:val="009904B2"/>
    <w:rsid w:val="00992202"/>
    <w:rsid w:val="00992AD5"/>
    <w:rsid w:val="00992FA9"/>
    <w:rsid w:val="009930E2"/>
    <w:rsid w:val="00993785"/>
    <w:rsid w:val="00993A4F"/>
    <w:rsid w:val="00993CB7"/>
    <w:rsid w:val="00993D52"/>
    <w:rsid w:val="00994736"/>
    <w:rsid w:val="00994975"/>
    <w:rsid w:val="00994D3C"/>
    <w:rsid w:val="00995252"/>
    <w:rsid w:val="009955A6"/>
    <w:rsid w:val="00995D62"/>
    <w:rsid w:val="00995DDC"/>
    <w:rsid w:val="00996AAA"/>
    <w:rsid w:val="00997E29"/>
    <w:rsid w:val="009A0EC2"/>
    <w:rsid w:val="009A0F0C"/>
    <w:rsid w:val="009A13BA"/>
    <w:rsid w:val="009A1565"/>
    <w:rsid w:val="009A20F6"/>
    <w:rsid w:val="009A253F"/>
    <w:rsid w:val="009A29EF"/>
    <w:rsid w:val="009A2AE0"/>
    <w:rsid w:val="009A2B3B"/>
    <w:rsid w:val="009A2C09"/>
    <w:rsid w:val="009A3462"/>
    <w:rsid w:val="009A36C7"/>
    <w:rsid w:val="009A3B32"/>
    <w:rsid w:val="009A4015"/>
    <w:rsid w:val="009A4607"/>
    <w:rsid w:val="009A5111"/>
    <w:rsid w:val="009A550F"/>
    <w:rsid w:val="009A58CD"/>
    <w:rsid w:val="009A6699"/>
    <w:rsid w:val="009A66AC"/>
    <w:rsid w:val="009A6F88"/>
    <w:rsid w:val="009A783A"/>
    <w:rsid w:val="009A79AA"/>
    <w:rsid w:val="009B0822"/>
    <w:rsid w:val="009B0A4D"/>
    <w:rsid w:val="009B1042"/>
    <w:rsid w:val="009B15A7"/>
    <w:rsid w:val="009B15BD"/>
    <w:rsid w:val="009B15F7"/>
    <w:rsid w:val="009B207F"/>
    <w:rsid w:val="009B2444"/>
    <w:rsid w:val="009B2596"/>
    <w:rsid w:val="009B26BF"/>
    <w:rsid w:val="009B2835"/>
    <w:rsid w:val="009B30DD"/>
    <w:rsid w:val="009B4CAA"/>
    <w:rsid w:val="009B4E71"/>
    <w:rsid w:val="009B539F"/>
    <w:rsid w:val="009B53AD"/>
    <w:rsid w:val="009B53EA"/>
    <w:rsid w:val="009B5423"/>
    <w:rsid w:val="009B6262"/>
    <w:rsid w:val="009B65E7"/>
    <w:rsid w:val="009B6B86"/>
    <w:rsid w:val="009B6B91"/>
    <w:rsid w:val="009B6FCD"/>
    <w:rsid w:val="009B7538"/>
    <w:rsid w:val="009B7BB6"/>
    <w:rsid w:val="009B7D62"/>
    <w:rsid w:val="009C01C7"/>
    <w:rsid w:val="009C0856"/>
    <w:rsid w:val="009C091D"/>
    <w:rsid w:val="009C0B17"/>
    <w:rsid w:val="009C1414"/>
    <w:rsid w:val="009C1C5A"/>
    <w:rsid w:val="009C2B1E"/>
    <w:rsid w:val="009C2C9A"/>
    <w:rsid w:val="009C363A"/>
    <w:rsid w:val="009C38E6"/>
    <w:rsid w:val="009C4460"/>
    <w:rsid w:val="009C4CDD"/>
    <w:rsid w:val="009C5152"/>
    <w:rsid w:val="009C51E5"/>
    <w:rsid w:val="009C5809"/>
    <w:rsid w:val="009C5B97"/>
    <w:rsid w:val="009C67F1"/>
    <w:rsid w:val="009C6BB2"/>
    <w:rsid w:val="009C7737"/>
    <w:rsid w:val="009D063C"/>
    <w:rsid w:val="009D0718"/>
    <w:rsid w:val="009D1D97"/>
    <w:rsid w:val="009D2254"/>
    <w:rsid w:val="009D23DC"/>
    <w:rsid w:val="009D2475"/>
    <w:rsid w:val="009D2E79"/>
    <w:rsid w:val="009D2F24"/>
    <w:rsid w:val="009D328C"/>
    <w:rsid w:val="009D33AC"/>
    <w:rsid w:val="009D3829"/>
    <w:rsid w:val="009D3D8F"/>
    <w:rsid w:val="009D40DC"/>
    <w:rsid w:val="009D47CC"/>
    <w:rsid w:val="009D4A9E"/>
    <w:rsid w:val="009D4B42"/>
    <w:rsid w:val="009D50F3"/>
    <w:rsid w:val="009D587E"/>
    <w:rsid w:val="009D58FA"/>
    <w:rsid w:val="009D65C6"/>
    <w:rsid w:val="009D6795"/>
    <w:rsid w:val="009D71BA"/>
    <w:rsid w:val="009D7471"/>
    <w:rsid w:val="009D75D1"/>
    <w:rsid w:val="009E01B3"/>
    <w:rsid w:val="009E062B"/>
    <w:rsid w:val="009E11E8"/>
    <w:rsid w:val="009E2505"/>
    <w:rsid w:val="009E28E2"/>
    <w:rsid w:val="009E31A7"/>
    <w:rsid w:val="009E334F"/>
    <w:rsid w:val="009E39F4"/>
    <w:rsid w:val="009E42C0"/>
    <w:rsid w:val="009E44B0"/>
    <w:rsid w:val="009E4799"/>
    <w:rsid w:val="009E4D9C"/>
    <w:rsid w:val="009E5AED"/>
    <w:rsid w:val="009E5ECE"/>
    <w:rsid w:val="009E7565"/>
    <w:rsid w:val="009F0F25"/>
    <w:rsid w:val="009F14EC"/>
    <w:rsid w:val="009F1FFF"/>
    <w:rsid w:val="009F2208"/>
    <w:rsid w:val="009F2F54"/>
    <w:rsid w:val="009F3369"/>
    <w:rsid w:val="009F339F"/>
    <w:rsid w:val="009F3C67"/>
    <w:rsid w:val="009F3CB6"/>
    <w:rsid w:val="009F4E90"/>
    <w:rsid w:val="009F5046"/>
    <w:rsid w:val="009F5652"/>
    <w:rsid w:val="009F5EE9"/>
    <w:rsid w:val="009F5F3F"/>
    <w:rsid w:val="009F719B"/>
    <w:rsid w:val="00A00729"/>
    <w:rsid w:val="00A01459"/>
    <w:rsid w:val="00A01776"/>
    <w:rsid w:val="00A020D7"/>
    <w:rsid w:val="00A02574"/>
    <w:rsid w:val="00A02BE4"/>
    <w:rsid w:val="00A033A8"/>
    <w:rsid w:val="00A03B0F"/>
    <w:rsid w:val="00A03D78"/>
    <w:rsid w:val="00A03E2A"/>
    <w:rsid w:val="00A03FCE"/>
    <w:rsid w:val="00A044AD"/>
    <w:rsid w:val="00A04B97"/>
    <w:rsid w:val="00A04C52"/>
    <w:rsid w:val="00A04EEE"/>
    <w:rsid w:val="00A05F08"/>
    <w:rsid w:val="00A06412"/>
    <w:rsid w:val="00A06672"/>
    <w:rsid w:val="00A067FA"/>
    <w:rsid w:val="00A068B6"/>
    <w:rsid w:val="00A069C6"/>
    <w:rsid w:val="00A06BDC"/>
    <w:rsid w:val="00A06F98"/>
    <w:rsid w:val="00A076C8"/>
    <w:rsid w:val="00A07E8A"/>
    <w:rsid w:val="00A10209"/>
    <w:rsid w:val="00A106DB"/>
    <w:rsid w:val="00A10854"/>
    <w:rsid w:val="00A10BD5"/>
    <w:rsid w:val="00A10FF8"/>
    <w:rsid w:val="00A11C44"/>
    <w:rsid w:val="00A12B79"/>
    <w:rsid w:val="00A1333F"/>
    <w:rsid w:val="00A138BF"/>
    <w:rsid w:val="00A13B00"/>
    <w:rsid w:val="00A13B24"/>
    <w:rsid w:val="00A13D4F"/>
    <w:rsid w:val="00A13E79"/>
    <w:rsid w:val="00A13E8D"/>
    <w:rsid w:val="00A152D6"/>
    <w:rsid w:val="00A1533F"/>
    <w:rsid w:val="00A157EC"/>
    <w:rsid w:val="00A15A83"/>
    <w:rsid w:val="00A1755E"/>
    <w:rsid w:val="00A175F3"/>
    <w:rsid w:val="00A179BD"/>
    <w:rsid w:val="00A17A97"/>
    <w:rsid w:val="00A20B19"/>
    <w:rsid w:val="00A20D1C"/>
    <w:rsid w:val="00A21030"/>
    <w:rsid w:val="00A2133A"/>
    <w:rsid w:val="00A21A09"/>
    <w:rsid w:val="00A22B1C"/>
    <w:rsid w:val="00A22C16"/>
    <w:rsid w:val="00A22CD6"/>
    <w:rsid w:val="00A2303E"/>
    <w:rsid w:val="00A23BA0"/>
    <w:rsid w:val="00A25920"/>
    <w:rsid w:val="00A25B89"/>
    <w:rsid w:val="00A262B5"/>
    <w:rsid w:val="00A26694"/>
    <w:rsid w:val="00A26A17"/>
    <w:rsid w:val="00A27CA6"/>
    <w:rsid w:val="00A27D1F"/>
    <w:rsid w:val="00A27E53"/>
    <w:rsid w:val="00A30697"/>
    <w:rsid w:val="00A30C72"/>
    <w:rsid w:val="00A30C96"/>
    <w:rsid w:val="00A30DFF"/>
    <w:rsid w:val="00A312D5"/>
    <w:rsid w:val="00A3147A"/>
    <w:rsid w:val="00A31C3B"/>
    <w:rsid w:val="00A32873"/>
    <w:rsid w:val="00A32978"/>
    <w:rsid w:val="00A32ADA"/>
    <w:rsid w:val="00A3391A"/>
    <w:rsid w:val="00A347F9"/>
    <w:rsid w:val="00A34C84"/>
    <w:rsid w:val="00A34F7C"/>
    <w:rsid w:val="00A35238"/>
    <w:rsid w:val="00A356F8"/>
    <w:rsid w:val="00A3594F"/>
    <w:rsid w:val="00A36F46"/>
    <w:rsid w:val="00A37DAD"/>
    <w:rsid w:val="00A40255"/>
    <w:rsid w:val="00A402F1"/>
    <w:rsid w:val="00A407E7"/>
    <w:rsid w:val="00A40A05"/>
    <w:rsid w:val="00A41C2E"/>
    <w:rsid w:val="00A42588"/>
    <w:rsid w:val="00A42A4A"/>
    <w:rsid w:val="00A43064"/>
    <w:rsid w:val="00A43C26"/>
    <w:rsid w:val="00A43C32"/>
    <w:rsid w:val="00A43CBE"/>
    <w:rsid w:val="00A44122"/>
    <w:rsid w:val="00A44480"/>
    <w:rsid w:val="00A44F79"/>
    <w:rsid w:val="00A45DE7"/>
    <w:rsid w:val="00A473AE"/>
    <w:rsid w:val="00A47651"/>
    <w:rsid w:val="00A500FD"/>
    <w:rsid w:val="00A502D8"/>
    <w:rsid w:val="00A50397"/>
    <w:rsid w:val="00A50AF9"/>
    <w:rsid w:val="00A50D61"/>
    <w:rsid w:val="00A514A8"/>
    <w:rsid w:val="00A51CFD"/>
    <w:rsid w:val="00A5295D"/>
    <w:rsid w:val="00A5312A"/>
    <w:rsid w:val="00A5373C"/>
    <w:rsid w:val="00A54EAE"/>
    <w:rsid w:val="00A554AE"/>
    <w:rsid w:val="00A55AE4"/>
    <w:rsid w:val="00A56175"/>
    <w:rsid w:val="00A56697"/>
    <w:rsid w:val="00A569A7"/>
    <w:rsid w:val="00A56F21"/>
    <w:rsid w:val="00A57E67"/>
    <w:rsid w:val="00A60176"/>
    <w:rsid w:val="00A60209"/>
    <w:rsid w:val="00A604CD"/>
    <w:rsid w:val="00A606BC"/>
    <w:rsid w:val="00A60E87"/>
    <w:rsid w:val="00A612E7"/>
    <w:rsid w:val="00A613A6"/>
    <w:rsid w:val="00A6158F"/>
    <w:rsid w:val="00A61C48"/>
    <w:rsid w:val="00A620E8"/>
    <w:rsid w:val="00A62247"/>
    <w:rsid w:val="00A62752"/>
    <w:rsid w:val="00A62F33"/>
    <w:rsid w:val="00A6312D"/>
    <w:rsid w:val="00A63C3D"/>
    <w:rsid w:val="00A63F35"/>
    <w:rsid w:val="00A64651"/>
    <w:rsid w:val="00A64A7A"/>
    <w:rsid w:val="00A652C9"/>
    <w:rsid w:val="00A6569A"/>
    <w:rsid w:val="00A66850"/>
    <w:rsid w:val="00A66C20"/>
    <w:rsid w:val="00A66CC9"/>
    <w:rsid w:val="00A67A67"/>
    <w:rsid w:val="00A67CA2"/>
    <w:rsid w:val="00A70510"/>
    <w:rsid w:val="00A7082E"/>
    <w:rsid w:val="00A729BB"/>
    <w:rsid w:val="00A73A0C"/>
    <w:rsid w:val="00A73BAF"/>
    <w:rsid w:val="00A73D35"/>
    <w:rsid w:val="00A746CC"/>
    <w:rsid w:val="00A74D1C"/>
    <w:rsid w:val="00A75101"/>
    <w:rsid w:val="00A7523E"/>
    <w:rsid w:val="00A75A3D"/>
    <w:rsid w:val="00A75AF2"/>
    <w:rsid w:val="00A75D0C"/>
    <w:rsid w:val="00A761B1"/>
    <w:rsid w:val="00A76BAF"/>
    <w:rsid w:val="00A76C6C"/>
    <w:rsid w:val="00A773CD"/>
    <w:rsid w:val="00A77A66"/>
    <w:rsid w:val="00A8069A"/>
    <w:rsid w:val="00A80C3C"/>
    <w:rsid w:val="00A80D13"/>
    <w:rsid w:val="00A81304"/>
    <w:rsid w:val="00A81528"/>
    <w:rsid w:val="00A81EB4"/>
    <w:rsid w:val="00A8230B"/>
    <w:rsid w:val="00A8237E"/>
    <w:rsid w:val="00A82620"/>
    <w:rsid w:val="00A8323B"/>
    <w:rsid w:val="00A83629"/>
    <w:rsid w:val="00A836E0"/>
    <w:rsid w:val="00A843B8"/>
    <w:rsid w:val="00A844BD"/>
    <w:rsid w:val="00A84702"/>
    <w:rsid w:val="00A84D67"/>
    <w:rsid w:val="00A85378"/>
    <w:rsid w:val="00A857FC"/>
    <w:rsid w:val="00A866C5"/>
    <w:rsid w:val="00A866CE"/>
    <w:rsid w:val="00A8737C"/>
    <w:rsid w:val="00A87911"/>
    <w:rsid w:val="00A87EA4"/>
    <w:rsid w:val="00A87EFE"/>
    <w:rsid w:val="00A90C52"/>
    <w:rsid w:val="00A90ECB"/>
    <w:rsid w:val="00A9189D"/>
    <w:rsid w:val="00A92102"/>
    <w:rsid w:val="00A92275"/>
    <w:rsid w:val="00A9262F"/>
    <w:rsid w:val="00A92A1E"/>
    <w:rsid w:val="00A92B6D"/>
    <w:rsid w:val="00A93139"/>
    <w:rsid w:val="00A93168"/>
    <w:rsid w:val="00A93528"/>
    <w:rsid w:val="00A93643"/>
    <w:rsid w:val="00A936F2"/>
    <w:rsid w:val="00A937BE"/>
    <w:rsid w:val="00A948DC"/>
    <w:rsid w:val="00A94949"/>
    <w:rsid w:val="00A94D42"/>
    <w:rsid w:val="00A94FC5"/>
    <w:rsid w:val="00A959D3"/>
    <w:rsid w:val="00A95DF5"/>
    <w:rsid w:val="00A96600"/>
    <w:rsid w:val="00A96631"/>
    <w:rsid w:val="00A96723"/>
    <w:rsid w:val="00A96AC4"/>
    <w:rsid w:val="00AA0F27"/>
    <w:rsid w:val="00AA18CF"/>
    <w:rsid w:val="00AA279A"/>
    <w:rsid w:val="00AA2DEF"/>
    <w:rsid w:val="00AA3CE4"/>
    <w:rsid w:val="00AA4236"/>
    <w:rsid w:val="00AA4244"/>
    <w:rsid w:val="00AA4754"/>
    <w:rsid w:val="00AA4971"/>
    <w:rsid w:val="00AA4FDD"/>
    <w:rsid w:val="00AA53B4"/>
    <w:rsid w:val="00AA5439"/>
    <w:rsid w:val="00AA5B56"/>
    <w:rsid w:val="00AA5CE9"/>
    <w:rsid w:val="00AA6030"/>
    <w:rsid w:val="00AA6E23"/>
    <w:rsid w:val="00AA752D"/>
    <w:rsid w:val="00AA762C"/>
    <w:rsid w:val="00AA78BC"/>
    <w:rsid w:val="00AA7986"/>
    <w:rsid w:val="00AB0347"/>
    <w:rsid w:val="00AB085A"/>
    <w:rsid w:val="00AB0A76"/>
    <w:rsid w:val="00AB18AB"/>
    <w:rsid w:val="00AB23D7"/>
    <w:rsid w:val="00AB3426"/>
    <w:rsid w:val="00AB34B6"/>
    <w:rsid w:val="00AB3B24"/>
    <w:rsid w:val="00AB3B44"/>
    <w:rsid w:val="00AB3E67"/>
    <w:rsid w:val="00AB4A6A"/>
    <w:rsid w:val="00AB55BD"/>
    <w:rsid w:val="00AB5676"/>
    <w:rsid w:val="00AB6290"/>
    <w:rsid w:val="00AB65EC"/>
    <w:rsid w:val="00AB6B68"/>
    <w:rsid w:val="00AB6C7F"/>
    <w:rsid w:val="00AB7AA3"/>
    <w:rsid w:val="00AC0023"/>
    <w:rsid w:val="00AC014A"/>
    <w:rsid w:val="00AC0C53"/>
    <w:rsid w:val="00AC0CF7"/>
    <w:rsid w:val="00AC0CF8"/>
    <w:rsid w:val="00AC18C6"/>
    <w:rsid w:val="00AC1DF8"/>
    <w:rsid w:val="00AC29F7"/>
    <w:rsid w:val="00AC2E88"/>
    <w:rsid w:val="00AC4054"/>
    <w:rsid w:val="00AC4C28"/>
    <w:rsid w:val="00AC4F4D"/>
    <w:rsid w:val="00AC5C87"/>
    <w:rsid w:val="00AD060E"/>
    <w:rsid w:val="00AD0F3A"/>
    <w:rsid w:val="00AD14D2"/>
    <w:rsid w:val="00AD18F7"/>
    <w:rsid w:val="00AD1B32"/>
    <w:rsid w:val="00AD2522"/>
    <w:rsid w:val="00AD28A1"/>
    <w:rsid w:val="00AD2FBF"/>
    <w:rsid w:val="00AD38D9"/>
    <w:rsid w:val="00AD3B48"/>
    <w:rsid w:val="00AD3F39"/>
    <w:rsid w:val="00AD504A"/>
    <w:rsid w:val="00AD539F"/>
    <w:rsid w:val="00AD544D"/>
    <w:rsid w:val="00AD57EA"/>
    <w:rsid w:val="00AD58FA"/>
    <w:rsid w:val="00AD5FD7"/>
    <w:rsid w:val="00AD6543"/>
    <w:rsid w:val="00AD6582"/>
    <w:rsid w:val="00AD6A4C"/>
    <w:rsid w:val="00AE0695"/>
    <w:rsid w:val="00AE0705"/>
    <w:rsid w:val="00AE0A84"/>
    <w:rsid w:val="00AE0F57"/>
    <w:rsid w:val="00AE20EF"/>
    <w:rsid w:val="00AE2ADE"/>
    <w:rsid w:val="00AE366A"/>
    <w:rsid w:val="00AE4C97"/>
    <w:rsid w:val="00AE4E37"/>
    <w:rsid w:val="00AE603D"/>
    <w:rsid w:val="00AE6793"/>
    <w:rsid w:val="00AE6C68"/>
    <w:rsid w:val="00AE7599"/>
    <w:rsid w:val="00AF01B8"/>
    <w:rsid w:val="00AF044C"/>
    <w:rsid w:val="00AF07D1"/>
    <w:rsid w:val="00AF0E18"/>
    <w:rsid w:val="00AF1236"/>
    <w:rsid w:val="00AF12B3"/>
    <w:rsid w:val="00AF199A"/>
    <w:rsid w:val="00AF1B7F"/>
    <w:rsid w:val="00AF2447"/>
    <w:rsid w:val="00AF254C"/>
    <w:rsid w:val="00AF26CD"/>
    <w:rsid w:val="00AF2D2B"/>
    <w:rsid w:val="00AF30FC"/>
    <w:rsid w:val="00AF3228"/>
    <w:rsid w:val="00AF3255"/>
    <w:rsid w:val="00AF3D2D"/>
    <w:rsid w:val="00AF3EC3"/>
    <w:rsid w:val="00AF45C0"/>
    <w:rsid w:val="00AF4700"/>
    <w:rsid w:val="00AF496B"/>
    <w:rsid w:val="00AF5473"/>
    <w:rsid w:val="00AF5855"/>
    <w:rsid w:val="00AF5BFA"/>
    <w:rsid w:val="00AF5EB4"/>
    <w:rsid w:val="00AF60E0"/>
    <w:rsid w:val="00AF66B5"/>
    <w:rsid w:val="00AF6AA8"/>
    <w:rsid w:val="00AF7456"/>
    <w:rsid w:val="00AF764C"/>
    <w:rsid w:val="00AF7F35"/>
    <w:rsid w:val="00B004DB"/>
    <w:rsid w:val="00B005BF"/>
    <w:rsid w:val="00B00E15"/>
    <w:rsid w:val="00B00F1B"/>
    <w:rsid w:val="00B01275"/>
    <w:rsid w:val="00B0174A"/>
    <w:rsid w:val="00B01896"/>
    <w:rsid w:val="00B027A4"/>
    <w:rsid w:val="00B03BCB"/>
    <w:rsid w:val="00B03C53"/>
    <w:rsid w:val="00B03FA8"/>
    <w:rsid w:val="00B0409B"/>
    <w:rsid w:val="00B04DC3"/>
    <w:rsid w:val="00B056F2"/>
    <w:rsid w:val="00B05EE2"/>
    <w:rsid w:val="00B06DEA"/>
    <w:rsid w:val="00B079E8"/>
    <w:rsid w:val="00B07CB5"/>
    <w:rsid w:val="00B07D2B"/>
    <w:rsid w:val="00B1002E"/>
    <w:rsid w:val="00B10844"/>
    <w:rsid w:val="00B1085E"/>
    <w:rsid w:val="00B10D27"/>
    <w:rsid w:val="00B11F68"/>
    <w:rsid w:val="00B124D3"/>
    <w:rsid w:val="00B128E9"/>
    <w:rsid w:val="00B156D6"/>
    <w:rsid w:val="00B157A2"/>
    <w:rsid w:val="00B15B5D"/>
    <w:rsid w:val="00B16A44"/>
    <w:rsid w:val="00B16B9D"/>
    <w:rsid w:val="00B173F5"/>
    <w:rsid w:val="00B17D49"/>
    <w:rsid w:val="00B2085A"/>
    <w:rsid w:val="00B20A3A"/>
    <w:rsid w:val="00B21369"/>
    <w:rsid w:val="00B215D7"/>
    <w:rsid w:val="00B21DC8"/>
    <w:rsid w:val="00B22F11"/>
    <w:rsid w:val="00B234BD"/>
    <w:rsid w:val="00B23CF5"/>
    <w:rsid w:val="00B24047"/>
    <w:rsid w:val="00B2430A"/>
    <w:rsid w:val="00B24906"/>
    <w:rsid w:val="00B24941"/>
    <w:rsid w:val="00B252C4"/>
    <w:rsid w:val="00B25875"/>
    <w:rsid w:val="00B268AB"/>
    <w:rsid w:val="00B268CF"/>
    <w:rsid w:val="00B274E0"/>
    <w:rsid w:val="00B27527"/>
    <w:rsid w:val="00B27591"/>
    <w:rsid w:val="00B27596"/>
    <w:rsid w:val="00B3085A"/>
    <w:rsid w:val="00B30EBD"/>
    <w:rsid w:val="00B3300A"/>
    <w:rsid w:val="00B3357B"/>
    <w:rsid w:val="00B33C14"/>
    <w:rsid w:val="00B347B7"/>
    <w:rsid w:val="00B34DAA"/>
    <w:rsid w:val="00B34E52"/>
    <w:rsid w:val="00B34FC2"/>
    <w:rsid w:val="00B364CE"/>
    <w:rsid w:val="00B37CDC"/>
    <w:rsid w:val="00B40550"/>
    <w:rsid w:val="00B4077B"/>
    <w:rsid w:val="00B40893"/>
    <w:rsid w:val="00B40E19"/>
    <w:rsid w:val="00B40FDC"/>
    <w:rsid w:val="00B4182F"/>
    <w:rsid w:val="00B41DF2"/>
    <w:rsid w:val="00B42B00"/>
    <w:rsid w:val="00B42D52"/>
    <w:rsid w:val="00B43985"/>
    <w:rsid w:val="00B440F1"/>
    <w:rsid w:val="00B4424E"/>
    <w:rsid w:val="00B44CBF"/>
    <w:rsid w:val="00B44F5E"/>
    <w:rsid w:val="00B450BD"/>
    <w:rsid w:val="00B4588E"/>
    <w:rsid w:val="00B45C62"/>
    <w:rsid w:val="00B465C9"/>
    <w:rsid w:val="00B46996"/>
    <w:rsid w:val="00B46ABA"/>
    <w:rsid w:val="00B46FA7"/>
    <w:rsid w:val="00B4723B"/>
    <w:rsid w:val="00B47329"/>
    <w:rsid w:val="00B47463"/>
    <w:rsid w:val="00B5060C"/>
    <w:rsid w:val="00B50F0C"/>
    <w:rsid w:val="00B519F3"/>
    <w:rsid w:val="00B519FA"/>
    <w:rsid w:val="00B53125"/>
    <w:rsid w:val="00B5378E"/>
    <w:rsid w:val="00B5422A"/>
    <w:rsid w:val="00B544C9"/>
    <w:rsid w:val="00B54A21"/>
    <w:rsid w:val="00B550FD"/>
    <w:rsid w:val="00B557D6"/>
    <w:rsid w:val="00B55B22"/>
    <w:rsid w:val="00B56390"/>
    <w:rsid w:val="00B56D8C"/>
    <w:rsid w:val="00B579E3"/>
    <w:rsid w:val="00B6015C"/>
    <w:rsid w:val="00B604AE"/>
    <w:rsid w:val="00B60C51"/>
    <w:rsid w:val="00B60EF8"/>
    <w:rsid w:val="00B6106B"/>
    <w:rsid w:val="00B61890"/>
    <w:rsid w:val="00B61ACB"/>
    <w:rsid w:val="00B61B33"/>
    <w:rsid w:val="00B61BBF"/>
    <w:rsid w:val="00B61BFE"/>
    <w:rsid w:val="00B63A32"/>
    <w:rsid w:val="00B63C37"/>
    <w:rsid w:val="00B65E43"/>
    <w:rsid w:val="00B660AF"/>
    <w:rsid w:val="00B6638A"/>
    <w:rsid w:val="00B66499"/>
    <w:rsid w:val="00B66B78"/>
    <w:rsid w:val="00B70837"/>
    <w:rsid w:val="00B71888"/>
    <w:rsid w:val="00B7209A"/>
    <w:rsid w:val="00B7397C"/>
    <w:rsid w:val="00B73A6E"/>
    <w:rsid w:val="00B73D29"/>
    <w:rsid w:val="00B743C5"/>
    <w:rsid w:val="00B745AF"/>
    <w:rsid w:val="00B745C4"/>
    <w:rsid w:val="00B758E6"/>
    <w:rsid w:val="00B75918"/>
    <w:rsid w:val="00B760F6"/>
    <w:rsid w:val="00B76140"/>
    <w:rsid w:val="00B76223"/>
    <w:rsid w:val="00B7649A"/>
    <w:rsid w:val="00B766A7"/>
    <w:rsid w:val="00B77572"/>
    <w:rsid w:val="00B77BB7"/>
    <w:rsid w:val="00B80425"/>
    <w:rsid w:val="00B8049A"/>
    <w:rsid w:val="00B80836"/>
    <w:rsid w:val="00B809C2"/>
    <w:rsid w:val="00B81B1E"/>
    <w:rsid w:val="00B831B8"/>
    <w:rsid w:val="00B83333"/>
    <w:rsid w:val="00B83394"/>
    <w:rsid w:val="00B8430F"/>
    <w:rsid w:val="00B843A4"/>
    <w:rsid w:val="00B843DF"/>
    <w:rsid w:val="00B84C7E"/>
    <w:rsid w:val="00B852E0"/>
    <w:rsid w:val="00B85B59"/>
    <w:rsid w:val="00B85E46"/>
    <w:rsid w:val="00B85F5E"/>
    <w:rsid w:val="00B85FC2"/>
    <w:rsid w:val="00B86167"/>
    <w:rsid w:val="00B867B2"/>
    <w:rsid w:val="00B86AF1"/>
    <w:rsid w:val="00B87FDA"/>
    <w:rsid w:val="00B905B3"/>
    <w:rsid w:val="00B91283"/>
    <w:rsid w:val="00B912CD"/>
    <w:rsid w:val="00B91625"/>
    <w:rsid w:val="00B92445"/>
    <w:rsid w:val="00B924FF"/>
    <w:rsid w:val="00B92FF4"/>
    <w:rsid w:val="00B935DA"/>
    <w:rsid w:val="00B93A51"/>
    <w:rsid w:val="00B93E56"/>
    <w:rsid w:val="00B93F36"/>
    <w:rsid w:val="00B942E0"/>
    <w:rsid w:val="00B95520"/>
    <w:rsid w:val="00B95948"/>
    <w:rsid w:val="00B95AAB"/>
    <w:rsid w:val="00B95D13"/>
    <w:rsid w:val="00B9618B"/>
    <w:rsid w:val="00B96264"/>
    <w:rsid w:val="00B96331"/>
    <w:rsid w:val="00B963AD"/>
    <w:rsid w:val="00B96662"/>
    <w:rsid w:val="00B967F1"/>
    <w:rsid w:val="00B96B0D"/>
    <w:rsid w:val="00B96C8B"/>
    <w:rsid w:val="00B974B7"/>
    <w:rsid w:val="00B97A04"/>
    <w:rsid w:val="00B97C96"/>
    <w:rsid w:val="00BA00AE"/>
    <w:rsid w:val="00BA019A"/>
    <w:rsid w:val="00BA0AF2"/>
    <w:rsid w:val="00BA1215"/>
    <w:rsid w:val="00BA1B00"/>
    <w:rsid w:val="00BA3356"/>
    <w:rsid w:val="00BA3845"/>
    <w:rsid w:val="00BA46C5"/>
    <w:rsid w:val="00BA47B0"/>
    <w:rsid w:val="00BA4A8E"/>
    <w:rsid w:val="00BA4B2A"/>
    <w:rsid w:val="00BA536D"/>
    <w:rsid w:val="00BA53C8"/>
    <w:rsid w:val="00BA56C6"/>
    <w:rsid w:val="00BA6000"/>
    <w:rsid w:val="00BA619C"/>
    <w:rsid w:val="00BA6849"/>
    <w:rsid w:val="00BA6A8A"/>
    <w:rsid w:val="00BA6BCF"/>
    <w:rsid w:val="00BA6DEC"/>
    <w:rsid w:val="00BA72B6"/>
    <w:rsid w:val="00BA7383"/>
    <w:rsid w:val="00BA7825"/>
    <w:rsid w:val="00BB0188"/>
    <w:rsid w:val="00BB04C0"/>
    <w:rsid w:val="00BB09DE"/>
    <w:rsid w:val="00BB0FA8"/>
    <w:rsid w:val="00BB17EE"/>
    <w:rsid w:val="00BB274E"/>
    <w:rsid w:val="00BB3172"/>
    <w:rsid w:val="00BB3DAF"/>
    <w:rsid w:val="00BB45F9"/>
    <w:rsid w:val="00BB4AC6"/>
    <w:rsid w:val="00BB5571"/>
    <w:rsid w:val="00BB559D"/>
    <w:rsid w:val="00BB5811"/>
    <w:rsid w:val="00BB71B2"/>
    <w:rsid w:val="00BB7384"/>
    <w:rsid w:val="00BB7590"/>
    <w:rsid w:val="00BC08CE"/>
    <w:rsid w:val="00BC0DA7"/>
    <w:rsid w:val="00BC212F"/>
    <w:rsid w:val="00BC2F07"/>
    <w:rsid w:val="00BC30D9"/>
    <w:rsid w:val="00BC3454"/>
    <w:rsid w:val="00BC3607"/>
    <w:rsid w:val="00BC3877"/>
    <w:rsid w:val="00BC3D48"/>
    <w:rsid w:val="00BC43FF"/>
    <w:rsid w:val="00BC45C6"/>
    <w:rsid w:val="00BC45D4"/>
    <w:rsid w:val="00BC4B8F"/>
    <w:rsid w:val="00BC52E1"/>
    <w:rsid w:val="00BC5392"/>
    <w:rsid w:val="00BC57DB"/>
    <w:rsid w:val="00BC6264"/>
    <w:rsid w:val="00BC6978"/>
    <w:rsid w:val="00BC6A6E"/>
    <w:rsid w:val="00BC72AC"/>
    <w:rsid w:val="00BC72E6"/>
    <w:rsid w:val="00BC7311"/>
    <w:rsid w:val="00BC79EE"/>
    <w:rsid w:val="00BD21D0"/>
    <w:rsid w:val="00BD31FD"/>
    <w:rsid w:val="00BD3614"/>
    <w:rsid w:val="00BD3815"/>
    <w:rsid w:val="00BD38F0"/>
    <w:rsid w:val="00BD3A4D"/>
    <w:rsid w:val="00BD3AE0"/>
    <w:rsid w:val="00BD42FC"/>
    <w:rsid w:val="00BD4937"/>
    <w:rsid w:val="00BD4E53"/>
    <w:rsid w:val="00BD4FE4"/>
    <w:rsid w:val="00BD5115"/>
    <w:rsid w:val="00BD5326"/>
    <w:rsid w:val="00BD56C8"/>
    <w:rsid w:val="00BD6007"/>
    <w:rsid w:val="00BD6331"/>
    <w:rsid w:val="00BD64AB"/>
    <w:rsid w:val="00BD6BBA"/>
    <w:rsid w:val="00BD6E33"/>
    <w:rsid w:val="00BD7A7B"/>
    <w:rsid w:val="00BD7AC1"/>
    <w:rsid w:val="00BE0320"/>
    <w:rsid w:val="00BE0CF9"/>
    <w:rsid w:val="00BE1487"/>
    <w:rsid w:val="00BE1713"/>
    <w:rsid w:val="00BE18AD"/>
    <w:rsid w:val="00BE199F"/>
    <w:rsid w:val="00BE2157"/>
    <w:rsid w:val="00BE246A"/>
    <w:rsid w:val="00BE2B28"/>
    <w:rsid w:val="00BE31D9"/>
    <w:rsid w:val="00BE3458"/>
    <w:rsid w:val="00BE3801"/>
    <w:rsid w:val="00BE38CB"/>
    <w:rsid w:val="00BE3D4C"/>
    <w:rsid w:val="00BE41D4"/>
    <w:rsid w:val="00BE50F6"/>
    <w:rsid w:val="00BE5112"/>
    <w:rsid w:val="00BE53B1"/>
    <w:rsid w:val="00BE683E"/>
    <w:rsid w:val="00BE6FB6"/>
    <w:rsid w:val="00BE7CE1"/>
    <w:rsid w:val="00BF0643"/>
    <w:rsid w:val="00BF0801"/>
    <w:rsid w:val="00BF1374"/>
    <w:rsid w:val="00BF1380"/>
    <w:rsid w:val="00BF143B"/>
    <w:rsid w:val="00BF14A2"/>
    <w:rsid w:val="00BF1CC7"/>
    <w:rsid w:val="00BF1E5D"/>
    <w:rsid w:val="00BF234E"/>
    <w:rsid w:val="00BF2C80"/>
    <w:rsid w:val="00BF2E14"/>
    <w:rsid w:val="00BF4B3B"/>
    <w:rsid w:val="00BF4C58"/>
    <w:rsid w:val="00BF5050"/>
    <w:rsid w:val="00BF50DF"/>
    <w:rsid w:val="00BF5CF0"/>
    <w:rsid w:val="00BF6310"/>
    <w:rsid w:val="00BF6FBE"/>
    <w:rsid w:val="00BF75D8"/>
    <w:rsid w:val="00BF7A82"/>
    <w:rsid w:val="00C00FDA"/>
    <w:rsid w:val="00C01111"/>
    <w:rsid w:val="00C012AB"/>
    <w:rsid w:val="00C01451"/>
    <w:rsid w:val="00C0179E"/>
    <w:rsid w:val="00C0210B"/>
    <w:rsid w:val="00C02348"/>
    <w:rsid w:val="00C02465"/>
    <w:rsid w:val="00C02D34"/>
    <w:rsid w:val="00C02FBB"/>
    <w:rsid w:val="00C03156"/>
    <w:rsid w:val="00C03181"/>
    <w:rsid w:val="00C043AD"/>
    <w:rsid w:val="00C05489"/>
    <w:rsid w:val="00C057B9"/>
    <w:rsid w:val="00C065B8"/>
    <w:rsid w:val="00C06A3D"/>
    <w:rsid w:val="00C07504"/>
    <w:rsid w:val="00C07D05"/>
    <w:rsid w:val="00C07E2D"/>
    <w:rsid w:val="00C1003E"/>
    <w:rsid w:val="00C10BF6"/>
    <w:rsid w:val="00C1157C"/>
    <w:rsid w:val="00C1189F"/>
    <w:rsid w:val="00C1201A"/>
    <w:rsid w:val="00C122D7"/>
    <w:rsid w:val="00C12E7B"/>
    <w:rsid w:val="00C131C8"/>
    <w:rsid w:val="00C13634"/>
    <w:rsid w:val="00C14163"/>
    <w:rsid w:val="00C143D3"/>
    <w:rsid w:val="00C143F3"/>
    <w:rsid w:val="00C14476"/>
    <w:rsid w:val="00C150B7"/>
    <w:rsid w:val="00C15604"/>
    <w:rsid w:val="00C15A22"/>
    <w:rsid w:val="00C15DBE"/>
    <w:rsid w:val="00C16290"/>
    <w:rsid w:val="00C16DB6"/>
    <w:rsid w:val="00C175DB"/>
    <w:rsid w:val="00C17640"/>
    <w:rsid w:val="00C178A0"/>
    <w:rsid w:val="00C20239"/>
    <w:rsid w:val="00C20912"/>
    <w:rsid w:val="00C209B9"/>
    <w:rsid w:val="00C21820"/>
    <w:rsid w:val="00C2266E"/>
    <w:rsid w:val="00C23EAF"/>
    <w:rsid w:val="00C252DF"/>
    <w:rsid w:val="00C254C3"/>
    <w:rsid w:val="00C25FFD"/>
    <w:rsid w:val="00C26026"/>
    <w:rsid w:val="00C269D5"/>
    <w:rsid w:val="00C26D95"/>
    <w:rsid w:val="00C2726E"/>
    <w:rsid w:val="00C27A41"/>
    <w:rsid w:val="00C30007"/>
    <w:rsid w:val="00C3114F"/>
    <w:rsid w:val="00C3142F"/>
    <w:rsid w:val="00C31A91"/>
    <w:rsid w:val="00C31B29"/>
    <w:rsid w:val="00C32284"/>
    <w:rsid w:val="00C3235D"/>
    <w:rsid w:val="00C33399"/>
    <w:rsid w:val="00C3362B"/>
    <w:rsid w:val="00C34635"/>
    <w:rsid w:val="00C346D7"/>
    <w:rsid w:val="00C36D79"/>
    <w:rsid w:val="00C37075"/>
    <w:rsid w:val="00C375DB"/>
    <w:rsid w:val="00C378E3"/>
    <w:rsid w:val="00C4008F"/>
    <w:rsid w:val="00C41E5A"/>
    <w:rsid w:val="00C42680"/>
    <w:rsid w:val="00C42C1C"/>
    <w:rsid w:val="00C4306C"/>
    <w:rsid w:val="00C43120"/>
    <w:rsid w:val="00C432DE"/>
    <w:rsid w:val="00C43392"/>
    <w:rsid w:val="00C435C0"/>
    <w:rsid w:val="00C4387B"/>
    <w:rsid w:val="00C43A07"/>
    <w:rsid w:val="00C44F10"/>
    <w:rsid w:val="00C45953"/>
    <w:rsid w:val="00C459A6"/>
    <w:rsid w:val="00C45A9E"/>
    <w:rsid w:val="00C45D72"/>
    <w:rsid w:val="00C45FBB"/>
    <w:rsid w:val="00C45FDD"/>
    <w:rsid w:val="00C460A3"/>
    <w:rsid w:val="00C461E6"/>
    <w:rsid w:val="00C463A2"/>
    <w:rsid w:val="00C46450"/>
    <w:rsid w:val="00C46A90"/>
    <w:rsid w:val="00C46B8E"/>
    <w:rsid w:val="00C46EEB"/>
    <w:rsid w:val="00C472A2"/>
    <w:rsid w:val="00C511A5"/>
    <w:rsid w:val="00C511AC"/>
    <w:rsid w:val="00C515EB"/>
    <w:rsid w:val="00C526BF"/>
    <w:rsid w:val="00C53545"/>
    <w:rsid w:val="00C5373F"/>
    <w:rsid w:val="00C539A6"/>
    <w:rsid w:val="00C53FAD"/>
    <w:rsid w:val="00C54734"/>
    <w:rsid w:val="00C549DC"/>
    <w:rsid w:val="00C5504C"/>
    <w:rsid w:val="00C55476"/>
    <w:rsid w:val="00C55597"/>
    <w:rsid w:val="00C56761"/>
    <w:rsid w:val="00C569E7"/>
    <w:rsid w:val="00C56DC5"/>
    <w:rsid w:val="00C57145"/>
    <w:rsid w:val="00C57466"/>
    <w:rsid w:val="00C5779A"/>
    <w:rsid w:val="00C6016F"/>
    <w:rsid w:val="00C60598"/>
    <w:rsid w:val="00C606E4"/>
    <w:rsid w:val="00C60A38"/>
    <w:rsid w:val="00C6167D"/>
    <w:rsid w:val="00C61C78"/>
    <w:rsid w:val="00C628D6"/>
    <w:rsid w:val="00C630CB"/>
    <w:rsid w:val="00C63264"/>
    <w:rsid w:val="00C63284"/>
    <w:rsid w:val="00C63380"/>
    <w:rsid w:val="00C64012"/>
    <w:rsid w:val="00C640EB"/>
    <w:rsid w:val="00C64265"/>
    <w:rsid w:val="00C6429F"/>
    <w:rsid w:val="00C651E3"/>
    <w:rsid w:val="00C655B9"/>
    <w:rsid w:val="00C66A7A"/>
    <w:rsid w:val="00C66F33"/>
    <w:rsid w:val="00C67525"/>
    <w:rsid w:val="00C678D9"/>
    <w:rsid w:val="00C67AE2"/>
    <w:rsid w:val="00C70504"/>
    <w:rsid w:val="00C70715"/>
    <w:rsid w:val="00C70B52"/>
    <w:rsid w:val="00C70BA3"/>
    <w:rsid w:val="00C70F29"/>
    <w:rsid w:val="00C71211"/>
    <w:rsid w:val="00C71374"/>
    <w:rsid w:val="00C7138A"/>
    <w:rsid w:val="00C72628"/>
    <w:rsid w:val="00C74774"/>
    <w:rsid w:val="00C7497C"/>
    <w:rsid w:val="00C74D7B"/>
    <w:rsid w:val="00C7503A"/>
    <w:rsid w:val="00C7522B"/>
    <w:rsid w:val="00C77A0E"/>
    <w:rsid w:val="00C77AA8"/>
    <w:rsid w:val="00C77AF2"/>
    <w:rsid w:val="00C77C66"/>
    <w:rsid w:val="00C801E0"/>
    <w:rsid w:val="00C805AB"/>
    <w:rsid w:val="00C80B1E"/>
    <w:rsid w:val="00C8171E"/>
    <w:rsid w:val="00C8195B"/>
    <w:rsid w:val="00C82310"/>
    <w:rsid w:val="00C82EAA"/>
    <w:rsid w:val="00C82F07"/>
    <w:rsid w:val="00C8321A"/>
    <w:rsid w:val="00C8341A"/>
    <w:rsid w:val="00C836B1"/>
    <w:rsid w:val="00C836E6"/>
    <w:rsid w:val="00C839FB"/>
    <w:rsid w:val="00C83B33"/>
    <w:rsid w:val="00C83BD7"/>
    <w:rsid w:val="00C84182"/>
    <w:rsid w:val="00C84A14"/>
    <w:rsid w:val="00C84AE2"/>
    <w:rsid w:val="00C84F5D"/>
    <w:rsid w:val="00C85340"/>
    <w:rsid w:val="00C8697A"/>
    <w:rsid w:val="00C86EBE"/>
    <w:rsid w:val="00C87A86"/>
    <w:rsid w:val="00C87FCF"/>
    <w:rsid w:val="00C9002B"/>
    <w:rsid w:val="00C9057E"/>
    <w:rsid w:val="00C90921"/>
    <w:rsid w:val="00C90F02"/>
    <w:rsid w:val="00C9165D"/>
    <w:rsid w:val="00C9179E"/>
    <w:rsid w:val="00C9192F"/>
    <w:rsid w:val="00C9259C"/>
    <w:rsid w:val="00C92687"/>
    <w:rsid w:val="00C93125"/>
    <w:rsid w:val="00C93EF6"/>
    <w:rsid w:val="00C95ED1"/>
    <w:rsid w:val="00C96289"/>
    <w:rsid w:val="00C96C30"/>
    <w:rsid w:val="00C96D80"/>
    <w:rsid w:val="00C96D81"/>
    <w:rsid w:val="00C97053"/>
    <w:rsid w:val="00C97102"/>
    <w:rsid w:val="00C971AE"/>
    <w:rsid w:val="00C974D2"/>
    <w:rsid w:val="00C97F49"/>
    <w:rsid w:val="00CA01B2"/>
    <w:rsid w:val="00CA047B"/>
    <w:rsid w:val="00CA10CC"/>
    <w:rsid w:val="00CA145C"/>
    <w:rsid w:val="00CA1689"/>
    <w:rsid w:val="00CA16EC"/>
    <w:rsid w:val="00CA2A0D"/>
    <w:rsid w:val="00CA2D21"/>
    <w:rsid w:val="00CA2DA9"/>
    <w:rsid w:val="00CA320C"/>
    <w:rsid w:val="00CA39AA"/>
    <w:rsid w:val="00CA3B30"/>
    <w:rsid w:val="00CA3B89"/>
    <w:rsid w:val="00CA3D48"/>
    <w:rsid w:val="00CA3DB2"/>
    <w:rsid w:val="00CA4ABF"/>
    <w:rsid w:val="00CA4F40"/>
    <w:rsid w:val="00CA54E4"/>
    <w:rsid w:val="00CA5676"/>
    <w:rsid w:val="00CA5ACA"/>
    <w:rsid w:val="00CA6B09"/>
    <w:rsid w:val="00CA6C9C"/>
    <w:rsid w:val="00CA6F15"/>
    <w:rsid w:val="00CA7FE4"/>
    <w:rsid w:val="00CB030A"/>
    <w:rsid w:val="00CB084A"/>
    <w:rsid w:val="00CB0FF0"/>
    <w:rsid w:val="00CB12A4"/>
    <w:rsid w:val="00CB186D"/>
    <w:rsid w:val="00CB18F7"/>
    <w:rsid w:val="00CB1C60"/>
    <w:rsid w:val="00CB1E83"/>
    <w:rsid w:val="00CB21B8"/>
    <w:rsid w:val="00CB22C5"/>
    <w:rsid w:val="00CB2694"/>
    <w:rsid w:val="00CB26A1"/>
    <w:rsid w:val="00CB3B40"/>
    <w:rsid w:val="00CB4C50"/>
    <w:rsid w:val="00CB4D79"/>
    <w:rsid w:val="00CB518C"/>
    <w:rsid w:val="00CB58FD"/>
    <w:rsid w:val="00CB5BF5"/>
    <w:rsid w:val="00CB63EA"/>
    <w:rsid w:val="00CB75FE"/>
    <w:rsid w:val="00CC01E6"/>
    <w:rsid w:val="00CC05C6"/>
    <w:rsid w:val="00CC0FA5"/>
    <w:rsid w:val="00CC10C2"/>
    <w:rsid w:val="00CC1502"/>
    <w:rsid w:val="00CC16C9"/>
    <w:rsid w:val="00CC221D"/>
    <w:rsid w:val="00CC3200"/>
    <w:rsid w:val="00CC3358"/>
    <w:rsid w:val="00CC3842"/>
    <w:rsid w:val="00CC4CAB"/>
    <w:rsid w:val="00CC5CA3"/>
    <w:rsid w:val="00CC61F4"/>
    <w:rsid w:val="00CC6290"/>
    <w:rsid w:val="00CC6B64"/>
    <w:rsid w:val="00CC6F57"/>
    <w:rsid w:val="00CC74F4"/>
    <w:rsid w:val="00CC78C7"/>
    <w:rsid w:val="00CC7B72"/>
    <w:rsid w:val="00CC7C8C"/>
    <w:rsid w:val="00CD0082"/>
    <w:rsid w:val="00CD0989"/>
    <w:rsid w:val="00CD17A8"/>
    <w:rsid w:val="00CD1A98"/>
    <w:rsid w:val="00CD2864"/>
    <w:rsid w:val="00CD3217"/>
    <w:rsid w:val="00CD3286"/>
    <w:rsid w:val="00CD415B"/>
    <w:rsid w:val="00CD443A"/>
    <w:rsid w:val="00CD46D0"/>
    <w:rsid w:val="00CD4708"/>
    <w:rsid w:val="00CD4B72"/>
    <w:rsid w:val="00CD5CC7"/>
    <w:rsid w:val="00CD718A"/>
    <w:rsid w:val="00CD7230"/>
    <w:rsid w:val="00CD7661"/>
    <w:rsid w:val="00CD7712"/>
    <w:rsid w:val="00CE0163"/>
    <w:rsid w:val="00CE0A12"/>
    <w:rsid w:val="00CE0D18"/>
    <w:rsid w:val="00CE1C79"/>
    <w:rsid w:val="00CE23AE"/>
    <w:rsid w:val="00CE245B"/>
    <w:rsid w:val="00CE27FA"/>
    <w:rsid w:val="00CE41BA"/>
    <w:rsid w:val="00CE4FE8"/>
    <w:rsid w:val="00CE52BA"/>
    <w:rsid w:val="00CE5951"/>
    <w:rsid w:val="00CE6612"/>
    <w:rsid w:val="00CE6792"/>
    <w:rsid w:val="00CE6DE1"/>
    <w:rsid w:val="00CE742D"/>
    <w:rsid w:val="00CE7D38"/>
    <w:rsid w:val="00CF00FF"/>
    <w:rsid w:val="00CF184D"/>
    <w:rsid w:val="00CF1DF0"/>
    <w:rsid w:val="00CF2331"/>
    <w:rsid w:val="00CF2693"/>
    <w:rsid w:val="00CF3D08"/>
    <w:rsid w:val="00CF420C"/>
    <w:rsid w:val="00CF42F8"/>
    <w:rsid w:val="00CF47BB"/>
    <w:rsid w:val="00CF4C57"/>
    <w:rsid w:val="00CF5426"/>
    <w:rsid w:val="00CF54CE"/>
    <w:rsid w:val="00CF55C7"/>
    <w:rsid w:val="00CF5B5D"/>
    <w:rsid w:val="00CF6B7D"/>
    <w:rsid w:val="00CF722F"/>
    <w:rsid w:val="00CF76F9"/>
    <w:rsid w:val="00CF7D79"/>
    <w:rsid w:val="00CF7F13"/>
    <w:rsid w:val="00D00359"/>
    <w:rsid w:val="00D004DD"/>
    <w:rsid w:val="00D014D2"/>
    <w:rsid w:val="00D01B2B"/>
    <w:rsid w:val="00D01FD5"/>
    <w:rsid w:val="00D02BF3"/>
    <w:rsid w:val="00D03022"/>
    <w:rsid w:val="00D03C77"/>
    <w:rsid w:val="00D03D8E"/>
    <w:rsid w:val="00D04030"/>
    <w:rsid w:val="00D06C68"/>
    <w:rsid w:val="00D07BFD"/>
    <w:rsid w:val="00D102F0"/>
    <w:rsid w:val="00D10352"/>
    <w:rsid w:val="00D10A2A"/>
    <w:rsid w:val="00D11BAF"/>
    <w:rsid w:val="00D12529"/>
    <w:rsid w:val="00D12ACA"/>
    <w:rsid w:val="00D12D17"/>
    <w:rsid w:val="00D12E81"/>
    <w:rsid w:val="00D12F9F"/>
    <w:rsid w:val="00D1330E"/>
    <w:rsid w:val="00D13D4E"/>
    <w:rsid w:val="00D13ED9"/>
    <w:rsid w:val="00D14156"/>
    <w:rsid w:val="00D14984"/>
    <w:rsid w:val="00D14AE3"/>
    <w:rsid w:val="00D14D23"/>
    <w:rsid w:val="00D151DD"/>
    <w:rsid w:val="00D15491"/>
    <w:rsid w:val="00D15552"/>
    <w:rsid w:val="00D16051"/>
    <w:rsid w:val="00D166BF"/>
    <w:rsid w:val="00D16A6C"/>
    <w:rsid w:val="00D17987"/>
    <w:rsid w:val="00D203B4"/>
    <w:rsid w:val="00D20C34"/>
    <w:rsid w:val="00D20C51"/>
    <w:rsid w:val="00D214F7"/>
    <w:rsid w:val="00D223DB"/>
    <w:rsid w:val="00D22751"/>
    <w:rsid w:val="00D227D1"/>
    <w:rsid w:val="00D23CDD"/>
    <w:rsid w:val="00D23CEB"/>
    <w:rsid w:val="00D25628"/>
    <w:rsid w:val="00D25929"/>
    <w:rsid w:val="00D25B0D"/>
    <w:rsid w:val="00D25CD7"/>
    <w:rsid w:val="00D26166"/>
    <w:rsid w:val="00D26292"/>
    <w:rsid w:val="00D26388"/>
    <w:rsid w:val="00D275D4"/>
    <w:rsid w:val="00D278F1"/>
    <w:rsid w:val="00D27DA8"/>
    <w:rsid w:val="00D3014B"/>
    <w:rsid w:val="00D301C9"/>
    <w:rsid w:val="00D30714"/>
    <w:rsid w:val="00D30D53"/>
    <w:rsid w:val="00D31008"/>
    <w:rsid w:val="00D3117B"/>
    <w:rsid w:val="00D31201"/>
    <w:rsid w:val="00D31394"/>
    <w:rsid w:val="00D3171D"/>
    <w:rsid w:val="00D3258C"/>
    <w:rsid w:val="00D3293E"/>
    <w:rsid w:val="00D3384E"/>
    <w:rsid w:val="00D33896"/>
    <w:rsid w:val="00D33941"/>
    <w:rsid w:val="00D33992"/>
    <w:rsid w:val="00D339E0"/>
    <w:rsid w:val="00D3439E"/>
    <w:rsid w:val="00D34486"/>
    <w:rsid w:val="00D348FB"/>
    <w:rsid w:val="00D35004"/>
    <w:rsid w:val="00D354F6"/>
    <w:rsid w:val="00D35630"/>
    <w:rsid w:val="00D35719"/>
    <w:rsid w:val="00D35EE1"/>
    <w:rsid w:val="00D364EA"/>
    <w:rsid w:val="00D36811"/>
    <w:rsid w:val="00D36F16"/>
    <w:rsid w:val="00D40217"/>
    <w:rsid w:val="00D41442"/>
    <w:rsid w:val="00D4189E"/>
    <w:rsid w:val="00D4307D"/>
    <w:rsid w:val="00D441CA"/>
    <w:rsid w:val="00D44347"/>
    <w:rsid w:val="00D444C9"/>
    <w:rsid w:val="00D449E2"/>
    <w:rsid w:val="00D44D1B"/>
    <w:rsid w:val="00D450A7"/>
    <w:rsid w:val="00D457B5"/>
    <w:rsid w:val="00D45BC1"/>
    <w:rsid w:val="00D45D0D"/>
    <w:rsid w:val="00D45D6A"/>
    <w:rsid w:val="00D46255"/>
    <w:rsid w:val="00D4680E"/>
    <w:rsid w:val="00D47A65"/>
    <w:rsid w:val="00D47EE4"/>
    <w:rsid w:val="00D5043F"/>
    <w:rsid w:val="00D50B5D"/>
    <w:rsid w:val="00D51235"/>
    <w:rsid w:val="00D51A44"/>
    <w:rsid w:val="00D51E34"/>
    <w:rsid w:val="00D51EAB"/>
    <w:rsid w:val="00D5257C"/>
    <w:rsid w:val="00D532C0"/>
    <w:rsid w:val="00D5488A"/>
    <w:rsid w:val="00D551D5"/>
    <w:rsid w:val="00D5559A"/>
    <w:rsid w:val="00D5569C"/>
    <w:rsid w:val="00D55984"/>
    <w:rsid w:val="00D5614B"/>
    <w:rsid w:val="00D5629C"/>
    <w:rsid w:val="00D56DE8"/>
    <w:rsid w:val="00D570AA"/>
    <w:rsid w:val="00D601E6"/>
    <w:rsid w:val="00D605F3"/>
    <w:rsid w:val="00D61742"/>
    <w:rsid w:val="00D61C13"/>
    <w:rsid w:val="00D61DD3"/>
    <w:rsid w:val="00D61FFE"/>
    <w:rsid w:val="00D6259A"/>
    <w:rsid w:val="00D62765"/>
    <w:rsid w:val="00D639D7"/>
    <w:rsid w:val="00D63A24"/>
    <w:rsid w:val="00D63E81"/>
    <w:rsid w:val="00D6436C"/>
    <w:rsid w:val="00D64414"/>
    <w:rsid w:val="00D6478F"/>
    <w:rsid w:val="00D64A1A"/>
    <w:rsid w:val="00D64DA3"/>
    <w:rsid w:val="00D65060"/>
    <w:rsid w:val="00D664A6"/>
    <w:rsid w:val="00D6665D"/>
    <w:rsid w:val="00D67741"/>
    <w:rsid w:val="00D67E35"/>
    <w:rsid w:val="00D67E77"/>
    <w:rsid w:val="00D71F4C"/>
    <w:rsid w:val="00D73454"/>
    <w:rsid w:val="00D7394C"/>
    <w:rsid w:val="00D739F7"/>
    <w:rsid w:val="00D73D97"/>
    <w:rsid w:val="00D74D88"/>
    <w:rsid w:val="00D75B84"/>
    <w:rsid w:val="00D75BDD"/>
    <w:rsid w:val="00D763C1"/>
    <w:rsid w:val="00D76E2C"/>
    <w:rsid w:val="00D77192"/>
    <w:rsid w:val="00D81038"/>
    <w:rsid w:val="00D8196A"/>
    <w:rsid w:val="00D81B33"/>
    <w:rsid w:val="00D82C42"/>
    <w:rsid w:val="00D82EE1"/>
    <w:rsid w:val="00D83067"/>
    <w:rsid w:val="00D83193"/>
    <w:rsid w:val="00D83E50"/>
    <w:rsid w:val="00D83F0A"/>
    <w:rsid w:val="00D84232"/>
    <w:rsid w:val="00D84980"/>
    <w:rsid w:val="00D84FA2"/>
    <w:rsid w:val="00D85223"/>
    <w:rsid w:val="00D852EA"/>
    <w:rsid w:val="00D85896"/>
    <w:rsid w:val="00D85A91"/>
    <w:rsid w:val="00D86110"/>
    <w:rsid w:val="00D86296"/>
    <w:rsid w:val="00D86883"/>
    <w:rsid w:val="00D87BD1"/>
    <w:rsid w:val="00D903C4"/>
    <w:rsid w:val="00D9119F"/>
    <w:rsid w:val="00D91593"/>
    <w:rsid w:val="00D91AAB"/>
    <w:rsid w:val="00D91F24"/>
    <w:rsid w:val="00D91FFD"/>
    <w:rsid w:val="00D921F0"/>
    <w:rsid w:val="00D92B1E"/>
    <w:rsid w:val="00D92C3A"/>
    <w:rsid w:val="00D93820"/>
    <w:rsid w:val="00D9549C"/>
    <w:rsid w:val="00D95796"/>
    <w:rsid w:val="00D95D43"/>
    <w:rsid w:val="00D9630C"/>
    <w:rsid w:val="00D9706F"/>
    <w:rsid w:val="00D97563"/>
    <w:rsid w:val="00D976A7"/>
    <w:rsid w:val="00D978CC"/>
    <w:rsid w:val="00D97C6C"/>
    <w:rsid w:val="00DA0628"/>
    <w:rsid w:val="00DA06B5"/>
    <w:rsid w:val="00DA08C4"/>
    <w:rsid w:val="00DA195E"/>
    <w:rsid w:val="00DA20BE"/>
    <w:rsid w:val="00DA2330"/>
    <w:rsid w:val="00DA2AC5"/>
    <w:rsid w:val="00DA2BDD"/>
    <w:rsid w:val="00DA31A6"/>
    <w:rsid w:val="00DA3650"/>
    <w:rsid w:val="00DA38C2"/>
    <w:rsid w:val="00DA4C9A"/>
    <w:rsid w:val="00DA5E3B"/>
    <w:rsid w:val="00DA6CC6"/>
    <w:rsid w:val="00DA728A"/>
    <w:rsid w:val="00DA72F3"/>
    <w:rsid w:val="00DA73A1"/>
    <w:rsid w:val="00DA73F6"/>
    <w:rsid w:val="00DA751F"/>
    <w:rsid w:val="00DA761B"/>
    <w:rsid w:val="00DA78EB"/>
    <w:rsid w:val="00DB00CD"/>
    <w:rsid w:val="00DB0107"/>
    <w:rsid w:val="00DB036D"/>
    <w:rsid w:val="00DB0608"/>
    <w:rsid w:val="00DB06CB"/>
    <w:rsid w:val="00DB0798"/>
    <w:rsid w:val="00DB0B82"/>
    <w:rsid w:val="00DB106B"/>
    <w:rsid w:val="00DB12A6"/>
    <w:rsid w:val="00DB12AA"/>
    <w:rsid w:val="00DB1367"/>
    <w:rsid w:val="00DB14D0"/>
    <w:rsid w:val="00DB1557"/>
    <w:rsid w:val="00DB1E35"/>
    <w:rsid w:val="00DB1E4E"/>
    <w:rsid w:val="00DB21AB"/>
    <w:rsid w:val="00DB2312"/>
    <w:rsid w:val="00DB244C"/>
    <w:rsid w:val="00DB2B9C"/>
    <w:rsid w:val="00DB3046"/>
    <w:rsid w:val="00DB3ACE"/>
    <w:rsid w:val="00DB3E8D"/>
    <w:rsid w:val="00DB3F89"/>
    <w:rsid w:val="00DB4CE8"/>
    <w:rsid w:val="00DB5442"/>
    <w:rsid w:val="00DB60A3"/>
    <w:rsid w:val="00DB61E3"/>
    <w:rsid w:val="00DB625A"/>
    <w:rsid w:val="00DB6719"/>
    <w:rsid w:val="00DB6EEE"/>
    <w:rsid w:val="00DB6FBC"/>
    <w:rsid w:val="00DB74C1"/>
    <w:rsid w:val="00DB74D4"/>
    <w:rsid w:val="00DC0280"/>
    <w:rsid w:val="00DC0986"/>
    <w:rsid w:val="00DC1232"/>
    <w:rsid w:val="00DC1682"/>
    <w:rsid w:val="00DC1D62"/>
    <w:rsid w:val="00DC2CF5"/>
    <w:rsid w:val="00DC2F46"/>
    <w:rsid w:val="00DC33AA"/>
    <w:rsid w:val="00DC346B"/>
    <w:rsid w:val="00DC368C"/>
    <w:rsid w:val="00DC3C55"/>
    <w:rsid w:val="00DC4AD6"/>
    <w:rsid w:val="00DC4C13"/>
    <w:rsid w:val="00DC63DD"/>
    <w:rsid w:val="00DC693B"/>
    <w:rsid w:val="00DC76AC"/>
    <w:rsid w:val="00DD0E84"/>
    <w:rsid w:val="00DD0F3D"/>
    <w:rsid w:val="00DD1352"/>
    <w:rsid w:val="00DD1A8F"/>
    <w:rsid w:val="00DD1A9D"/>
    <w:rsid w:val="00DD1C1D"/>
    <w:rsid w:val="00DD1E12"/>
    <w:rsid w:val="00DD25FC"/>
    <w:rsid w:val="00DD294B"/>
    <w:rsid w:val="00DD2D00"/>
    <w:rsid w:val="00DD3469"/>
    <w:rsid w:val="00DD372A"/>
    <w:rsid w:val="00DD37C9"/>
    <w:rsid w:val="00DD3CA4"/>
    <w:rsid w:val="00DD3D90"/>
    <w:rsid w:val="00DD4424"/>
    <w:rsid w:val="00DD4C22"/>
    <w:rsid w:val="00DD4EC0"/>
    <w:rsid w:val="00DD6259"/>
    <w:rsid w:val="00DD6F9D"/>
    <w:rsid w:val="00DD71B6"/>
    <w:rsid w:val="00DE02D4"/>
    <w:rsid w:val="00DE033A"/>
    <w:rsid w:val="00DE0DBD"/>
    <w:rsid w:val="00DE186B"/>
    <w:rsid w:val="00DE1FDF"/>
    <w:rsid w:val="00DE2211"/>
    <w:rsid w:val="00DE2878"/>
    <w:rsid w:val="00DE3D6D"/>
    <w:rsid w:val="00DE43B2"/>
    <w:rsid w:val="00DE4421"/>
    <w:rsid w:val="00DE442E"/>
    <w:rsid w:val="00DE45C8"/>
    <w:rsid w:val="00DE4A4C"/>
    <w:rsid w:val="00DE5413"/>
    <w:rsid w:val="00DE5695"/>
    <w:rsid w:val="00DE5753"/>
    <w:rsid w:val="00DE581D"/>
    <w:rsid w:val="00DE5FD4"/>
    <w:rsid w:val="00DE655E"/>
    <w:rsid w:val="00DE6CDA"/>
    <w:rsid w:val="00DE7125"/>
    <w:rsid w:val="00DE713A"/>
    <w:rsid w:val="00DE71BB"/>
    <w:rsid w:val="00DE75C8"/>
    <w:rsid w:val="00DE7EEA"/>
    <w:rsid w:val="00DF04FB"/>
    <w:rsid w:val="00DF0633"/>
    <w:rsid w:val="00DF1483"/>
    <w:rsid w:val="00DF1DB3"/>
    <w:rsid w:val="00DF2B46"/>
    <w:rsid w:val="00DF2BBF"/>
    <w:rsid w:val="00DF316F"/>
    <w:rsid w:val="00DF3AD1"/>
    <w:rsid w:val="00DF3E02"/>
    <w:rsid w:val="00DF45EF"/>
    <w:rsid w:val="00DF55B7"/>
    <w:rsid w:val="00DF59D9"/>
    <w:rsid w:val="00DF5B0F"/>
    <w:rsid w:val="00DF603E"/>
    <w:rsid w:val="00DF637E"/>
    <w:rsid w:val="00DF6712"/>
    <w:rsid w:val="00DF6A8E"/>
    <w:rsid w:val="00DF7524"/>
    <w:rsid w:val="00DF7C98"/>
    <w:rsid w:val="00E004FB"/>
    <w:rsid w:val="00E00B91"/>
    <w:rsid w:val="00E01289"/>
    <w:rsid w:val="00E012DC"/>
    <w:rsid w:val="00E0152D"/>
    <w:rsid w:val="00E01BBC"/>
    <w:rsid w:val="00E02842"/>
    <w:rsid w:val="00E031F2"/>
    <w:rsid w:val="00E03DA2"/>
    <w:rsid w:val="00E03F62"/>
    <w:rsid w:val="00E044C6"/>
    <w:rsid w:val="00E045C4"/>
    <w:rsid w:val="00E04A92"/>
    <w:rsid w:val="00E04CCC"/>
    <w:rsid w:val="00E04D73"/>
    <w:rsid w:val="00E05233"/>
    <w:rsid w:val="00E05F9C"/>
    <w:rsid w:val="00E0646D"/>
    <w:rsid w:val="00E06652"/>
    <w:rsid w:val="00E068A3"/>
    <w:rsid w:val="00E07291"/>
    <w:rsid w:val="00E073B3"/>
    <w:rsid w:val="00E0765D"/>
    <w:rsid w:val="00E07810"/>
    <w:rsid w:val="00E108C7"/>
    <w:rsid w:val="00E10FDC"/>
    <w:rsid w:val="00E11238"/>
    <w:rsid w:val="00E113B1"/>
    <w:rsid w:val="00E12152"/>
    <w:rsid w:val="00E126C2"/>
    <w:rsid w:val="00E1282C"/>
    <w:rsid w:val="00E130FB"/>
    <w:rsid w:val="00E134AC"/>
    <w:rsid w:val="00E13500"/>
    <w:rsid w:val="00E13730"/>
    <w:rsid w:val="00E13AAD"/>
    <w:rsid w:val="00E13E8E"/>
    <w:rsid w:val="00E13F53"/>
    <w:rsid w:val="00E14572"/>
    <w:rsid w:val="00E14908"/>
    <w:rsid w:val="00E152E2"/>
    <w:rsid w:val="00E15528"/>
    <w:rsid w:val="00E15AE2"/>
    <w:rsid w:val="00E15AE8"/>
    <w:rsid w:val="00E1708D"/>
    <w:rsid w:val="00E179BA"/>
    <w:rsid w:val="00E17AA5"/>
    <w:rsid w:val="00E17B6C"/>
    <w:rsid w:val="00E2067E"/>
    <w:rsid w:val="00E20F6B"/>
    <w:rsid w:val="00E21089"/>
    <w:rsid w:val="00E2139C"/>
    <w:rsid w:val="00E2144C"/>
    <w:rsid w:val="00E21695"/>
    <w:rsid w:val="00E22607"/>
    <w:rsid w:val="00E227DB"/>
    <w:rsid w:val="00E22F00"/>
    <w:rsid w:val="00E232D9"/>
    <w:rsid w:val="00E23824"/>
    <w:rsid w:val="00E2463B"/>
    <w:rsid w:val="00E246FA"/>
    <w:rsid w:val="00E252C4"/>
    <w:rsid w:val="00E25726"/>
    <w:rsid w:val="00E264C6"/>
    <w:rsid w:val="00E26C32"/>
    <w:rsid w:val="00E26FD2"/>
    <w:rsid w:val="00E274DA"/>
    <w:rsid w:val="00E27557"/>
    <w:rsid w:val="00E27862"/>
    <w:rsid w:val="00E30A67"/>
    <w:rsid w:val="00E311F5"/>
    <w:rsid w:val="00E315E7"/>
    <w:rsid w:val="00E32C2B"/>
    <w:rsid w:val="00E3399B"/>
    <w:rsid w:val="00E33A76"/>
    <w:rsid w:val="00E347E4"/>
    <w:rsid w:val="00E348B4"/>
    <w:rsid w:val="00E35224"/>
    <w:rsid w:val="00E35E84"/>
    <w:rsid w:val="00E35EA6"/>
    <w:rsid w:val="00E36825"/>
    <w:rsid w:val="00E3688B"/>
    <w:rsid w:val="00E36976"/>
    <w:rsid w:val="00E36D80"/>
    <w:rsid w:val="00E3735B"/>
    <w:rsid w:val="00E373A3"/>
    <w:rsid w:val="00E374D2"/>
    <w:rsid w:val="00E37D51"/>
    <w:rsid w:val="00E415E2"/>
    <w:rsid w:val="00E42193"/>
    <w:rsid w:val="00E4248A"/>
    <w:rsid w:val="00E42A3D"/>
    <w:rsid w:val="00E42F56"/>
    <w:rsid w:val="00E4366D"/>
    <w:rsid w:val="00E43EE1"/>
    <w:rsid w:val="00E44473"/>
    <w:rsid w:val="00E449F1"/>
    <w:rsid w:val="00E44E6C"/>
    <w:rsid w:val="00E45018"/>
    <w:rsid w:val="00E457AC"/>
    <w:rsid w:val="00E46D8F"/>
    <w:rsid w:val="00E46F8D"/>
    <w:rsid w:val="00E5004B"/>
    <w:rsid w:val="00E50F2F"/>
    <w:rsid w:val="00E51655"/>
    <w:rsid w:val="00E52048"/>
    <w:rsid w:val="00E52287"/>
    <w:rsid w:val="00E531C2"/>
    <w:rsid w:val="00E53ECC"/>
    <w:rsid w:val="00E540CC"/>
    <w:rsid w:val="00E541DA"/>
    <w:rsid w:val="00E54446"/>
    <w:rsid w:val="00E54B02"/>
    <w:rsid w:val="00E54FC7"/>
    <w:rsid w:val="00E5533E"/>
    <w:rsid w:val="00E561A9"/>
    <w:rsid w:val="00E56380"/>
    <w:rsid w:val="00E576AB"/>
    <w:rsid w:val="00E57727"/>
    <w:rsid w:val="00E603CC"/>
    <w:rsid w:val="00E605E2"/>
    <w:rsid w:val="00E607F4"/>
    <w:rsid w:val="00E61248"/>
    <w:rsid w:val="00E615B4"/>
    <w:rsid w:val="00E61A38"/>
    <w:rsid w:val="00E61B1D"/>
    <w:rsid w:val="00E61E39"/>
    <w:rsid w:val="00E6277C"/>
    <w:rsid w:val="00E634F3"/>
    <w:rsid w:val="00E6439B"/>
    <w:rsid w:val="00E6445F"/>
    <w:rsid w:val="00E64F86"/>
    <w:rsid w:val="00E6564E"/>
    <w:rsid w:val="00E6575F"/>
    <w:rsid w:val="00E6613C"/>
    <w:rsid w:val="00E662BD"/>
    <w:rsid w:val="00E668BB"/>
    <w:rsid w:val="00E668E7"/>
    <w:rsid w:val="00E6696B"/>
    <w:rsid w:val="00E66D42"/>
    <w:rsid w:val="00E67012"/>
    <w:rsid w:val="00E67AE8"/>
    <w:rsid w:val="00E67EAC"/>
    <w:rsid w:val="00E7093C"/>
    <w:rsid w:val="00E70A0C"/>
    <w:rsid w:val="00E70B0F"/>
    <w:rsid w:val="00E71177"/>
    <w:rsid w:val="00E71515"/>
    <w:rsid w:val="00E715C7"/>
    <w:rsid w:val="00E71778"/>
    <w:rsid w:val="00E71F9F"/>
    <w:rsid w:val="00E72379"/>
    <w:rsid w:val="00E7349D"/>
    <w:rsid w:val="00E73C61"/>
    <w:rsid w:val="00E740BE"/>
    <w:rsid w:val="00E7429D"/>
    <w:rsid w:val="00E745DA"/>
    <w:rsid w:val="00E74DC2"/>
    <w:rsid w:val="00E7515D"/>
    <w:rsid w:val="00E752CE"/>
    <w:rsid w:val="00E75C41"/>
    <w:rsid w:val="00E75EFA"/>
    <w:rsid w:val="00E7637B"/>
    <w:rsid w:val="00E764E9"/>
    <w:rsid w:val="00E77082"/>
    <w:rsid w:val="00E77107"/>
    <w:rsid w:val="00E7719D"/>
    <w:rsid w:val="00E777E2"/>
    <w:rsid w:val="00E77950"/>
    <w:rsid w:val="00E77EE4"/>
    <w:rsid w:val="00E80656"/>
    <w:rsid w:val="00E816B6"/>
    <w:rsid w:val="00E81BF9"/>
    <w:rsid w:val="00E81EB3"/>
    <w:rsid w:val="00E837CE"/>
    <w:rsid w:val="00E838B4"/>
    <w:rsid w:val="00E8399D"/>
    <w:rsid w:val="00E85358"/>
    <w:rsid w:val="00E864DD"/>
    <w:rsid w:val="00E86DD2"/>
    <w:rsid w:val="00E86E3B"/>
    <w:rsid w:val="00E87955"/>
    <w:rsid w:val="00E87A17"/>
    <w:rsid w:val="00E87EF8"/>
    <w:rsid w:val="00E87FA9"/>
    <w:rsid w:val="00E87FCE"/>
    <w:rsid w:val="00E90349"/>
    <w:rsid w:val="00E90500"/>
    <w:rsid w:val="00E90855"/>
    <w:rsid w:val="00E90A6F"/>
    <w:rsid w:val="00E91366"/>
    <w:rsid w:val="00E91369"/>
    <w:rsid w:val="00E91A0A"/>
    <w:rsid w:val="00E92357"/>
    <w:rsid w:val="00E92570"/>
    <w:rsid w:val="00E92BA9"/>
    <w:rsid w:val="00E93B9A"/>
    <w:rsid w:val="00E93FA4"/>
    <w:rsid w:val="00E94E59"/>
    <w:rsid w:val="00E95206"/>
    <w:rsid w:val="00E95B6F"/>
    <w:rsid w:val="00E95BD3"/>
    <w:rsid w:val="00E962FD"/>
    <w:rsid w:val="00E966EF"/>
    <w:rsid w:val="00E97055"/>
    <w:rsid w:val="00E97267"/>
    <w:rsid w:val="00E97B93"/>
    <w:rsid w:val="00E97BA0"/>
    <w:rsid w:val="00E97E59"/>
    <w:rsid w:val="00E97FF2"/>
    <w:rsid w:val="00EA0BE4"/>
    <w:rsid w:val="00EA1541"/>
    <w:rsid w:val="00EA1776"/>
    <w:rsid w:val="00EA17DF"/>
    <w:rsid w:val="00EA183A"/>
    <w:rsid w:val="00EA24B6"/>
    <w:rsid w:val="00EA3738"/>
    <w:rsid w:val="00EA38B4"/>
    <w:rsid w:val="00EA4117"/>
    <w:rsid w:val="00EA4D46"/>
    <w:rsid w:val="00EA506B"/>
    <w:rsid w:val="00EA52EF"/>
    <w:rsid w:val="00EA5934"/>
    <w:rsid w:val="00EA59B1"/>
    <w:rsid w:val="00EA5EE0"/>
    <w:rsid w:val="00EA7D4A"/>
    <w:rsid w:val="00EB08B1"/>
    <w:rsid w:val="00EB1C6A"/>
    <w:rsid w:val="00EB2D3E"/>
    <w:rsid w:val="00EB2F15"/>
    <w:rsid w:val="00EB3559"/>
    <w:rsid w:val="00EB3BF6"/>
    <w:rsid w:val="00EB458E"/>
    <w:rsid w:val="00EB4BA9"/>
    <w:rsid w:val="00EB4C7E"/>
    <w:rsid w:val="00EB51BD"/>
    <w:rsid w:val="00EB5527"/>
    <w:rsid w:val="00EB5592"/>
    <w:rsid w:val="00EB6977"/>
    <w:rsid w:val="00EB6C17"/>
    <w:rsid w:val="00EB7E1A"/>
    <w:rsid w:val="00EC08CD"/>
    <w:rsid w:val="00EC098A"/>
    <w:rsid w:val="00EC11BC"/>
    <w:rsid w:val="00EC1792"/>
    <w:rsid w:val="00EC2C10"/>
    <w:rsid w:val="00EC363D"/>
    <w:rsid w:val="00EC3693"/>
    <w:rsid w:val="00EC3A8A"/>
    <w:rsid w:val="00EC3C0A"/>
    <w:rsid w:val="00EC47CD"/>
    <w:rsid w:val="00EC4D03"/>
    <w:rsid w:val="00EC6150"/>
    <w:rsid w:val="00EC7338"/>
    <w:rsid w:val="00ED02AE"/>
    <w:rsid w:val="00ED080D"/>
    <w:rsid w:val="00ED2A39"/>
    <w:rsid w:val="00ED3155"/>
    <w:rsid w:val="00ED35DE"/>
    <w:rsid w:val="00ED370F"/>
    <w:rsid w:val="00ED4456"/>
    <w:rsid w:val="00ED44FD"/>
    <w:rsid w:val="00ED4FBB"/>
    <w:rsid w:val="00ED59FC"/>
    <w:rsid w:val="00ED5C00"/>
    <w:rsid w:val="00ED6BE0"/>
    <w:rsid w:val="00ED718D"/>
    <w:rsid w:val="00ED7624"/>
    <w:rsid w:val="00ED7BC1"/>
    <w:rsid w:val="00EE0899"/>
    <w:rsid w:val="00EE14F7"/>
    <w:rsid w:val="00EE1B7C"/>
    <w:rsid w:val="00EE1BF6"/>
    <w:rsid w:val="00EE1C1A"/>
    <w:rsid w:val="00EE2627"/>
    <w:rsid w:val="00EE3B8D"/>
    <w:rsid w:val="00EE3E45"/>
    <w:rsid w:val="00EE43DD"/>
    <w:rsid w:val="00EE47E9"/>
    <w:rsid w:val="00EE4839"/>
    <w:rsid w:val="00EE4F60"/>
    <w:rsid w:val="00EE543D"/>
    <w:rsid w:val="00EE545D"/>
    <w:rsid w:val="00EE5F20"/>
    <w:rsid w:val="00EE5F31"/>
    <w:rsid w:val="00EE65BD"/>
    <w:rsid w:val="00EE711E"/>
    <w:rsid w:val="00EE731E"/>
    <w:rsid w:val="00EE752F"/>
    <w:rsid w:val="00EE7D17"/>
    <w:rsid w:val="00EF02F1"/>
    <w:rsid w:val="00EF04FE"/>
    <w:rsid w:val="00EF0CE6"/>
    <w:rsid w:val="00EF12AB"/>
    <w:rsid w:val="00EF14C8"/>
    <w:rsid w:val="00EF1F67"/>
    <w:rsid w:val="00EF340B"/>
    <w:rsid w:val="00EF38B6"/>
    <w:rsid w:val="00EF48F0"/>
    <w:rsid w:val="00EF4A46"/>
    <w:rsid w:val="00EF5051"/>
    <w:rsid w:val="00EF522B"/>
    <w:rsid w:val="00EF5543"/>
    <w:rsid w:val="00EF57EF"/>
    <w:rsid w:val="00EF5853"/>
    <w:rsid w:val="00EF5A32"/>
    <w:rsid w:val="00EF6967"/>
    <w:rsid w:val="00EF6AEA"/>
    <w:rsid w:val="00EF6F87"/>
    <w:rsid w:val="00F007A2"/>
    <w:rsid w:val="00F009EE"/>
    <w:rsid w:val="00F01084"/>
    <w:rsid w:val="00F010F7"/>
    <w:rsid w:val="00F0133D"/>
    <w:rsid w:val="00F0137B"/>
    <w:rsid w:val="00F01C07"/>
    <w:rsid w:val="00F01FDA"/>
    <w:rsid w:val="00F02681"/>
    <w:rsid w:val="00F028DE"/>
    <w:rsid w:val="00F02C7C"/>
    <w:rsid w:val="00F03430"/>
    <w:rsid w:val="00F04221"/>
    <w:rsid w:val="00F04249"/>
    <w:rsid w:val="00F043A9"/>
    <w:rsid w:val="00F04513"/>
    <w:rsid w:val="00F045E3"/>
    <w:rsid w:val="00F0577B"/>
    <w:rsid w:val="00F07F80"/>
    <w:rsid w:val="00F07FD6"/>
    <w:rsid w:val="00F117FD"/>
    <w:rsid w:val="00F11AF3"/>
    <w:rsid w:val="00F12183"/>
    <w:rsid w:val="00F12326"/>
    <w:rsid w:val="00F12526"/>
    <w:rsid w:val="00F1297C"/>
    <w:rsid w:val="00F136BF"/>
    <w:rsid w:val="00F1386B"/>
    <w:rsid w:val="00F140C1"/>
    <w:rsid w:val="00F14541"/>
    <w:rsid w:val="00F14662"/>
    <w:rsid w:val="00F14896"/>
    <w:rsid w:val="00F1494E"/>
    <w:rsid w:val="00F15A56"/>
    <w:rsid w:val="00F15ACF"/>
    <w:rsid w:val="00F15EEC"/>
    <w:rsid w:val="00F167F9"/>
    <w:rsid w:val="00F1752A"/>
    <w:rsid w:val="00F178C8"/>
    <w:rsid w:val="00F17E41"/>
    <w:rsid w:val="00F2015D"/>
    <w:rsid w:val="00F20665"/>
    <w:rsid w:val="00F206B7"/>
    <w:rsid w:val="00F219FB"/>
    <w:rsid w:val="00F22845"/>
    <w:rsid w:val="00F23050"/>
    <w:rsid w:val="00F23371"/>
    <w:rsid w:val="00F23507"/>
    <w:rsid w:val="00F23612"/>
    <w:rsid w:val="00F23AC8"/>
    <w:rsid w:val="00F23F7E"/>
    <w:rsid w:val="00F240C6"/>
    <w:rsid w:val="00F2469C"/>
    <w:rsid w:val="00F24B0B"/>
    <w:rsid w:val="00F250F3"/>
    <w:rsid w:val="00F255A1"/>
    <w:rsid w:val="00F26AD4"/>
    <w:rsid w:val="00F27342"/>
    <w:rsid w:val="00F27FE9"/>
    <w:rsid w:val="00F27FED"/>
    <w:rsid w:val="00F3039D"/>
    <w:rsid w:val="00F30488"/>
    <w:rsid w:val="00F304D3"/>
    <w:rsid w:val="00F308D8"/>
    <w:rsid w:val="00F30C3E"/>
    <w:rsid w:val="00F31464"/>
    <w:rsid w:val="00F3216D"/>
    <w:rsid w:val="00F32720"/>
    <w:rsid w:val="00F32B0D"/>
    <w:rsid w:val="00F32CB4"/>
    <w:rsid w:val="00F333E4"/>
    <w:rsid w:val="00F3364C"/>
    <w:rsid w:val="00F346E8"/>
    <w:rsid w:val="00F356F6"/>
    <w:rsid w:val="00F36290"/>
    <w:rsid w:val="00F36D04"/>
    <w:rsid w:val="00F375FC"/>
    <w:rsid w:val="00F376EE"/>
    <w:rsid w:val="00F379E5"/>
    <w:rsid w:val="00F41563"/>
    <w:rsid w:val="00F4196F"/>
    <w:rsid w:val="00F41A34"/>
    <w:rsid w:val="00F41DF1"/>
    <w:rsid w:val="00F42461"/>
    <w:rsid w:val="00F42521"/>
    <w:rsid w:val="00F42B43"/>
    <w:rsid w:val="00F43501"/>
    <w:rsid w:val="00F438F8"/>
    <w:rsid w:val="00F45CE1"/>
    <w:rsid w:val="00F4688B"/>
    <w:rsid w:val="00F47453"/>
    <w:rsid w:val="00F47770"/>
    <w:rsid w:val="00F47852"/>
    <w:rsid w:val="00F47A3F"/>
    <w:rsid w:val="00F51075"/>
    <w:rsid w:val="00F51D21"/>
    <w:rsid w:val="00F51DC9"/>
    <w:rsid w:val="00F52347"/>
    <w:rsid w:val="00F52487"/>
    <w:rsid w:val="00F52C72"/>
    <w:rsid w:val="00F53C89"/>
    <w:rsid w:val="00F53CB0"/>
    <w:rsid w:val="00F54D91"/>
    <w:rsid w:val="00F54F24"/>
    <w:rsid w:val="00F55A3E"/>
    <w:rsid w:val="00F55A64"/>
    <w:rsid w:val="00F55F45"/>
    <w:rsid w:val="00F56A5D"/>
    <w:rsid w:val="00F56CEB"/>
    <w:rsid w:val="00F56FFA"/>
    <w:rsid w:val="00F57258"/>
    <w:rsid w:val="00F574EB"/>
    <w:rsid w:val="00F576D7"/>
    <w:rsid w:val="00F57F0A"/>
    <w:rsid w:val="00F6063B"/>
    <w:rsid w:val="00F6064D"/>
    <w:rsid w:val="00F60A2E"/>
    <w:rsid w:val="00F60E4A"/>
    <w:rsid w:val="00F61947"/>
    <w:rsid w:val="00F61DA7"/>
    <w:rsid w:val="00F61F4A"/>
    <w:rsid w:val="00F63395"/>
    <w:rsid w:val="00F636A4"/>
    <w:rsid w:val="00F63F0D"/>
    <w:rsid w:val="00F63F69"/>
    <w:rsid w:val="00F64029"/>
    <w:rsid w:val="00F6432E"/>
    <w:rsid w:val="00F652FA"/>
    <w:rsid w:val="00F656F5"/>
    <w:rsid w:val="00F658D6"/>
    <w:rsid w:val="00F66A7D"/>
    <w:rsid w:val="00F66FF1"/>
    <w:rsid w:val="00F70175"/>
    <w:rsid w:val="00F70242"/>
    <w:rsid w:val="00F70A18"/>
    <w:rsid w:val="00F7151A"/>
    <w:rsid w:val="00F7169B"/>
    <w:rsid w:val="00F716B9"/>
    <w:rsid w:val="00F71AD6"/>
    <w:rsid w:val="00F71FD2"/>
    <w:rsid w:val="00F725EF"/>
    <w:rsid w:val="00F72880"/>
    <w:rsid w:val="00F73A3A"/>
    <w:rsid w:val="00F73B7D"/>
    <w:rsid w:val="00F73E90"/>
    <w:rsid w:val="00F74048"/>
    <w:rsid w:val="00F742ED"/>
    <w:rsid w:val="00F7458F"/>
    <w:rsid w:val="00F749B9"/>
    <w:rsid w:val="00F74FA7"/>
    <w:rsid w:val="00F75260"/>
    <w:rsid w:val="00F7578B"/>
    <w:rsid w:val="00F761AF"/>
    <w:rsid w:val="00F76389"/>
    <w:rsid w:val="00F76391"/>
    <w:rsid w:val="00F76401"/>
    <w:rsid w:val="00F76688"/>
    <w:rsid w:val="00F76897"/>
    <w:rsid w:val="00F76A8F"/>
    <w:rsid w:val="00F76FBA"/>
    <w:rsid w:val="00F8037D"/>
    <w:rsid w:val="00F8048F"/>
    <w:rsid w:val="00F80965"/>
    <w:rsid w:val="00F81657"/>
    <w:rsid w:val="00F81A38"/>
    <w:rsid w:val="00F831F4"/>
    <w:rsid w:val="00F848EA"/>
    <w:rsid w:val="00F84F38"/>
    <w:rsid w:val="00F8514B"/>
    <w:rsid w:val="00F85871"/>
    <w:rsid w:val="00F85AD9"/>
    <w:rsid w:val="00F85D29"/>
    <w:rsid w:val="00F86037"/>
    <w:rsid w:val="00F86CB1"/>
    <w:rsid w:val="00F86CDF"/>
    <w:rsid w:val="00F86DD9"/>
    <w:rsid w:val="00F9049A"/>
    <w:rsid w:val="00F90A54"/>
    <w:rsid w:val="00F91512"/>
    <w:rsid w:val="00F91633"/>
    <w:rsid w:val="00F91832"/>
    <w:rsid w:val="00F9229C"/>
    <w:rsid w:val="00F92716"/>
    <w:rsid w:val="00F92A7D"/>
    <w:rsid w:val="00F92BF2"/>
    <w:rsid w:val="00F92D99"/>
    <w:rsid w:val="00F940B3"/>
    <w:rsid w:val="00F94475"/>
    <w:rsid w:val="00F94719"/>
    <w:rsid w:val="00F94A5B"/>
    <w:rsid w:val="00F94C93"/>
    <w:rsid w:val="00F94CF4"/>
    <w:rsid w:val="00F94F3D"/>
    <w:rsid w:val="00F95BDF"/>
    <w:rsid w:val="00F96112"/>
    <w:rsid w:val="00F96214"/>
    <w:rsid w:val="00F96330"/>
    <w:rsid w:val="00F9642D"/>
    <w:rsid w:val="00F9664A"/>
    <w:rsid w:val="00F967EB"/>
    <w:rsid w:val="00F96FDE"/>
    <w:rsid w:val="00F97D1A"/>
    <w:rsid w:val="00FA0B7D"/>
    <w:rsid w:val="00FA0D9C"/>
    <w:rsid w:val="00FA131D"/>
    <w:rsid w:val="00FA132B"/>
    <w:rsid w:val="00FA1AD6"/>
    <w:rsid w:val="00FA1F94"/>
    <w:rsid w:val="00FA239A"/>
    <w:rsid w:val="00FA245E"/>
    <w:rsid w:val="00FA247B"/>
    <w:rsid w:val="00FA3947"/>
    <w:rsid w:val="00FA3A47"/>
    <w:rsid w:val="00FA3C79"/>
    <w:rsid w:val="00FA417A"/>
    <w:rsid w:val="00FA4420"/>
    <w:rsid w:val="00FA4515"/>
    <w:rsid w:val="00FA47F4"/>
    <w:rsid w:val="00FA4AA2"/>
    <w:rsid w:val="00FA4EC7"/>
    <w:rsid w:val="00FA52AF"/>
    <w:rsid w:val="00FA5F1C"/>
    <w:rsid w:val="00FA6B51"/>
    <w:rsid w:val="00FA6FF1"/>
    <w:rsid w:val="00FA7002"/>
    <w:rsid w:val="00FA7EE0"/>
    <w:rsid w:val="00FB03B3"/>
    <w:rsid w:val="00FB06D4"/>
    <w:rsid w:val="00FB0E62"/>
    <w:rsid w:val="00FB0E97"/>
    <w:rsid w:val="00FB1167"/>
    <w:rsid w:val="00FB179A"/>
    <w:rsid w:val="00FB1B3E"/>
    <w:rsid w:val="00FB1C2B"/>
    <w:rsid w:val="00FB1EC4"/>
    <w:rsid w:val="00FB1FEE"/>
    <w:rsid w:val="00FB2017"/>
    <w:rsid w:val="00FB2868"/>
    <w:rsid w:val="00FB2EA6"/>
    <w:rsid w:val="00FB3219"/>
    <w:rsid w:val="00FB382E"/>
    <w:rsid w:val="00FB3900"/>
    <w:rsid w:val="00FB515A"/>
    <w:rsid w:val="00FB5C4C"/>
    <w:rsid w:val="00FB5F29"/>
    <w:rsid w:val="00FB5F2A"/>
    <w:rsid w:val="00FB7AB2"/>
    <w:rsid w:val="00FB7BD9"/>
    <w:rsid w:val="00FC0338"/>
    <w:rsid w:val="00FC0611"/>
    <w:rsid w:val="00FC071C"/>
    <w:rsid w:val="00FC0C87"/>
    <w:rsid w:val="00FC0D94"/>
    <w:rsid w:val="00FC165E"/>
    <w:rsid w:val="00FC23B9"/>
    <w:rsid w:val="00FC2454"/>
    <w:rsid w:val="00FC2A07"/>
    <w:rsid w:val="00FC2DC5"/>
    <w:rsid w:val="00FC3AEC"/>
    <w:rsid w:val="00FC3E7F"/>
    <w:rsid w:val="00FC3F10"/>
    <w:rsid w:val="00FC3F2E"/>
    <w:rsid w:val="00FC422B"/>
    <w:rsid w:val="00FC488C"/>
    <w:rsid w:val="00FC4E8D"/>
    <w:rsid w:val="00FC56E5"/>
    <w:rsid w:val="00FC5823"/>
    <w:rsid w:val="00FC5E94"/>
    <w:rsid w:val="00FC617A"/>
    <w:rsid w:val="00FC652A"/>
    <w:rsid w:val="00FC6560"/>
    <w:rsid w:val="00FC66AE"/>
    <w:rsid w:val="00FC69AE"/>
    <w:rsid w:val="00FC6EF2"/>
    <w:rsid w:val="00FC6F3E"/>
    <w:rsid w:val="00FC7405"/>
    <w:rsid w:val="00FC7A3F"/>
    <w:rsid w:val="00FC7A76"/>
    <w:rsid w:val="00FC7D8E"/>
    <w:rsid w:val="00FC7EED"/>
    <w:rsid w:val="00FD09BF"/>
    <w:rsid w:val="00FD0AAA"/>
    <w:rsid w:val="00FD0CF4"/>
    <w:rsid w:val="00FD150D"/>
    <w:rsid w:val="00FD15A6"/>
    <w:rsid w:val="00FD1E8F"/>
    <w:rsid w:val="00FD1F06"/>
    <w:rsid w:val="00FD210A"/>
    <w:rsid w:val="00FD2124"/>
    <w:rsid w:val="00FD25B2"/>
    <w:rsid w:val="00FD29CE"/>
    <w:rsid w:val="00FD3792"/>
    <w:rsid w:val="00FD39D5"/>
    <w:rsid w:val="00FD4A53"/>
    <w:rsid w:val="00FD560D"/>
    <w:rsid w:val="00FD5976"/>
    <w:rsid w:val="00FD5AE8"/>
    <w:rsid w:val="00FD5AFD"/>
    <w:rsid w:val="00FD5DDB"/>
    <w:rsid w:val="00FD5E56"/>
    <w:rsid w:val="00FD5E6D"/>
    <w:rsid w:val="00FD61A3"/>
    <w:rsid w:val="00FD66F9"/>
    <w:rsid w:val="00FD6711"/>
    <w:rsid w:val="00FD69F2"/>
    <w:rsid w:val="00FD6D86"/>
    <w:rsid w:val="00FD79EC"/>
    <w:rsid w:val="00FE01AF"/>
    <w:rsid w:val="00FE0ED4"/>
    <w:rsid w:val="00FE18AD"/>
    <w:rsid w:val="00FE206B"/>
    <w:rsid w:val="00FE2A6C"/>
    <w:rsid w:val="00FE2DB5"/>
    <w:rsid w:val="00FE2F8F"/>
    <w:rsid w:val="00FE3596"/>
    <w:rsid w:val="00FE389D"/>
    <w:rsid w:val="00FE458A"/>
    <w:rsid w:val="00FE4E60"/>
    <w:rsid w:val="00FE565E"/>
    <w:rsid w:val="00FE610B"/>
    <w:rsid w:val="00FE6199"/>
    <w:rsid w:val="00FE64C1"/>
    <w:rsid w:val="00FE77F0"/>
    <w:rsid w:val="00FE7DDC"/>
    <w:rsid w:val="00FF0076"/>
    <w:rsid w:val="00FF10F0"/>
    <w:rsid w:val="00FF1415"/>
    <w:rsid w:val="00FF1755"/>
    <w:rsid w:val="00FF179B"/>
    <w:rsid w:val="00FF1A40"/>
    <w:rsid w:val="00FF1EFB"/>
    <w:rsid w:val="00FF2599"/>
    <w:rsid w:val="00FF27FC"/>
    <w:rsid w:val="00FF2DE7"/>
    <w:rsid w:val="00FF3227"/>
    <w:rsid w:val="00FF35DF"/>
    <w:rsid w:val="00FF3932"/>
    <w:rsid w:val="00FF393E"/>
    <w:rsid w:val="00FF41F2"/>
    <w:rsid w:val="00FF466B"/>
    <w:rsid w:val="00FF4B20"/>
    <w:rsid w:val="00FF4CAF"/>
    <w:rsid w:val="00FF576A"/>
    <w:rsid w:val="00FF59E1"/>
    <w:rsid w:val="00FF5D82"/>
    <w:rsid w:val="00FF5D86"/>
    <w:rsid w:val="00FF5F61"/>
    <w:rsid w:val="00FF6064"/>
    <w:rsid w:val="00FF6982"/>
    <w:rsid w:val="00FF6E89"/>
    <w:rsid w:val="00FF7438"/>
    <w:rsid w:val="00FF767B"/>
    <w:rsid w:val="0163DEC2"/>
    <w:rsid w:val="02CD0DD2"/>
    <w:rsid w:val="07C191C2"/>
    <w:rsid w:val="09794794"/>
    <w:rsid w:val="0B02A1AC"/>
    <w:rsid w:val="0F2D8EAC"/>
    <w:rsid w:val="0F5F0098"/>
    <w:rsid w:val="12CBB5BB"/>
    <w:rsid w:val="12D042AE"/>
    <w:rsid w:val="1411311C"/>
    <w:rsid w:val="14E4A256"/>
    <w:rsid w:val="15F59AC8"/>
    <w:rsid w:val="17692019"/>
    <w:rsid w:val="184C3C11"/>
    <w:rsid w:val="1C77C463"/>
    <w:rsid w:val="2A67CA5F"/>
    <w:rsid w:val="2B3EF5C6"/>
    <w:rsid w:val="2D12C17A"/>
    <w:rsid w:val="3175A3F1"/>
    <w:rsid w:val="32BBEA7C"/>
    <w:rsid w:val="385FCD6C"/>
    <w:rsid w:val="38DEEB63"/>
    <w:rsid w:val="396BE492"/>
    <w:rsid w:val="3A22B567"/>
    <w:rsid w:val="3E83887F"/>
    <w:rsid w:val="3F4BBA49"/>
    <w:rsid w:val="415B7DA5"/>
    <w:rsid w:val="45EEAC52"/>
    <w:rsid w:val="4B3F48ED"/>
    <w:rsid w:val="4C4C7A0A"/>
    <w:rsid w:val="4C88BDBC"/>
    <w:rsid w:val="4C986165"/>
    <w:rsid w:val="4CA87E91"/>
    <w:rsid w:val="4D1AD7BC"/>
    <w:rsid w:val="5307BF65"/>
    <w:rsid w:val="54871523"/>
    <w:rsid w:val="57862180"/>
    <w:rsid w:val="59D2D8AA"/>
    <w:rsid w:val="5A151E3E"/>
    <w:rsid w:val="5EB666F9"/>
    <w:rsid w:val="5F48C7B2"/>
    <w:rsid w:val="64611995"/>
    <w:rsid w:val="6F597E54"/>
    <w:rsid w:val="73098E68"/>
    <w:rsid w:val="7397DC71"/>
    <w:rsid w:val="75406630"/>
    <w:rsid w:val="759C5099"/>
    <w:rsid w:val="76426A9E"/>
    <w:rsid w:val="78298D83"/>
    <w:rsid w:val="7C41C8B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2B8AA"/>
  <w14:defaultImageDpi w14:val="330"/>
  <w15:chartTrackingRefBased/>
  <w15:docId w15:val="{C4369F25-FB8B-468F-B200-CAC72EFF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308"/>
    <w:pPr>
      <w:spacing w:after="240" w:line="264" w:lineRule="auto"/>
      <w:ind w:right="1418"/>
    </w:pPr>
    <w:rPr>
      <w:rFonts w:ascii="Calibri" w:hAnsi="Calibri" w:cs="Times New Roman"/>
      <w:bCs/>
      <w:sz w:val="22"/>
    </w:rPr>
  </w:style>
  <w:style w:type="paragraph" w:styleId="Rubrik1">
    <w:name w:val="heading 1"/>
    <w:basedOn w:val="Normal"/>
    <w:next w:val="Normal"/>
    <w:link w:val="Rubrik1Char"/>
    <w:uiPriority w:val="9"/>
    <w:qFormat/>
    <w:rsid w:val="00981F0A"/>
    <w:pPr>
      <w:keepNext/>
      <w:keepLines/>
      <w:spacing w:before="400" w:after="160" w:line="240" w:lineRule="auto"/>
      <w:ind w:right="1701"/>
      <w:outlineLvl w:val="0"/>
    </w:pPr>
    <w:rPr>
      <w:rFonts w:ascii="Century Gothic" w:hAnsi="Century Gothic" w:cs="Arial"/>
      <w:b/>
      <w:kern w:val="32"/>
      <w:sz w:val="40"/>
      <w:szCs w:val="40"/>
    </w:rPr>
  </w:style>
  <w:style w:type="paragraph" w:styleId="Rubrik2">
    <w:name w:val="heading 2"/>
    <w:basedOn w:val="Normal"/>
    <w:next w:val="Normal"/>
    <w:link w:val="Rubrik2Char"/>
    <w:uiPriority w:val="9"/>
    <w:unhideWhenUsed/>
    <w:qFormat/>
    <w:rsid w:val="00292CED"/>
    <w:pPr>
      <w:keepNext/>
      <w:keepLines/>
      <w:spacing w:before="400" w:after="80" w:line="240" w:lineRule="auto"/>
      <w:outlineLvl w:val="1"/>
    </w:pPr>
    <w:rPr>
      <w:rFonts w:ascii="Century Gothic" w:eastAsiaTheme="majorEastAsia" w:hAnsi="Century Gothic" w:cstheme="majorBidi"/>
      <w:b/>
      <w:color w:val="000000" w:themeColor="text1"/>
      <w:sz w:val="30"/>
      <w:szCs w:val="32"/>
      <w:lang w:val="nb-NO"/>
    </w:rPr>
  </w:style>
  <w:style w:type="paragraph" w:styleId="Rubrik3">
    <w:name w:val="heading 3"/>
    <w:basedOn w:val="Tabellrubrik"/>
    <w:next w:val="Normal"/>
    <w:link w:val="Rubrik3Char"/>
    <w:autoRedefine/>
    <w:uiPriority w:val="9"/>
    <w:unhideWhenUsed/>
    <w:qFormat/>
    <w:rsid w:val="00E04CCC"/>
    <w:pPr>
      <w:spacing w:before="480"/>
      <w:ind w:left="0"/>
      <w:outlineLvl w:val="2"/>
    </w:pPr>
    <w:rPr>
      <w:rFonts w:asciiTheme="majorHAnsi" w:hAnsiTheme="majorHAnsi"/>
      <w:sz w:val="28"/>
      <w:szCs w:val="21"/>
      <w:lang w:val="nb-NO" w:eastAsia="nb-NO"/>
    </w:rPr>
  </w:style>
  <w:style w:type="paragraph" w:styleId="Rubrik4">
    <w:name w:val="heading 4"/>
    <w:basedOn w:val="Normal"/>
    <w:next w:val="Normal"/>
    <w:link w:val="Rubrik4Char"/>
    <w:uiPriority w:val="9"/>
    <w:unhideWhenUsed/>
    <w:qFormat/>
    <w:rsid w:val="00861703"/>
    <w:pPr>
      <w:outlineLvl w:val="3"/>
    </w:pPr>
    <w:rPr>
      <w:rFonts w:asciiTheme="majorHAnsi" w:hAnsiTheme="majorHAnsi"/>
      <w:b/>
      <w:bCs w:val="0"/>
      <w:sz w:val="26"/>
      <w:szCs w:val="26"/>
      <w:lang w:val="nb-NO"/>
    </w:rPr>
  </w:style>
  <w:style w:type="paragraph" w:styleId="Rubrik5">
    <w:name w:val="heading 5"/>
    <w:basedOn w:val="Normal"/>
    <w:next w:val="Normal"/>
    <w:link w:val="Rubrik5Char"/>
    <w:uiPriority w:val="9"/>
    <w:unhideWhenUsed/>
    <w:rsid w:val="003A1B76"/>
    <w:pPr>
      <w:keepNext/>
      <w:keepLines/>
      <w:spacing w:before="40" w:after="0"/>
      <w:outlineLvl w:val="4"/>
    </w:pPr>
    <w:rPr>
      <w:rFonts w:eastAsiaTheme="majorEastAsia" w:cstheme="majorBidi"/>
      <w:b/>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3A1B76"/>
    <w:rPr>
      <w:rFonts w:ascii="Calibri" w:eastAsiaTheme="majorEastAsia" w:hAnsi="Calibri" w:cstheme="majorBidi"/>
      <w:b/>
      <w:bCs/>
      <w:color w:val="000000" w:themeColor="text1"/>
      <w:sz w:val="20"/>
    </w:rPr>
  </w:style>
  <w:style w:type="paragraph" w:styleId="Ingetavstnd">
    <w:name w:val="No Spacing"/>
    <w:link w:val="IngetavstndChar"/>
    <w:qFormat/>
    <w:rsid w:val="005E2599"/>
    <w:pPr>
      <w:ind w:right="1701"/>
    </w:pPr>
    <w:rPr>
      <w:rFonts w:ascii="Calibri" w:hAnsi="Calibri" w:cs="Times New Roman"/>
      <w:bCs/>
      <w:sz w:val="20"/>
    </w:rPr>
  </w:style>
  <w:style w:type="character" w:customStyle="1" w:styleId="IngetavstndChar">
    <w:name w:val="Inget avstånd Char"/>
    <w:basedOn w:val="Standardstycketeckensnitt"/>
    <w:link w:val="Ingetavstnd"/>
    <w:rsid w:val="00B912CD"/>
    <w:rPr>
      <w:rFonts w:ascii="Calibri" w:eastAsia="Times New Roman" w:hAnsi="Calibri" w:cs="Times New Roman"/>
      <w:bCs/>
      <w:sz w:val="20"/>
    </w:rPr>
  </w:style>
  <w:style w:type="character" w:customStyle="1" w:styleId="Rubrik1Char">
    <w:name w:val="Rubrik 1 Char"/>
    <w:basedOn w:val="Standardstycketeckensnitt"/>
    <w:link w:val="Rubrik1"/>
    <w:uiPriority w:val="9"/>
    <w:rsid w:val="00981F0A"/>
    <w:rPr>
      <w:rFonts w:ascii="Century Gothic" w:hAnsi="Century Gothic" w:cs="Arial"/>
      <w:b/>
      <w:bCs/>
      <w:kern w:val="32"/>
      <w:sz w:val="40"/>
      <w:szCs w:val="40"/>
    </w:rPr>
  </w:style>
  <w:style w:type="character" w:customStyle="1" w:styleId="Rubrik2Char">
    <w:name w:val="Rubrik 2 Char"/>
    <w:basedOn w:val="Standardstycketeckensnitt"/>
    <w:link w:val="Rubrik2"/>
    <w:uiPriority w:val="9"/>
    <w:rsid w:val="00292CED"/>
    <w:rPr>
      <w:rFonts w:ascii="Century Gothic" w:eastAsiaTheme="majorEastAsia" w:hAnsi="Century Gothic" w:cstheme="majorBidi"/>
      <w:b/>
      <w:bCs/>
      <w:color w:val="000000" w:themeColor="text1"/>
      <w:sz w:val="30"/>
      <w:szCs w:val="32"/>
      <w:lang w:val="nb-NO"/>
    </w:rPr>
  </w:style>
  <w:style w:type="character" w:customStyle="1" w:styleId="Rubrik3Char">
    <w:name w:val="Rubrik 3 Char"/>
    <w:basedOn w:val="Standardstycketeckensnitt"/>
    <w:link w:val="Rubrik3"/>
    <w:uiPriority w:val="9"/>
    <w:rsid w:val="00E04CCC"/>
    <w:rPr>
      <w:rFonts w:asciiTheme="majorHAnsi" w:hAnsiTheme="majorHAnsi" w:cs="Times New Roman"/>
      <w:b/>
      <w:bCs/>
      <w:sz w:val="28"/>
      <w:szCs w:val="21"/>
      <w:lang w:val="nb-NO" w:eastAsia="nb-NO"/>
    </w:rPr>
  </w:style>
  <w:style w:type="character" w:customStyle="1" w:styleId="Rubrik4Char">
    <w:name w:val="Rubrik 4 Char"/>
    <w:basedOn w:val="Standardstycketeckensnitt"/>
    <w:link w:val="Rubrik4"/>
    <w:uiPriority w:val="9"/>
    <w:rsid w:val="00861703"/>
    <w:rPr>
      <w:rFonts w:asciiTheme="majorHAnsi" w:hAnsiTheme="majorHAnsi" w:cs="Times New Roman"/>
      <w:b/>
      <w:sz w:val="26"/>
      <w:szCs w:val="26"/>
      <w:lang w:val="nb-NO"/>
    </w:rPr>
  </w:style>
  <w:style w:type="paragraph" w:styleId="Sidfot">
    <w:name w:val="footer"/>
    <w:basedOn w:val="Normal"/>
    <w:link w:val="SidfotChar"/>
    <w:uiPriority w:val="99"/>
    <w:unhideWhenUsed/>
    <w:rsid w:val="005E2599"/>
    <w:pPr>
      <w:tabs>
        <w:tab w:val="center" w:pos="4536"/>
        <w:tab w:val="right" w:pos="9072"/>
      </w:tabs>
      <w:ind w:right="-1134"/>
    </w:pPr>
    <w:rPr>
      <w:rFonts w:ascii="Century Gothic" w:hAnsi="Century Gothic"/>
      <w:b/>
      <w:noProof/>
      <w:sz w:val="14"/>
      <w:szCs w:val="14"/>
    </w:rPr>
  </w:style>
  <w:style w:type="character" w:customStyle="1" w:styleId="SidfotChar">
    <w:name w:val="Sidfot Char"/>
    <w:basedOn w:val="Standardstycketeckensnitt"/>
    <w:link w:val="Sidfot"/>
    <w:uiPriority w:val="99"/>
    <w:rsid w:val="005E2599"/>
    <w:rPr>
      <w:rFonts w:ascii="Century Gothic" w:eastAsia="Times New Roman" w:hAnsi="Century Gothic" w:cs="Times New Roman"/>
      <w:b/>
      <w:bCs/>
      <w:noProof/>
      <w:sz w:val="14"/>
      <w:szCs w:val="14"/>
    </w:rPr>
  </w:style>
  <w:style w:type="character" w:styleId="Hyperlnk">
    <w:name w:val="Hyperlink"/>
    <w:uiPriority w:val="99"/>
    <w:qFormat/>
    <w:rsid w:val="00105168"/>
    <w:rPr>
      <w:u w:val="single"/>
      <w:bdr w:val="none" w:sz="0" w:space="0" w:color="auto"/>
      <w:shd w:val="clear" w:color="auto" w:fill="auto"/>
    </w:rPr>
  </w:style>
  <w:style w:type="paragraph" w:styleId="Innehll1">
    <w:name w:val="toc 1"/>
    <w:aliases w:val="Innehållsförteckning 1"/>
    <w:next w:val="Normal"/>
    <w:autoRedefine/>
    <w:uiPriority w:val="39"/>
    <w:unhideWhenUsed/>
    <w:rsid w:val="00171DCF"/>
    <w:pPr>
      <w:tabs>
        <w:tab w:val="right" w:leader="dot" w:pos="8921"/>
      </w:tabs>
      <w:spacing w:before="240" w:after="120" w:line="264" w:lineRule="auto"/>
      <w:ind w:right="1418"/>
    </w:pPr>
    <w:rPr>
      <w:rFonts w:cs="Times New Roman"/>
      <w:b/>
      <w:bCs/>
      <w:sz w:val="20"/>
      <w:szCs w:val="20"/>
    </w:rPr>
  </w:style>
  <w:style w:type="paragraph" w:customStyle="1" w:styleId="Kontakt">
    <w:name w:val="Kontakt"/>
    <w:basedOn w:val="Normal"/>
    <w:link w:val="KontaktChar"/>
    <w:qFormat/>
    <w:rsid w:val="00B95AAB"/>
    <w:pPr>
      <w:spacing w:after="0" w:line="240" w:lineRule="auto"/>
    </w:pPr>
    <w:rPr>
      <w:bCs w:val="0"/>
    </w:rPr>
  </w:style>
  <w:style w:type="character" w:customStyle="1" w:styleId="KontaktChar">
    <w:name w:val="Kontakt Char"/>
    <w:basedOn w:val="Standardstycketeckensnitt"/>
    <w:link w:val="Kontakt"/>
    <w:rsid w:val="00B95AAB"/>
    <w:rPr>
      <w:rFonts w:ascii="Calibri" w:eastAsia="Times New Roman" w:hAnsi="Calibri" w:cs="Times New Roman"/>
      <w:sz w:val="22"/>
    </w:rPr>
  </w:style>
  <w:style w:type="paragraph" w:styleId="Ballongtext">
    <w:name w:val="Balloon Text"/>
    <w:basedOn w:val="Normal"/>
    <w:link w:val="BallongtextChar"/>
    <w:uiPriority w:val="99"/>
    <w:semiHidden/>
    <w:unhideWhenUsed/>
    <w:rsid w:val="005E2599"/>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E2599"/>
    <w:rPr>
      <w:rFonts w:ascii="Lucida Grande" w:eastAsia="Times New Roman" w:hAnsi="Lucida Grande" w:cs="Lucida Grande"/>
      <w:bCs/>
      <w:sz w:val="18"/>
      <w:szCs w:val="18"/>
    </w:rPr>
  </w:style>
  <w:style w:type="paragraph" w:styleId="Sidhuvud">
    <w:name w:val="header"/>
    <w:basedOn w:val="Normal"/>
    <w:link w:val="SidhuvudChar"/>
    <w:unhideWhenUsed/>
    <w:rsid w:val="005E25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2599"/>
    <w:rPr>
      <w:rFonts w:ascii="Calibri" w:eastAsia="Times New Roman" w:hAnsi="Calibri" w:cs="Times New Roman"/>
      <w:bCs/>
      <w:sz w:val="20"/>
    </w:rPr>
  </w:style>
  <w:style w:type="paragraph" w:customStyle="1" w:styleId="Rubrikutaninnehllsfrteckning">
    <w:name w:val="Rubrik utan innehållsförteckning"/>
    <w:basedOn w:val="Normal"/>
    <w:qFormat/>
    <w:rsid w:val="002E3CF6"/>
    <w:pPr>
      <w:spacing w:before="360" w:after="120" w:line="240" w:lineRule="auto"/>
      <w:ind w:right="0"/>
    </w:pPr>
    <w:rPr>
      <w:rFonts w:ascii="Century Gothic" w:hAnsi="Century Gothic" w:cs="Arial"/>
      <w:b/>
      <w:kern w:val="32"/>
      <w:sz w:val="40"/>
      <w:szCs w:val="40"/>
    </w:rPr>
  </w:style>
  <w:style w:type="paragraph" w:styleId="Innehll2">
    <w:name w:val="toc 2"/>
    <w:basedOn w:val="Normal"/>
    <w:next w:val="Normal"/>
    <w:autoRedefine/>
    <w:uiPriority w:val="39"/>
    <w:unhideWhenUsed/>
    <w:rsid w:val="008A70AF"/>
    <w:pPr>
      <w:spacing w:before="120" w:after="0"/>
      <w:ind w:left="220"/>
    </w:pPr>
    <w:rPr>
      <w:rFonts w:asciiTheme="minorHAnsi" w:hAnsiTheme="minorHAnsi"/>
      <w:bCs w:val="0"/>
      <w:i/>
      <w:iCs/>
      <w:sz w:val="20"/>
      <w:szCs w:val="20"/>
    </w:rPr>
  </w:style>
  <w:style w:type="paragraph" w:styleId="Innehll3">
    <w:name w:val="toc 3"/>
    <w:basedOn w:val="Normal"/>
    <w:next w:val="Normal"/>
    <w:autoRedefine/>
    <w:uiPriority w:val="39"/>
    <w:unhideWhenUsed/>
    <w:rsid w:val="003E1054"/>
    <w:pPr>
      <w:spacing w:after="0"/>
      <w:ind w:left="440"/>
    </w:pPr>
    <w:rPr>
      <w:rFonts w:asciiTheme="minorHAnsi" w:hAnsiTheme="minorHAnsi"/>
      <w:bCs w:val="0"/>
      <w:sz w:val="20"/>
      <w:szCs w:val="20"/>
    </w:rPr>
  </w:style>
  <w:style w:type="character" w:styleId="AnvndHyperlnk">
    <w:name w:val="FollowedHyperlink"/>
    <w:basedOn w:val="Standardstycketeckensnitt"/>
    <w:uiPriority w:val="99"/>
    <w:semiHidden/>
    <w:unhideWhenUsed/>
    <w:rsid w:val="00250AB4"/>
    <w:rPr>
      <w:color w:val="000000" w:themeColor="followedHyperlink"/>
      <w:u w:val="single"/>
    </w:rPr>
  </w:style>
  <w:style w:type="character" w:styleId="Sidnummer">
    <w:name w:val="page number"/>
    <w:basedOn w:val="Standardstycketeckensnitt"/>
    <w:unhideWhenUsed/>
    <w:rsid w:val="00FE0ED4"/>
    <w:rPr>
      <w:rFonts w:ascii="Calibri" w:eastAsia="Times New Roman" w:hAnsi="Calibri" w:cs="Times New Roman"/>
      <w:bCs/>
      <w:sz w:val="16"/>
    </w:rPr>
  </w:style>
  <w:style w:type="table" w:styleId="Ljusskuggning-dekorfrg1">
    <w:name w:val="Light Shading Accent 1"/>
    <w:basedOn w:val="Normaltabell"/>
    <w:uiPriority w:val="60"/>
    <w:rsid w:val="00B912CD"/>
    <w:rPr>
      <w:color w:val="11749A" w:themeColor="accent1" w:themeShade="BF"/>
      <w:sz w:val="22"/>
      <w:szCs w:val="22"/>
    </w:rPr>
    <w:tblPr>
      <w:tblStyleRowBandSize w:val="1"/>
      <w:tblStyleColBandSize w:val="1"/>
      <w:tblBorders>
        <w:top w:val="single" w:sz="8" w:space="0" w:color="179DCF" w:themeColor="accent1"/>
        <w:bottom w:val="single" w:sz="8" w:space="0" w:color="179DCF" w:themeColor="accent1"/>
      </w:tblBorders>
    </w:tblPr>
    <w:tblStylePr w:type="firstRow">
      <w:pPr>
        <w:spacing w:before="0" w:after="0" w:line="240" w:lineRule="auto"/>
      </w:pPr>
      <w:rPr>
        <w:b/>
        <w:bCs/>
      </w:rPr>
      <w:tblPr/>
      <w:tcPr>
        <w:tcBorders>
          <w:top w:val="single" w:sz="8" w:space="0" w:color="179DCF" w:themeColor="accent1"/>
          <w:left w:val="nil"/>
          <w:bottom w:val="single" w:sz="8" w:space="0" w:color="179DCF" w:themeColor="accent1"/>
          <w:right w:val="nil"/>
          <w:insideH w:val="nil"/>
          <w:insideV w:val="nil"/>
        </w:tcBorders>
      </w:tcPr>
    </w:tblStylePr>
    <w:tblStylePr w:type="lastRow">
      <w:pPr>
        <w:spacing w:before="0" w:after="0" w:line="240" w:lineRule="auto"/>
      </w:pPr>
      <w:rPr>
        <w:b/>
        <w:bCs/>
      </w:rPr>
      <w:tblPr/>
      <w:tcPr>
        <w:tcBorders>
          <w:top w:val="single" w:sz="8" w:space="0" w:color="179DCF" w:themeColor="accent1"/>
          <w:left w:val="nil"/>
          <w:bottom w:val="single" w:sz="8" w:space="0" w:color="179D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8F8" w:themeFill="accent1" w:themeFillTint="3F"/>
      </w:tcPr>
    </w:tblStylePr>
    <w:tblStylePr w:type="band1Horz">
      <w:tblPr/>
      <w:tcPr>
        <w:tcBorders>
          <w:left w:val="nil"/>
          <w:right w:val="nil"/>
          <w:insideH w:val="nil"/>
          <w:insideV w:val="nil"/>
        </w:tcBorders>
        <w:shd w:val="clear" w:color="auto" w:fill="C0E8F8" w:themeFill="accent1" w:themeFillTint="3F"/>
      </w:tcPr>
    </w:tblStylePr>
  </w:style>
  <w:style w:type="paragraph" w:customStyle="1" w:styleId="Tabellrubrik">
    <w:name w:val="Tabellrubrik"/>
    <w:basedOn w:val="Normal"/>
    <w:link w:val="TabellrubrikChar"/>
    <w:qFormat/>
    <w:rsid w:val="00FE0ED4"/>
    <w:pPr>
      <w:spacing w:before="40" w:after="0"/>
      <w:ind w:left="40" w:right="0"/>
    </w:pPr>
    <w:rPr>
      <w:b/>
      <w:sz w:val="20"/>
    </w:rPr>
  </w:style>
  <w:style w:type="character" w:customStyle="1" w:styleId="TabellrubrikChar">
    <w:name w:val="Tabellrubrik Char"/>
    <w:basedOn w:val="Standardstycketeckensnitt"/>
    <w:link w:val="Tabellrubrik"/>
    <w:rsid w:val="00FE0ED4"/>
    <w:rPr>
      <w:rFonts w:ascii="Calibri" w:eastAsia="Times New Roman" w:hAnsi="Calibri" w:cs="Times New Roman"/>
      <w:b/>
      <w:bCs/>
      <w:sz w:val="20"/>
    </w:rPr>
  </w:style>
  <w:style w:type="paragraph" w:customStyle="1" w:styleId="Tabellcell">
    <w:name w:val="Tabellcell"/>
    <w:basedOn w:val="Normal"/>
    <w:link w:val="TabellcellChar"/>
    <w:qFormat/>
    <w:rsid w:val="00FE0ED4"/>
    <w:pPr>
      <w:spacing w:before="40" w:after="200" w:line="240" w:lineRule="auto"/>
      <w:ind w:left="40" w:right="0"/>
    </w:pPr>
    <w:rPr>
      <w:bCs w:val="0"/>
      <w:noProof/>
      <w:color w:val="000000"/>
      <w:sz w:val="20"/>
      <w:szCs w:val="20"/>
    </w:rPr>
  </w:style>
  <w:style w:type="character" w:customStyle="1" w:styleId="TabellcellChar">
    <w:name w:val="Tabellcell Char"/>
    <w:basedOn w:val="Standardstycketeckensnitt"/>
    <w:link w:val="Tabellcell"/>
    <w:rsid w:val="00E777E2"/>
    <w:rPr>
      <w:rFonts w:ascii="Calibri" w:eastAsia="Times New Roman" w:hAnsi="Calibri" w:cs="Times New Roman"/>
      <w:noProof/>
      <w:color w:val="000000"/>
      <w:sz w:val="20"/>
      <w:szCs w:val="20"/>
    </w:rPr>
  </w:style>
  <w:style w:type="table" w:styleId="Tabellrutnt">
    <w:name w:val="Table Grid"/>
    <w:basedOn w:val="Normaltabell"/>
    <w:uiPriority w:val="39"/>
    <w:rsid w:val="006F608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Normal"/>
    <w:qFormat/>
    <w:rsid w:val="000F5FF1"/>
    <w:rPr>
      <w:b/>
      <w:sz w:val="24"/>
    </w:rPr>
  </w:style>
  <w:style w:type="character" w:styleId="Betoning">
    <w:name w:val="Emphasis"/>
    <w:uiPriority w:val="20"/>
    <w:qFormat/>
    <w:rsid w:val="00235561"/>
    <w:rPr>
      <w:rFonts w:asciiTheme="majorHAnsi" w:hAnsiTheme="majorHAnsi"/>
      <w:b/>
      <w:i w:val="0"/>
      <w:iCs/>
      <w:sz w:val="22"/>
    </w:rPr>
  </w:style>
  <w:style w:type="paragraph" w:styleId="Innehllsfrteckningsrubrik">
    <w:name w:val="TOC Heading"/>
    <w:aliases w:val="Rubrik innehållsförteckning"/>
    <w:basedOn w:val="Rubrikutaninnehllsfrteckning"/>
    <w:next w:val="Normal"/>
    <w:autoRedefine/>
    <w:uiPriority w:val="39"/>
    <w:unhideWhenUsed/>
    <w:qFormat/>
    <w:rsid w:val="00034E25"/>
    <w:pPr>
      <w:spacing w:before="0" w:after="240"/>
      <w:ind w:right="1701"/>
    </w:pPr>
  </w:style>
  <w:style w:type="paragraph" w:styleId="Figurfrteckning">
    <w:name w:val="table of figures"/>
    <w:basedOn w:val="Normal"/>
    <w:next w:val="Normal"/>
    <w:uiPriority w:val="99"/>
    <w:unhideWhenUsed/>
    <w:rsid w:val="003F3293"/>
    <w:pPr>
      <w:ind w:left="440" w:hanging="440"/>
    </w:pPr>
  </w:style>
  <w:style w:type="paragraph" w:customStyle="1" w:styleId="Bulletindrag">
    <w:name w:val="Bullet indrag"/>
    <w:basedOn w:val="Normal"/>
    <w:qFormat/>
    <w:rsid w:val="002E3CF6"/>
    <w:pPr>
      <w:numPr>
        <w:numId w:val="1"/>
      </w:numPr>
      <w:tabs>
        <w:tab w:val="left" w:pos="6663"/>
      </w:tabs>
      <w:spacing w:before="120" w:after="100" w:afterAutospacing="1"/>
      <w:ind w:left="227" w:hanging="227"/>
    </w:pPr>
  </w:style>
  <w:style w:type="paragraph" w:customStyle="1" w:styleId="Rubrikifrsttsblad">
    <w:name w:val="Rubrik i försättsblad"/>
    <w:qFormat/>
    <w:rsid w:val="007F3A4D"/>
    <w:pPr>
      <w:outlineLvl w:val="0"/>
    </w:pPr>
    <w:rPr>
      <w:rFonts w:ascii="Century Gothic" w:hAnsi="Century Gothic" w:cs="Times New Roman"/>
      <w:b/>
      <w:bCs/>
      <w:color w:val="FFFFFF" w:themeColor="background1"/>
      <w:sz w:val="72"/>
      <w:szCs w:val="72"/>
    </w:rPr>
  </w:style>
  <w:style w:type="paragraph" w:styleId="Numreradlista">
    <w:name w:val="List Number"/>
    <w:aliases w:val="123"/>
    <w:basedOn w:val="Normal"/>
    <w:qFormat/>
    <w:rsid w:val="002E3CF6"/>
    <w:pPr>
      <w:numPr>
        <w:numId w:val="2"/>
      </w:numPr>
      <w:contextualSpacing/>
    </w:pPr>
  </w:style>
  <w:style w:type="paragraph" w:styleId="Dokumentversikt">
    <w:name w:val="Document Map"/>
    <w:basedOn w:val="Normal"/>
    <w:link w:val="DokumentversiktChar"/>
    <w:uiPriority w:val="99"/>
    <w:semiHidden/>
    <w:unhideWhenUsed/>
    <w:rsid w:val="00AB65EC"/>
    <w:pPr>
      <w:spacing w:after="0" w:line="240" w:lineRule="auto"/>
    </w:pPr>
    <w:rPr>
      <w:rFonts w:ascii="Times New Roman" w:hAnsi="Times New Roman"/>
      <w:sz w:val="24"/>
    </w:rPr>
  </w:style>
  <w:style w:type="character" w:customStyle="1" w:styleId="DokumentversiktChar">
    <w:name w:val="Dokumentöversikt Char"/>
    <w:basedOn w:val="Standardstycketeckensnitt"/>
    <w:link w:val="Dokumentversikt"/>
    <w:uiPriority w:val="99"/>
    <w:semiHidden/>
    <w:rsid w:val="00AB65EC"/>
    <w:rPr>
      <w:rFonts w:ascii="Times New Roman" w:eastAsia="Times New Roman" w:hAnsi="Times New Roman" w:cs="Times New Roman"/>
      <w:bCs/>
    </w:rPr>
  </w:style>
  <w:style w:type="paragraph" w:customStyle="1" w:styleId="Rubrik2utanfrinnehllsfrteckning">
    <w:name w:val="Rubrik 2 utanför innehållsförteckning"/>
    <w:basedOn w:val="Rubrik2"/>
    <w:qFormat/>
    <w:rsid w:val="00120EEF"/>
  </w:style>
  <w:style w:type="paragraph" w:styleId="Innehll4">
    <w:name w:val="toc 4"/>
    <w:basedOn w:val="Normal"/>
    <w:next w:val="Normal"/>
    <w:autoRedefine/>
    <w:uiPriority w:val="39"/>
    <w:unhideWhenUsed/>
    <w:rsid w:val="00060FCF"/>
    <w:pPr>
      <w:spacing w:after="0"/>
      <w:ind w:left="660"/>
    </w:pPr>
    <w:rPr>
      <w:rFonts w:asciiTheme="minorHAnsi" w:hAnsiTheme="minorHAnsi"/>
      <w:bCs w:val="0"/>
      <w:sz w:val="20"/>
      <w:szCs w:val="20"/>
    </w:rPr>
  </w:style>
  <w:style w:type="paragraph" w:styleId="Innehll5">
    <w:name w:val="toc 5"/>
    <w:basedOn w:val="Normal"/>
    <w:next w:val="Normal"/>
    <w:autoRedefine/>
    <w:uiPriority w:val="39"/>
    <w:unhideWhenUsed/>
    <w:rsid w:val="00060FCF"/>
    <w:pPr>
      <w:spacing w:after="0"/>
      <w:ind w:left="880"/>
    </w:pPr>
    <w:rPr>
      <w:rFonts w:asciiTheme="minorHAnsi" w:hAnsiTheme="minorHAnsi"/>
      <w:bCs w:val="0"/>
      <w:sz w:val="20"/>
      <w:szCs w:val="20"/>
    </w:rPr>
  </w:style>
  <w:style w:type="paragraph" w:styleId="Innehll6">
    <w:name w:val="toc 6"/>
    <w:basedOn w:val="Normal"/>
    <w:next w:val="Normal"/>
    <w:autoRedefine/>
    <w:uiPriority w:val="39"/>
    <w:unhideWhenUsed/>
    <w:rsid w:val="00060FCF"/>
    <w:pPr>
      <w:spacing w:after="0"/>
      <w:ind w:left="1100"/>
    </w:pPr>
    <w:rPr>
      <w:rFonts w:asciiTheme="minorHAnsi" w:hAnsiTheme="minorHAnsi"/>
      <w:bCs w:val="0"/>
      <w:sz w:val="20"/>
      <w:szCs w:val="20"/>
    </w:rPr>
  </w:style>
  <w:style w:type="paragraph" w:styleId="Innehll7">
    <w:name w:val="toc 7"/>
    <w:basedOn w:val="Normal"/>
    <w:next w:val="Normal"/>
    <w:autoRedefine/>
    <w:uiPriority w:val="39"/>
    <w:unhideWhenUsed/>
    <w:rsid w:val="00060FCF"/>
    <w:pPr>
      <w:spacing w:after="0"/>
      <w:ind w:left="1320"/>
    </w:pPr>
    <w:rPr>
      <w:rFonts w:asciiTheme="minorHAnsi" w:hAnsiTheme="minorHAnsi"/>
      <w:bCs w:val="0"/>
      <w:sz w:val="20"/>
      <w:szCs w:val="20"/>
    </w:rPr>
  </w:style>
  <w:style w:type="paragraph" w:styleId="Innehll8">
    <w:name w:val="toc 8"/>
    <w:basedOn w:val="Normal"/>
    <w:next w:val="Normal"/>
    <w:autoRedefine/>
    <w:uiPriority w:val="39"/>
    <w:unhideWhenUsed/>
    <w:rsid w:val="00060FCF"/>
    <w:pPr>
      <w:spacing w:after="0"/>
      <w:ind w:left="1540"/>
    </w:pPr>
    <w:rPr>
      <w:rFonts w:asciiTheme="minorHAnsi" w:hAnsiTheme="minorHAnsi"/>
      <w:bCs w:val="0"/>
      <w:sz w:val="20"/>
      <w:szCs w:val="20"/>
    </w:rPr>
  </w:style>
  <w:style w:type="paragraph" w:styleId="Innehll9">
    <w:name w:val="toc 9"/>
    <w:basedOn w:val="Normal"/>
    <w:next w:val="Normal"/>
    <w:autoRedefine/>
    <w:uiPriority w:val="39"/>
    <w:unhideWhenUsed/>
    <w:rsid w:val="00060FCF"/>
    <w:pPr>
      <w:spacing w:after="0"/>
      <w:ind w:left="1760"/>
    </w:pPr>
    <w:rPr>
      <w:rFonts w:asciiTheme="minorHAnsi" w:hAnsiTheme="minorHAnsi"/>
      <w:bCs w:val="0"/>
      <w:sz w:val="20"/>
      <w:szCs w:val="20"/>
    </w:rPr>
  </w:style>
  <w:style w:type="paragraph" w:styleId="Brdtext">
    <w:name w:val="Body Text"/>
    <w:basedOn w:val="Normal"/>
    <w:link w:val="BrdtextChar"/>
    <w:rsid w:val="00215217"/>
    <w:pPr>
      <w:spacing w:after="200" w:line="240" w:lineRule="auto"/>
      <w:ind w:right="1701"/>
    </w:pPr>
    <w:rPr>
      <w:bCs w:val="0"/>
    </w:rPr>
  </w:style>
  <w:style w:type="character" w:customStyle="1" w:styleId="BrdtextChar">
    <w:name w:val="Brödtext Char"/>
    <w:basedOn w:val="Standardstycketeckensnitt"/>
    <w:link w:val="Brdtext"/>
    <w:rsid w:val="00215217"/>
    <w:rPr>
      <w:rFonts w:ascii="Calibri" w:eastAsia="Times New Roman" w:hAnsi="Calibri" w:cs="Times New Roman"/>
      <w:sz w:val="22"/>
    </w:rPr>
  </w:style>
  <w:style w:type="paragraph" w:customStyle="1" w:styleId="Rubrik2-utanfrinnehllsfrteckningen">
    <w:name w:val="Rubrik 2 - utanför innehållsförteckningen"/>
    <w:basedOn w:val="Rubrik2"/>
    <w:qFormat/>
    <w:rsid w:val="00215217"/>
    <w:pPr>
      <w:ind w:right="1701"/>
    </w:pPr>
    <w:rPr>
      <w:rFonts w:eastAsia="Meiryo" w:cs="Times New Roman"/>
      <w:color w:val="000000"/>
    </w:rPr>
  </w:style>
  <w:style w:type="paragraph" w:styleId="Liststycke">
    <w:name w:val="List Paragraph"/>
    <w:basedOn w:val="Normal"/>
    <w:uiPriority w:val="34"/>
    <w:qFormat/>
    <w:rsid w:val="00016C33"/>
    <w:pPr>
      <w:ind w:left="720"/>
      <w:contextualSpacing/>
    </w:pPr>
  </w:style>
  <w:style w:type="character" w:styleId="Kommentarsreferens">
    <w:name w:val="annotation reference"/>
    <w:basedOn w:val="Standardstycketeckensnitt"/>
    <w:uiPriority w:val="99"/>
    <w:semiHidden/>
    <w:unhideWhenUsed/>
    <w:rsid w:val="00AA6E23"/>
    <w:rPr>
      <w:sz w:val="16"/>
      <w:szCs w:val="16"/>
    </w:rPr>
  </w:style>
  <w:style w:type="paragraph" w:styleId="Kommentarer">
    <w:name w:val="annotation text"/>
    <w:basedOn w:val="Normal"/>
    <w:link w:val="KommentarerChar"/>
    <w:uiPriority w:val="99"/>
    <w:semiHidden/>
    <w:unhideWhenUsed/>
    <w:rsid w:val="00AA6E23"/>
    <w:pPr>
      <w:spacing w:line="240" w:lineRule="auto"/>
    </w:pPr>
    <w:rPr>
      <w:sz w:val="20"/>
      <w:szCs w:val="20"/>
    </w:rPr>
  </w:style>
  <w:style w:type="character" w:customStyle="1" w:styleId="KommentarerChar">
    <w:name w:val="Kommentarer Char"/>
    <w:basedOn w:val="Standardstycketeckensnitt"/>
    <w:link w:val="Kommentarer"/>
    <w:uiPriority w:val="99"/>
    <w:semiHidden/>
    <w:rsid w:val="00AA6E23"/>
    <w:rPr>
      <w:rFonts w:ascii="Calibri" w:hAnsi="Calibri" w:cs="Times New Roman"/>
      <w:bCs/>
      <w:sz w:val="20"/>
      <w:szCs w:val="20"/>
    </w:rPr>
  </w:style>
  <w:style w:type="paragraph" w:styleId="Kommentarsmne">
    <w:name w:val="annotation subject"/>
    <w:basedOn w:val="Kommentarer"/>
    <w:next w:val="Kommentarer"/>
    <w:link w:val="KommentarsmneChar"/>
    <w:uiPriority w:val="99"/>
    <w:semiHidden/>
    <w:unhideWhenUsed/>
    <w:rsid w:val="00AA6E23"/>
    <w:rPr>
      <w:b/>
    </w:rPr>
  </w:style>
  <w:style w:type="character" w:customStyle="1" w:styleId="KommentarsmneChar">
    <w:name w:val="Kommentarsämne Char"/>
    <w:basedOn w:val="KommentarerChar"/>
    <w:link w:val="Kommentarsmne"/>
    <w:uiPriority w:val="99"/>
    <w:semiHidden/>
    <w:rsid w:val="00AA6E23"/>
    <w:rPr>
      <w:rFonts w:ascii="Calibri" w:hAnsi="Calibri" w:cs="Times New Roman"/>
      <w:b/>
      <w:bCs/>
      <w:sz w:val="20"/>
      <w:szCs w:val="20"/>
    </w:rPr>
  </w:style>
  <w:style w:type="paragraph" w:styleId="Revision">
    <w:name w:val="Revision"/>
    <w:hidden/>
    <w:uiPriority w:val="99"/>
    <w:semiHidden/>
    <w:rsid w:val="00227FCC"/>
    <w:rPr>
      <w:rFonts w:ascii="Calibri" w:hAnsi="Calibri" w:cs="Times New Roman"/>
      <w:bCs/>
      <w:sz w:val="22"/>
    </w:rPr>
  </w:style>
  <w:style w:type="character" w:styleId="Olstomnmnande">
    <w:name w:val="Unresolved Mention"/>
    <w:basedOn w:val="Standardstycketeckensnitt"/>
    <w:uiPriority w:val="99"/>
    <w:rsid w:val="00390E8B"/>
    <w:rPr>
      <w:color w:val="605E5C"/>
      <w:shd w:val="clear" w:color="auto" w:fill="E1DFDD"/>
    </w:rPr>
  </w:style>
  <w:style w:type="character" w:customStyle="1" w:styleId="normaltextrun">
    <w:name w:val="normaltextrun"/>
    <w:basedOn w:val="Standardstycketeckensnitt"/>
    <w:rsid w:val="00861E9E"/>
  </w:style>
  <w:style w:type="character" w:customStyle="1" w:styleId="spellingerror">
    <w:name w:val="spellingerror"/>
    <w:basedOn w:val="Standardstycketeckensnitt"/>
    <w:rsid w:val="00861E9E"/>
  </w:style>
  <w:style w:type="character" w:customStyle="1" w:styleId="eop">
    <w:name w:val="eop"/>
    <w:basedOn w:val="Standardstycketeckensnitt"/>
    <w:rsid w:val="00861E9E"/>
  </w:style>
  <w:style w:type="character" w:customStyle="1" w:styleId="contextualspellingandgrammarerror">
    <w:name w:val="contextualspellingandgrammarerror"/>
    <w:basedOn w:val="Standardstycketeckensnitt"/>
    <w:rsid w:val="00861E9E"/>
  </w:style>
  <w:style w:type="paragraph" w:customStyle="1" w:styleId="paragraph">
    <w:name w:val="paragraph"/>
    <w:basedOn w:val="Normal"/>
    <w:rsid w:val="00861E9E"/>
    <w:pPr>
      <w:spacing w:before="100" w:beforeAutospacing="1" w:after="100" w:afterAutospacing="1" w:line="240" w:lineRule="auto"/>
      <w:ind w:right="0"/>
    </w:pPr>
    <w:rPr>
      <w:rFonts w:ascii="Times New Roman" w:hAnsi="Times New Roman"/>
      <w:bCs w:val="0"/>
      <w:sz w:val="24"/>
      <w:lang w:val="nb-NO" w:eastAsia="nb-NO"/>
    </w:rPr>
  </w:style>
  <w:style w:type="character" w:styleId="Nmn">
    <w:name w:val="Mention"/>
    <w:basedOn w:val="Standardstycketeckensnitt"/>
    <w:uiPriority w:val="99"/>
    <w:unhideWhenUsed/>
    <w:rsid w:val="0081675F"/>
    <w:rPr>
      <w:color w:val="2B579A"/>
      <w:shd w:val="clear" w:color="auto" w:fill="E1DFDD"/>
    </w:rPr>
  </w:style>
  <w:style w:type="paragraph" w:styleId="Normalwebb">
    <w:name w:val="Normal (Web)"/>
    <w:basedOn w:val="Normal"/>
    <w:uiPriority w:val="99"/>
    <w:semiHidden/>
    <w:unhideWhenUsed/>
    <w:rsid w:val="00451479"/>
    <w:pPr>
      <w:spacing w:before="100" w:beforeAutospacing="1" w:after="100" w:afterAutospacing="1" w:line="240" w:lineRule="auto"/>
      <w:ind w:right="0"/>
    </w:pPr>
    <w:rPr>
      <w:rFonts w:ascii="Times New Roman" w:hAnsi="Times New Roman"/>
      <w:bCs w:val="0"/>
      <w:sz w:val="24"/>
      <w:lang w:val="nb-NO" w:eastAsia="nb-NO"/>
    </w:rPr>
  </w:style>
  <w:style w:type="character" w:styleId="Stark">
    <w:name w:val="Strong"/>
    <w:basedOn w:val="Standardstycketeckensnitt"/>
    <w:uiPriority w:val="22"/>
    <w:qFormat/>
    <w:rsid w:val="00451479"/>
    <w:rPr>
      <w:b/>
      <w:bCs/>
    </w:rPr>
  </w:style>
  <w:style w:type="character" w:customStyle="1" w:styleId="scxw120556734">
    <w:name w:val="scxw120556734"/>
    <w:basedOn w:val="Standardstycketeckensnitt"/>
    <w:rsid w:val="00791B9E"/>
  </w:style>
  <w:style w:type="character" w:customStyle="1" w:styleId="bcx0">
    <w:name w:val="bcx0"/>
    <w:basedOn w:val="Standardstycketeckensnitt"/>
    <w:rsid w:val="001362D1"/>
  </w:style>
  <w:style w:type="table" w:styleId="Rutntstabell1ljus">
    <w:name w:val="Grid Table 1 Light"/>
    <w:basedOn w:val="Normaltabell"/>
    <w:uiPriority w:val="46"/>
    <w:rsid w:val="002274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a">
    <w:name w:val="List"/>
    <w:basedOn w:val="Normal"/>
    <w:uiPriority w:val="99"/>
    <w:unhideWhenUsed/>
    <w:rsid w:val="006E688D"/>
    <w:pPr>
      <w:ind w:left="283" w:hanging="283"/>
      <w:contextualSpacing/>
    </w:pPr>
  </w:style>
  <w:style w:type="paragraph" w:styleId="Lista2">
    <w:name w:val="List 2"/>
    <w:basedOn w:val="Normal"/>
    <w:uiPriority w:val="99"/>
    <w:unhideWhenUsed/>
    <w:rsid w:val="006E688D"/>
    <w:pPr>
      <w:ind w:left="566" w:hanging="283"/>
      <w:contextualSpacing/>
    </w:pPr>
  </w:style>
  <w:style w:type="paragraph" w:styleId="Lista3">
    <w:name w:val="List 3"/>
    <w:basedOn w:val="Normal"/>
    <w:uiPriority w:val="99"/>
    <w:unhideWhenUsed/>
    <w:rsid w:val="006E688D"/>
    <w:pPr>
      <w:ind w:left="849" w:hanging="283"/>
      <w:contextualSpacing/>
    </w:pPr>
  </w:style>
  <w:style w:type="paragraph" w:styleId="Lista4">
    <w:name w:val="List 4"/>
    <w:basedOn w:val="Normal"/>
    <w:uiPriority w:val="99"/>
    <w:unhideWhenUsed/>
    <w:rsid w:val="006E688D"/>
    <w:pPr>
      <w:ind w:left="1132" w:hanging="283"/>
      <w:contextualSpacing/>
    </w:pPr>
  </w:style>
  <w:style w:type="paragraph" w:styleId="Brdtextmedindrag">
    <w:name w:val="Body Text Indent"/>
    <w:basedOn w:val="Normal"/>
    <w:link w:val="BrdtextmedindragChar"/>
    <w:uiPriority w:val="99"/>
    <w:unhideWhenUsed/>
    <w:rsid w:val="006E688D"/>
    <w:pPr>
      <w:spacing w:after="120"/>
      <w:ind w:left="283"/>
    </w:pPr>
  </w:style>
  <w:style w:type="character" w:customStyle="1" w:styleId="BrdtextmedindragChar">
    <w:name w:val="Brödtext med indrag Char"/>
    <w:basedOn w:val="Standardstycketeckensnitt"/>
    <w:link w:val="Brdtextmedindrag"/>
    <w:uiPriority w:val="99"/>
    <w:rsid w:val="006E688D"/>
    <w:rPr>
      <w:rFonts w:ascii="Calibri" w:hAnsi="Calibri" w:cs="Times New Roman"/>
      <w:bCs/>
      <w:sz w:val="22"/>
    </w:rPr>
  </w:style>
  <w:style w:type="table" w:styleId="Listtabell3">
    <w:name w:val="List Table 3"/>
    <w:basedOn w:val="Normaltabell"/>
    <w:uiPriority w:val="48"/>
    <w:rsid w:val="00EA24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pple-converted-space">
    <w:name w:val="apple-converted-space"/>
    <w:basedOn w:val="Standardstycketeckensnitt"/>
    <w:rsid w:val="007F5329"/>
  </w:style>
  <w:style w:type="paragraph" w:styleId="Fotnotstext">
    <w:name w:val="footnote text"/>
    <w:basedOn w:val="Normal"/>
    <w:link w:val="FotnotstextChar"/>
    <w:uiPriority w:val="99"/>
    <w:semiHidden/>
    <w:unhideWhenUsed/>
    <w:rsid w:val="00753C8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53C8E"/>
    <w:rPr>
      <w:rFonts w:ascii="Calibri" w:hAnsi="Calibri" w:cs="Times New Roman"/>
      <w:bCs/>
      <w:sz w:val="20"/>
      <w:szCs w:val="20"/>
    </w:rPr>
  </w:style>
  <w:style w:type="character" w:styleId="Fotnotsreferens">
    <w:name w:val="footnote reference"/>
    <w:basedOn w:val="Standardstycketeckensnitt"/>
    <w:uiPriority w:val="99"/>
    <w:semiHidden/>
    <w:unhideWhenUsed/>
    <w:rsid w:val="00753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6">
      <w:bodyDiv w:val="1"/>
      <w:marLeft w:val="0"/>
      <w:marRight w:val="0"/>
      <w:marTop w:val="0"/>
      <w:marBottom w:val="0"/>
      <w:divBdr>
        <w:top w:val="none" w:sz="0" w:space="0" w:color="auto"/>
        <w:left w:val="none" w:sz="0" w:space="0" w:color="auto"/>
        <w:bottom w:val="none" w:sz="0" w:space="0" w:color="auto"/>
        <w:right w:val="none" w:sz="0" w:space="0" w:color="auto"/>
      </w:divBdr>
    </w:div>
    <w:div w:id="22437017">
      <w:bodyDiv w:val="1"/>
      <w:marLeft w:val="0"/>
      <w:marRight w:val="0"/>
      <w:marTop w:val="0"/>
      <w:marBottom w:val="0"/>
      <w:divBdr>
        <w:top w:val="none" w:sz="0" w:space="0" w:color="auto"/>
        <w:left w:val="none" w:sz="0" w:space="0" w:color="auto"/>
        <w:bottom w:val="none" w:sz="0" w:space="0" w:color="auto"/>
        <w:right w:val="none" w:sz="0" w:space="0" w:color="auto"/>
      </w:divBdr>
    </w:div>
    <w:div w:id="101346716">
      <w:bodyDiv w:val="1"/>
      <w:marLeft w:val="0"/>
      <w:marRight w:val="0"/>
      <w:marTop w:val="0"/>
      <w:marBottom w:val="0"/>
      <w:divBdr>
        <w:top w:val="none" w:sz="0" w:space="0" w:color="auto"/>
        <w:left w:val="none" w:sz="0" w:space="0" w:color="auto"/>
        <w:bottom w:val="none" w:sz="0" w:space="0" w:color="auto"/>
        <w:right w:val="none" w:sz="0" w:space="0" w:color="auto"/>
      </w:divBdr>
      <w:divsChild>
        <w:div w:id="239826003">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
        <w:div w:id="334842808">
          <w:marLeft w:val="0"/>
          <w:marRight w:val="0"/>
          <w:marTop w:val="0"/>
          <w:marBottom w:val="0"/>
          <w:divBdr>
            <w:top w:val="none" w:sz="0" w:space="0" w:color="auto"/>
            <w:left w:val="none" w:sz="0" w:space="0" w:color="auto"/>
            <w:bottom w:val="none" w:sz="0" w:space="0" w:color="auto"/>
            <w:right w:val="none" w:sz="0" w:space="0" w:color="auto"/>
          </w:divBdr>
        </w:div>
        <w:div w:id="706638567">
          <w:marLeft w:val="0"/>
          <w:marRight w:val="0"/>
          <w:marTop w:val="0"/>
          <w:marBottom w:val="0"/>
          <w:divBdr>
            <w:top w:val="none" w:sz="0" w:space="0" w:color="auto"/>
            <w:left w:val="none" w:sz="0" w:space="0" w:color="auto"/>
            <w:bottom w:val="none" w:sz="0" w:space="0" w:color="auto"/>
            <w:right w:val="none" w:sz="0" w:space="0" w:color="auto"/>
          </w:divBdr>
        </w:div>
        <w:div w:id="902057797">
          <w:marLeft w:val="0"/>
          <w:marRight w:val="0"/>
          <w:marTop w:val="0"/>
          <w:marBottom w:val="0"/>
          <w:divBdr>
            <w:top w:val="none" w:sz="0" w:space="0" w:color="auto"/>
            <w:left w:val="none" w:sz="0" w:space="0" w:color="auto"/>
            <w:bottom w:val="none" w:sz="0" w:space="0" w:color="auto"/>
            <w:right w:val="none" w:sz="0" w:space="0" w:color="auto"/>
          </w:divBdr>
        </w:div>
        <w:div w:id="1009717634">
          <w:marLeft w:val="0"/>
          <w:marRight w:val="0"/>
          <w:marTop w:val="0"/>
          <w:marBottom w:val="0"/>
          <w:divBdr>
            <w:top w:val="none" w:sz="0" w:space="0" w:color="auto"/>
            <w:left w:val="none" w:sz="0" w:space="0" w:color="auto"/>
            <w:bottom w:val="none" w:sz="0" w:space="0" w:color="auto"/>
            <w:right w:val="none" w:sz="0" w:space="0" w:color="auto"/>
          </w:divBdr>
        </w:div>
        <w:div w:id="1635409312">
          <w:marLeft w:val="0"/>
          <w:marRight w:val="0"/>
          <w:marTop w:val="0"/>
          <w:marBottom w:val="0"/>
          <w:divBdr>
            <w:top w:val="none" w:sz="0" w:space="0" w:color="auto"/>
            <w:left w:val="none" w:sz="0" w:space="0" w:color="auto"/>
            <w:bottom w:val="none" w:sz="0" w:space="0" w:color="auto"/>
            <w:right w:val="none" w:sz="0" w:space="0" w:color="auto"/>
          </w:divBdr>
        </w:div>
        <w:div w:id="1676956944">
          <w:marLeft w:val="0"/>
          <w:marRight w:val="0"/>
          <w:marTop w:val="0"/>
          <w:marBottom w:val="0"/>
          <w:divBdr>
            <w:top w:val="none" w:sz="0" w:space="0" w:color="auto"/>
            <w:left w:val="none" w:sz="0" w:space="0" w:color="auto"/>
            <w:bottom w:val="none" w:sz="0" w:space="0" w:color="auto"/>
            <w:right w:val="none" w:sz="0" w:space="0" w:color="auto"/>
          </w:divBdr>
        </w:div>
        <w:div w:id="1782870337">
          <w:marLeft w:val="0"/>
          <w:marRight w:val="0"/>
          <w:marTop w:val="0"/>
          <w:marBottom w:val="0"/>
          <w:divBdr>
            <w:top w:val="none" w:sz="0" w:space="0" w:color="auto"/>
            <w:left w:val="none" w:sz="0" w:space="0" w:color="auto"/>
            <w:bottom w:val="none" w:sz="0" w:space="0" w:color="auto"/>
            <w:right w:val="none" w:sz="0" w:space="0" w:color="auto"/>
          </w:divBdr>
        </w:div>
        <w:div w:id="1857185877">
          <w:marLeft w:val="0"/>
          <w:marRight w:val="0"/>
          <w:marTop w:val="0"/>
          <w:marBottom w:val="0"/>
          <w:divBdr>
            <w:top w:val="none" w:sz="0" w:space="0" w:color="auto"/>
            <w:left w:val="none" w:sz="0" w:space="0" w:color="auto"/>
            <w:bottom w:val="none" w:sz="0" w:space="0" w:color="auto"/>
            <w:right w:val="none" w:sz="0" w:space="0" w:color="auto"/>
          </w:divBdr>
        </w:div>
      </w:divsChild>
    </w:div>
    <w:div w:id="119767003">
      <w:bodyDiv w:val="1"/>
      <w:marLeft w:val="0"/>
      <w:marRight w:val="0"/>
      <w:marTop w:val="0"/>
      <w:marBottom w:val="0"/>
      <w:divBdr>
        <w:top w:val="none" w:sz="0" w:space="0" w:color="auto"/>
        <w:left w:val="none" w:sz="0" w:space="0" w:color="auto"/>
        <w:bottom w:val="none" w:sz="0" w:space="0" w:color="auto"/>
        <w:right w:val="none" w:sz="0" w:space="0" w:color="auto"/>
      </w:divBdr>
    </w:div>
    <w:div w:id="148403386">
      <w:bodyDiv w:val="1"/>
      <w:marLeft w:val="0"/>
      <w:marRight w:val="0"/>
      <w:marTop w:val="0"/>
      <w:marBottom w:val="0"/>
      <w:divBdr>
        <w:top w:val="none" w:sz="0" w:space="0" w:color="auto"/>
        <w:left w:val="none" w:sz="0" w:space="0" w:color="auto"/>
        <w:bottom w:val="none" w:sz="0" w:space="0" w:color="auto"/>
        <w:right w:val="none" w:sz="0" w:space="0" w:color="auto"/>
      </w:divBdr>
    </w:div>
    <w:div w:id="151220711">
      <w:bodyDiv w:val="1"/>
      <w:marLeft w:val="0"/>
      <w:marRight w:val="0"/>
      <w:marTop w:val="0"/>
      <w:marBottom w:val="0"/>
      <w:divBdr>
        <w:top w:val="none" w:sz="0" w:space="0" w:color="auto"/>
        <w:left w:val="none" w:sz="0" w:space="0" w:color="auto"/>
        <w:bottom w:val="none" w:sz="0" w:space="0" w:color="auto"/>
        <w:right w:val="none" w:sz="0" w:space="0" w:color="auto"/>
      </w:divBdr>
    </w:div>
    <w:div w:id="161436615">
      <w:bodyDiv w:val="1"/>
      <w:marLeft w:val="0"/>
      <w:marRight w:val="0"/>
      <w:marTop w:val="0"/>
      <w:marBottom w:val="0"/>
      <w:divBdr>
        <w:top w:val="none" w:sz="0" w:space="0" w:color="auto"/>
        <w:left w:val="none" w:sz="0" w:space="0" w:color="auto"/>
        <w:bottom w:val="none" w:sz="0" w:space="0" w:color="auto"/>
        <w:right w:val="none" w:sz="0" w:space="0" w:color="auto"/>
      </w:divBdr>
    </w:div>
    <w:div w:id="218788909">
      <w:bodyDiv w:val="1"/>
      <w:marLeft w:val="0"/>
      <w:marRight w:val="0"/>
      <w:marTop w:val="0"/>
      <w:marBottom w:val="0"/>
      <w:divBdr>
        <w:top w:val="none" w:sz="0" w:space="0" w:color="auto"/>
        <w:left w:val="none" w:sz="0" w:space="0" w:color="auto"/>
        <w:bottom w:val="none" w:sz="0" w:space="0" w:color="auto"/>
        <w:right w:val="none" w:sz="0" w:space="0" w:color="auto"/>
      </w:divBdr>
    </w:div>
    <w:div w:id="224075443">
      <w:bodyDiv w:val="1"/>
      <w:marLeft w:val="0"/>
      <w:marRight w:val="0"/>
      <w:marTop w:val="0"/>
      <w:marBottom w:val="0"/>
      <w:divBdr>
        <w:top w:val="none" w:sz="0" w:space="0" w:color="auto"/>
        <w:left w:val="none" w:sz="0" w:space="0" w:color="auto"/>
        <w:bottom w:val="none" w:sz="0" w:space="0" w:color="auto"/>
        <w:right w:val="none" w:sz="0" w:space="0" w:color="auto"/>
      </w:divBdr>
      <w:divsChild>
        <w:div w:id="21324117">
          <w:marLeft w:val="0"/>
          <w:marRight w:val="0"/>
          <w:marTop w:val="0"/>
          <w:marBottom w:val="0"/>
          <w:divBdr>
            <w:top w:val="none" w:sz="0" w:space="0" w:color="auto"/>
            <w:left w:val="none" w:sz="0" w:space="0" w:color="auto"/>
            <w:bottom w:val="none" w:sz="0" w:space="0" w:color="auto"/>
            <w:right w:val="none" w:sz="0" w:space="0" w:color="auto"/>
          </w:divBdr>
          <w:divsChild>
            <w:div w:id="996425072">
              <w:marLeft w:val="0"/>
              <w:marRight w:val="0"/>
              <w:marTop w:val="0"/>
              <w:marBottom w:val="0"/>
              <w:divBdr>
                <w:top w:val="none" w:sz="0" w:space="0" w:color="auto"/>
                <w:left w:val="none" w:sz="0" w:space="0" w:color="auto"/>
                <w:bottom w:val="none" w:sz="0" w:space="0" w:color="auto"/>
                <w:right w:val="none" w:sz="0" w:space="0" w:color="auto"/>
              </w:divBdr>
            </w:div>
          </w:divsChild>
        </w:div>
        <w:div w:id="36315496">
          <w:marLeft w:val="0"/>
          <w:marRight w:val="0"/>
          <w:marTop w:val="0"/>
          <w:marBottom w:val="0"/>
          <w:divBdr>
            <w:top w:val="none" w:sz="0" w:space="0" w:color="auto"/>
            <w:left w:val="none" w:sz="0" w:space="0" w:color="auto"/>
            <w:bottom w:val="none" w:sz="0" w:space="0" w:color="auto"/>
            <w:right w:val="none" w:sz="0" w:space="0" w:color="auto"/>
          </w:divBdr>
          <w:divsChild>
            <w:div w:id="16855911">
              <w:marLeft w:val="0"/>
              <w:marRight w:val="0"/>
              <w:marTop w:val="0"/>
              <w:marBottom w:val="0"/>
              <w:divBdr>
                <w:top w:val="none" w:sz="0" w:space="0" w:color="auto"/>
                <w:left w:val="none" w:sz="0" w:space="0" w:color="auto"/>
                <w:bottom w:val="none" w:sz="0" w:space="0" w:color="auto"/>
                <w:right w:val="none" w:sz="0" w:space="0" w:color="auto"/>
              </w:divBdr>
            </w:div>
          </w:divsChild>
        </w:div>
        <w:div w:id="38558310">
          <w:marLeft w:val="0"/>
          <w:marRight w:val="0"/>
          <w:marTop w:val="0"/>
          <w:marBottom w:val="0"/>
          <w:divBdr>
            <w:top w:val="none" w:sz="0" w:space="0" w:color="auto"/>
            <w:left w:val="none" w:sz="0" w:space="0" w:color="auto"/>
            <w:bottom w:val="none" w:sz="0" w:space="0" w:color="auto"/>
            <w:right w:val="none" w:sz="0" w:space="0" w:color="auto"/>
          </w:divBdr>
          <w:divsChild>
            <w:div w:id="972370390">
              <w:marLeft w:val="0"/>
              <w:marRight w:val="0"/>
              <w:marTop w:val="0"/>
              <w:marBottom w:val="0"/>
              <w:divBdr>
                <w:top w:val="none" w:sz="0" w:space="0" w:color="auto"/>
                <w:left w:val="none" w:sz="0" w:space="0" w:color="auto"/>
                <w:bottom w:val="none" w:sz="0" w:space="0" w:color="auto"/>
                <w:right w:val="none" w:sz="0" w:space="0" w:color="auto"/>
              </w:divBdr>
            </w:div>
          </w:divsChild>
        </w:div>
        <w:div w:id="45615501">
          <w:marLeft w:val="0"/>
          <w:marRight w:val="0"/>
          <w:marTop w:val="0"/>
          <w:marBottom w:val="0"/>
          <w:divBdr>
            <w:top w:val="none" w:sz="0" w:space="0" w:color="auto"/>
            <w:left w:val="none" w:sz="0" w:space="0" w:color="auto"/>
            <w:bottom w:val="none" w:sz="0" w:space="0" w:color="auto"/>
            <w:right w:val="none" w:sz="0" w:space="0" w:color="auto"/>
          </w:divBdr>
          <w:divsChild>
            <w:div w:id="1467428724">
              <w:marLeft w:val="0"/>
              <w:marRight w:val="0"/>
              <w:marTop w:val="0"/>
              <w:marBottom w:val="0"/>
              <w:divBdr>
                <w:top w:val="none" w:sz="0" w:space="0" w:color="auto"/>
                <w:left w:val="none" w:sz="0" w:space="0" w:color="auto"/>
                <w:bottom w:val="none" w:sz="0" w:space="0" w:color="auto"/>
                <w:right w:val="none" w:sz="0" w:space="0" w:color="auto"/>
              </w:divBdr>
            </w:div>
          </w:divsChild>
        </w:div>
        <w:div w:id="56980807">
          <w:marLeft w:val="0"/>
          <w:marRight w:val="0"/>
          <w:marTop w:val="0"/>
          <w:marBottom w:val="0"/>
          <w:divBdr>
            <w:top w:val="none" w:sz="0" w:space="0" w:color="auto"/>
            <w:left w:val="none" w:sz="0" w:space="0" w:color="auto"/>
            <w:bottom w:val="none" w:sz="0" w:space="0" w:color="auto"/>
            <w:right w:val="none" w:sz="0" w:space="0" w:color="auto"/>
          </w:divBdr>
          <w:divsChild>
            <w:div w:id="895821153">
              <w:marLeft w:val="0"/>
              <w:marRight w:val="0"/>
              <w:marTop w:val="0"/>
              <w:marBottom w:val="0"/>
              <w:divBdr>
                <w:top w:val="none" w:sz="0" w:space="0" w:color="auto"/>
                <w:left w:val="none" w:sz="0" w:space="0" w:color="auto"/>
                <w:bottom w:val="none" w:sz="0" w:space="0" w:color="auto"/>
                <w:right w:val="none" w:sz="0" w:space="0" w:color="auto"/>
              </w:divBdr>
            </w:div>
          </w:divsChild>
        </w:div>
        <w:div w:id="77292951">
          <w:marLeft w:val="0"/>
          <w:marRight w:val="0"/>
          <w:marTop w:val="0"/>
          <w:marBottom w:val="0"/>
          <w:divBdr>
            <w:top w:val="none" w:sz="0" w:space="0" w:color="auto"/>
            <w:left w:val="none" w:sz="0" w:space="0" w:color="auto"/>
            <w:bottom w:val="none" w:sz="0" w:space="0" w:color="auto"/>
            <w:right w:val="none" w:sz="0" w:space="0" w:color="auto"/>
          </w:divBdr>
          <w:divsChild>
            <w:div w:id="1591429225">
              <w:marLeft w:val="0"/>
              <w:marRight w:val="0"/>
              <w:marTop w:val="0"/>
              <w:marBottom w:val="0"/>
              <w:divBdr>
                <w:top w:val="none" w:sz="0" w:space="0" w:color="auto"/>
                <w:left w:val="none" w:sz="0" w:space="0" w:color="auto"/>
                <w:bottom w:val="none" w:sz="0" w:space="0" w:color="auto"/>
                <w:right w:val="none" w:sz="0" w:space="0" w:color="auto"/>
              </w:divBdr>
            </w:div>
          </w:divsChild>
        </w:div>
        <w:div w:id="126749265">
          <w:marLeft w:val="0"/>
          <w:marRight w:val="0"/>
          <w:marTop w:val="0"/>
          <w:marBottom w:val="0"/>
          <w:divBdr>
            <w:top w:val="none" w:sz="0" w:space="0" w:color="auto"/>
            <w:left w:val="none" w:sz="0" w:space="0" w:color="auto"/>
            <w:bottom w:val="none" w:sz="0" w:space="0" w:color="auto"/>
            <w:right w:val="none" w:sz="0" w:space="0" w:color="auto"/>
          </w:divBdr>
          <w:divsChild>
            <w:div w:id="407384918">
              <w:marLeft w:val="0"/>
              <w:marRight w:val="0"/>
              <w:marTop w:val="0"/>
              <w:marBottom w:val="0"/>
              <w:divBdr>
                <w:top w:val="none" w:sz="0" w:space="0" w:color="auto"/>
                <w:left w:val="none" w:sz="0" w:space="0" w:color="auto"/>
                <w:bottom w:val="none" w:sz="0" w:space="0" w:color="auto"/>
                <w:right w:val="none" w:sz="0" w:space="0" w:color="auto"/>
              </w:divBdr>
            </w:div>
          </w:divsChild>
        </w:div>
        <w:div w:id="137694849">
          <w:marLeft w:val="0"/>
          <w:marRight w:val="0"/>
          <w:marTop w:val="0"/>
          <w:marBottom w:val="0"/>
          <w:divBdr>
            <w:top w:val="none" w:sz="0" w:space="0" w:color="auto"/>
            <w:left w:val="none" w:sz="0" w:space="0" w:color="auto"/>
            <w:bottom w:val="none" w:sz="0" w:space="0" w:color="auto"/>
            <w:right w:val="none" w:sz="0" w:space="0" w:color="auto"/>
          </w:divBdr>
          <w:divsChild>
            <w:div w:id="948006163">
              <w:marLeft w:val="0"/>
              <w:marRight w:val="0"/>
              <w:marTop w:val="0"/>
              <w:marBottom w:val="0"/>
              <w:divBdr>
                <w:top w:val="none" w:sz="0" w:space="0" w:color="auto"/>
                <w:left w:val="none" w:sz="0" w:space="0" w:color="auto"/>
                <w:bottom w:val="none" w:sz="0" w:space="0" w:color="auto"/>
                <w:right w:val="none" w:sz="0" w:space="0" w:color="auto"/>
              </w:divBdr>
            </w:div>
          </w:divsChild>
        </w:div>
        <w:div w:id="139855803">
          <w:marLeft w:val="0"/>
          <w:marRight w:val="0"/>
          <w:marTop w:val="0"/>
          <w:marBottom w:val="0"/>
          <w:divBdr>
            <w:top w:val="none" w:sz="0" w:space="0" w:color="auto"/>
            <w:left w:val="none" w:sz="0" w:space="0" w:color="auto"/>
            <w:bottom w:val="none" w:sz="0" w:space="0" w:color="auto"/>
            <w:right w:val="none" w:sz="0" w:space="0" w:color="auto"/>
          </w:divBdr>
          <w:divsChild>
            <w:div w:id="1358771130">
              <w:marLeft w:val="0"/>
              <w:marRight w:val="0"/>
              <w:marTop w:val="0"/>
              <w:marBottom w:val="0"/>
              <w:divBdr>
                <w:top w:val="none" w:sz="0" w:space="0" w:color="auto"/>
                <w:left w:val="none" w:sz="0" w:space="0" w:color="auto"/>
                <w:bottom w:val="none" w:sz="0" w:space="0" w:color="auto"/>
                <w:right w:val="none" w:sz="0" w:space="0" w:color="auto"/>
              </w:divBdr>
            </w:div>
          </w:divsChild>
        </w:div>
        <w:div w:id="161942381">
          <w:marLeft w:val="0"/>
          <w:marRight w:val="0"/>
          <w:marTop w:val="0"/>
          <w:marBottom w:val="0"/>
          <w:divBdr>
            <w:top w:val="none" w:sz="0" w:space="0" w:color="auto"/>
            <w:left w:val="none" w:sz="0" w:space="0" w:color="auto"/>
            <w:bottom w:val="none" w:sz="0" w:space="0" w:color="auto"/>
            <w:right w:val="none" w:sz="0" w:space="0" w:color="auto"/>
          </w:divBdr>
          <w:divsChild>
            <w:div w:id="1708027595">
              <w:marLeft w:val="0"/>
              <w:marRight w:val="0"/>
              <w:marTop w:val="0"/>
              <w:marBottom w:val="0"/>
              <w:divBdr>
                <w:top w:val="none" w:sz="0" w:space="0" w:color="auto"/>
                <w:left w:val="none" w:sz="0" w:space="0" w:color="auto"/>
                <w:bottom w:val="none" w:sz="0" w:space="0" w:color="auto"/>
                <w:right w:val="none" w:sz="0" w:space="0" w:color="auto"/>
              </w:divBdr>
            </w:div>
          </w:divsChild>
        </w:div>
        <w:div w:id="177693391">
          <w:marLeft w:val="0"/>
          <w:marRight w:val="0"/>
          <w:marTop w:val="0"/>
          <w:marBottom w:val="0"/>
          <w:divBdr>
            <w:top w:val="none" w:sz="0" w:space="0" w:color="auto"/>
            <w:left w:val="none" w:sz="0" w:space="0" w:color="auto"/>
            <w:bottom w:val="none" w:sz="0" w:space="0" w:color="auto"/>
            <w:right w:val="none" w:sz="0" w:space="0" w:color="auto"/>
          </w:divBdr>
          <w:divsChild>
            <w:div w:id="1869758502">
              <w:marLeft w:val="0"/>
              <w:marRight w:val="0"/>
              <w:marTop w:val="0"/>
              <w:marBottom w:val="0"/>
              <w:divBdr>
                <w:top w:val="none" w:sz="0" w:space="0" w:color="auto"/>
                <w:left w:val="none" w:sz="0" w:space="0" w:color="auto"/>
                <w:bottom w:val="none" w:sz="0" w:space="0" w:color="auto"/>
                <w:right w:val="none" w:sz="0" w:space="0" w:color="auto"/>
              </w:divBdr>
            </w:div>
          </w:divsChild>
        </w:div>
        <w:div w:id="207189743">
          <w:marLeft w:val="0"/>
          <w:marRight w:val="0"/>
          <w:marTop w:val="0"/>
          <w:marBottom w:val="0"/>
          <w:divBdr>
            <w:top w:val="none" w:sz="0" w:space="0" w:color="auto"/>
            <w:left w:val="none" w:sz="0" w:space="0" w:color="auto"/>
            <w:bottom w:val="none" w:sz="0" w:space="0" w:color="auto"/>
            <w:right w:val="none" w:sz="0" w:space="0" w:color="auto"/>
          </w:divBdr>
          <w:divsChild>
            <w:div w:id="1224097043">
              <w:marLeft w:val="0"/>
              <w:marRight w:val="0"/>
              <w:marTop w:val="0"/>
              <w:marBottom w:val="0"/>
              <w:divBdr>
                <w:top w:val="none" w:sz="0" w:space="0" w:color="auto"/>
                <w:left w:val="none" w:sz="0" w:space="0" w:color="auto"/>
                <w:bottom w:val="none" w:sz="0" w:space="0" w:color="auto"/>
                <w:right w:val="none" w:sz="0" w:space="0" w:color="auto"/>
              </w:divBdr>
            </w:div>
            <w:div w:id="1878204437">
              <w:marLeft w:val="0"/>
              <w:marRight w:val="0"/>
              <w:marTop w:val="0"/>
              <w:marBottom w:val="0"/>
              <w:divBdr>
                <w:top w:val="none" w:sz="0" w:space="0" w:color="auto"/>
                <w:left w:val="none" w:sz="0" w:space="0" w:color="auto"/>
                <w:bottom w:val="none" w:sz="0" w:space="0" w:color="auto"/>
                <w:right w:val="none" w:sz="0" w:space="0" w:color="auto"/>
              </w:divBdr>
            </w:div>
          </w:divsChild>
        </w:div>
        <w:div w:id="218367737">
          <w:marLeft w:val="0"/>
          <w:marRight w:val="0"/>
          <w:marTop w:val="0"/>
          <w:marBottom w:val="0"/>
          <w:divBdr>
            <w:top w:val="none" w:sz="0" w:space="0" w:color="auto"/>
            <w:left w:val="none" w:sz="0" w:space="0" w:color="auto"/>
            <w:bottom w:val="none" w:sz="0" w:space="0" w:color="auto"/>
            <w:right w:val="none" w:sz="0" w:space="0" w:color="auto"/>
          </w:divBdr>
          <w:divsChild>
            <w:div w:id="1154448406">
              <w:marLeft w:val="0"/>
              <w:marRight w:val="0"/>
              <w:marTop w:val="0"/>
              <w:marBottom w:val="0"/>
              <w:divBdr>
                <w:top w:val="none" w:sz="0" w:space="0" w:color="auto"/>
                <w:left w:val="none" w:sz="0" w:space="0" w:color="auto"/>
                <w:bottom w:val="none" w:sz="0" w:space="0" w:color="auto"/>
                <w:right w:val="none" w:sz="0" w:space="0" w:color="auto"/>
              </w:divBdr>
            </w:div>
          </w:divsChild>
        </w:div>
        <w:div w:id="243733016">
          <w:marLeft w:val="0"/>
          <w:marRight w:val="0"/>
          <w:marTop w:val="0"/>
          <w:marBottom w:val="0"/>
          <w:divBdr>
            <w:top w:val="none" w:sz="0" w:space="0" w:color="auto"/>
            <w:left w:val="none" w:sz="0" w:space="0" w:color="auto"/>
            <w:bottom w:val="none" w:sz="0" w:space="0" w:color="auto"/>
            <w:right w:val="none" w:sz="0" w:space="0" w:color="auto"/>
          </w:divBdr>
          <w:divsChild>
            <w:div w:id="1766149940">
              <w:marLeft w:val="0"/>
              <w:marRight w:val="0"/>
              <w:marTop w:val="0"/>
              <w:marBottom w:val="0"/>
              <w:divBdr>
                <w:top w:val="none" w:sz="0" w:space="0" w:color="auto"/>
                <w:left w:val="none" w:sz="0" w:space="0" w:color="auto"/>
                <w:bottom w:val="none" w:sz="0" w:space="0" w:color="auto"/>
                <w:right w:val="none" w:sz="0" w:space="0" w:color="auto"/>
              </w:divBdr>
            </w:div>
          </w:divsChild>
        </w:div>
        <w:div w:id="314921795">
          <w:marLeft w:val="0"/>
          <w:marRight w:val="0"/>
          <w:marTop w:val="0"/>
          <w:marBottom w:val="0"/>
          <w:divBdr>
            <w:top w:val="none" w:sz="0" w:space="0" w:color="auto"/>
            <w:left w:val="none" w:sz="0" w:space="0" w:color="auto"/>
            <w:bottom w:val="none" w:sz="0" w:space="0" w:color="auto"/>
            <w:right w:val="none" w:sz="0" w:space="0" w:color="auto"/>
          </w:divBdr>
          <w:divsChild>
            <w:div w:id="1883398645">
              <w:marLeft w:val="0"/>
              <w:marRight w:val="0"/>
              <w:marTop w:val="0"/>
              <w:marBottom w:val="0"/>
              <w:divBdr>
                <w:top w:val="none" w:sz="0" w:space="0" w:color="auto"/>
                <w:left w:val="none" w:sz="0" w:space="0" w:color="auto"/>
                <w:bottom w:val="none" w:sz="0" w:space="0" w:color="auto"/>
                <w:right w:val="none" w:sz="0" w:space="0" w:color="auto"/>
              </w:divBdr>
            </w:div>
          </w:divsChild>
        </w:div>
        <w:div w:id="341475184">
          <w:marLeft w:val="0"/>
          <w:marRight w:val="0"/>
          <w:marTop w:val="0"/>
          <w:marBottom w:val="0"/>
          <w:divBdr>
            <w:top w:val="none" w:sz="0" w:space="0" w:color="auto"/>
            <w:left w:val="none" w:sz="0" w:space="0" w:color="auto"/>
            <w:bottom w:val="none" w:sz="0" w:space="0" w:color="auto"/>
            <w:right w:val="none" w:sz="0" w:space="0" w:color="auto"/>
          </w:divBdr>
          <w:divsChild>
            <w:div w:id="25447787">
              <w:marLeft w:val="0"/>
              <w:marRight w:val="0"/>
              <w:marTop w:val="0"/>
              <w:marBottom w:val="0"/>
              <w:divBdr>
                <w:top w:val="none" w:sz="0" w:space="0" w:color="auto"/>
                <w:left w:val="none" w:sz="0" w:space="0" w:color="auto"/>
                <w:bottom w:val="none" w:sz="0" w:space="0" w:color="auto"/>
                <w:right w:val="none" w:sz="0" w:space="0" w:color="auto"/>
              </w:divBdr>
            </w:div>
          </w:divsChild>
        </w:div>
        <w:div w:id="351301543">
          <w:marLeft w:val="0"/>
          <w:marRight w:val="0"/>
          <w:marTop w:val="0"/>
          <w:marBottom w:val="0"/>
          <w:divBdr>
            <w:top w:val="none" w:sz="0" w:space="0" w:color="auto"/>
            <w:left w:val="none" w:sz="0" w:space="0" w:color="auto"/>
            <w:bottom w:val="none" w:sz="0" w:space="0" w:color="auto"/>
            <w:right w:val="none" w:sz="0" w:space="0" w:color="auto"/>
          </w:divBdr>
          <w:divsChild>
            <w:div w:id="775171176">
              <w:marLeft w:val="0"/>
              <w:marRight w:val="0"/>
              <w:marTop w:val="0"/>
              <w:marBottom w:val="0"/>
              <w:divBdr>
                <w:top w:val="none" w:sz="0" w:space="0" w:color="auto"/>
                <w:left w:val="none" w:sz="0" w:space="0" w:color="auto"/>
                <w:bottom w:val="none" w:sz="0" w:space="0" w:color="auto"/>
                <w:right w:val="none" w:sz="0" w:space="0" w:color="auto"/>
              </w:divBdr>
            </w:div>
          </w:divsChild>
        </w:div>
        <w:div w:id="382414171">
          <w:marLeft w:val="0"/>
          <w:marRight w:val="0"/>
          <w:marTop w:val="0"/>
          <w:marBottom w:val="0"/>
          <w:divBdr>
            <w:top w:val="none" w:sz="0" w:space="0" w:color="auto"/>
            <w:left w:val="none" w:sz="0" w:space="0" w:color="auto"/>
            <w:bottom w:val="none" w:sz="0" w:space="0" w:color="auto"/>
            <w:right w:val="none" w:sz="0" w:space="0" w:color="auto"/>
          </w:divBdr>
          <w:divsChild>
            <w:div w:id="2032148783">
              <w:marLeft w:val="0"/>
              <w:marRight w:val="0"/>
              <w:marTop w:val="0"/>
              <w:marBottom w:val="0"/>
              <w:divBdr>
                <w:top w:val="none" w:sz="0" w:space="0" w:color="auto"/>
                <w:left w:val="none" w:sz="0" w:space="0" w:color="auto"/>
                <w:bottom w:val="none" w:sz="0" w:space="0" w:color="auto"/>
                <w:right w:val="none" w:sz="0" w:space="0" w:color="auto"/>
              </w:divBdr>
            </w:div>
          </w:divsChild>
        </w:div>
        <w:div w:id="410198099">
          <w:marLeft w:val="0"/>
          <w:marRight w:val="0"/>
          <w:marTop w:val="0"/>
          <w:marBottom w:val="0"/>
          <w:divBdr>
            <w:top w:val="none" w:sz="0" w:space="0" w:color="auto"/>
            <w:left w:val="none" w:sz="0" w:space="0" w:color="auto"/>
            <w:bottom w:val="none" w:sz="0" w:space="0" w:color="auto"/>
            <w:right w:val="none" w:sz="0" w:space="0" w:color="auto"/>
          </w:divBdr>
          <w:divsChild>
            <w:div w:id="1584532912">
              <w:marLeft w:val="0"/>
              <w:marRight w:val="0"/>
              <w:marTop w:val="0"/>
              <w:marBottom w:val="0"/>
              <w:divBdr>
                <w:top w:val="none" w:sz="0" w:space="0" w:color="auto"/>
                <w:left w:val="none" w:sz="0" w:space="0" w:color="auto"/>
                <w:bottom w:val="none" w:sz="0" w:space="0" w:color="auto"/>
                <w:right w:val="none" w:sz="0" w:space="0" w:color="auto"/>
              </w:divBdr>
            </w:div>
          </w:divsChild>
        </w:div>
        <w:div w:id="425425766">
          <w:marLeft w:val="0"/>
          <w:marRight w:val="0"/>
          <w:marTop w:val="0"/>
          <w:marBottom w:val="0"/>
          <w:divBdr>
            <w:top w:val="none" w:sz="0" w:space="0" w:color="auto"/>
            <w:left w:val="none" w:sz="0" w:space="0" w:color="auto"/>
            <w:bottom w:val="none" w:sz="0" w:space="0" w:color="auto"/>
            <w:right w:val="none" w:sz="0" w:space="0" w:color="auto"/>
          </w:divBdr>
          <w:divsChild>
            <w:div w:id="47386529">
              <w:marLeft w:val="0"/>
              <w:marRight w:val="0"/>
              <w:marTop w:val="0"/>
              <w:marBottom w:val="0"/>
              <w:divBdr>
                <w:top w:val="none" w:sz="0" w:space="0" w:color="auto"/>
                <w:left w:val="none" w:sz="0" w:space="0" w:color="auto"/>
                <w:bottom w:val="none" w:sz="0" w:space="0" w:color="auto"/>
                <w:right w:val="none" w:sz="0" w:space="0" w:color="auto"/>
              </w:divBdr>
            </w:div>
          </w:divsChild>
        </w:div>
        <w:div w:id="436216665">
          <w:marLeft w:val="0"/>
          <w:marRight w:val="0"/>
          <w:marTop w:val="0"/>
          <w:marBottom w:val="0"/>
          <w:divBdr>
            <w:top w:val="none" w:sz="0" w:space="0" w:color="auto"/>
            <w:left w:val="none" w:sz="0" w:space="0" w:color="auto"/>
            <w:bottom w:val="none" w:sz="0" w:space="0" w:color="auto"/>
            <w:right w:val="none" w:sz="0" w:space="0" w:color="auto"/>
          </w:divBdr>
          <w:divsChild>
            <w:div w:id="1064108506">
              <w:marLeft w:val="0"/>
              <w:marRight w:val="0"/>
              <w:marTop w:val="0"/>
              <w:marBottom w:val="0"/>
              <w:divBdr>
                <w:top w:val="none" w:sz="0" w:space="0" w:color="auto"/>
                <w:left w:val="none" w:sz="0" w:space="0" w:color="auto"/>
                <w:bottom w:val="none" w:sz="0" w:space="0" w:color="auto"/>
                <w:right w:val="none" w:sz="0" w:space="0" w:color="auto"/>
              </w:divBdr>
            </w:div>
          </w:divsChild>
        </w:div>
        <w:div w:id="449708287">
          <w:marLeft w:val="0"/>
          <w:marRight w:val="0"/>
          <w:marTop w:val="0"/>
          <w:marBottom w:val="0"/>
          <w:divBdr>
            <w:top w:val="none" w:sz="0" w:space="0" w:color="auto"/>
            <w:left w:val="none" w:sz="0" w:space="0" w:color="auto"/>
            <w:bottom w:val="none" w:sz="0" w:space="0" w:color="auto"/>
            <w:right w:val="none" w:sz="0" w:space="0" w:color="auto"/>
          </w:divBdr>
          <w:divsChild>
            <w:div w:id="251015205">
              <w:marLeft w:val="0"/>
              <w:marRight w:val="0"/>
              <w:marTop w:val="0"/>
              <w:marBottom w:val="0"/>
              <w:divBdr>
                <w:top w:val="none" w:sz="0" w:space="0" w:color="auto"/>
                <w:left w:val="none" w:sz="0" w:space="0" w:color="auto"/>
                <w:bottom w:val="none" w:sz="0" w:space="0" w:color="auto"/>
                <w:right w:val="none" w:sz="0" w:space="0" w:color="auto"/>
              </w:divBdr>
            </w:div>
          </w:divsChild>
        </w:div>
        <w:div w:id="460270659">
          <w:marLeft w:val="0"/>
          <w:marRight w:val="0"/>
          <w:marTop w:val="0"/>
          <w:marBottom w:val="0"/>
          <w:divBdr>
            <w:top w:val="none" w:sz="0" w:space="0" w:color="auto"/>
            <w:left w:val="none" w:sz="0" w:space="0" w:color="auto"/>
            <w:bottom w:val="none" w:sz="0" w:space="0" w:color="auto"/>
            <w:right w:val="none" w:sz="0" w:space="0" w:color="auto"/>
          </w:divBdr>
          <w:divsChild>
            <w:div w:id="863590924">
              <w:marLeft w:val="0"/>
              <w:marRight w:val="0"/>
              <w:marTop w:val="0"/>
              <w:marBottom w:val="0"/>
              <w:divBdr>
                <w:top w:val="none" w:sz="0" w:space="0" w:color="auto"/>
                <w:left w:val="none" w:sz="0" w:space="0" w:color="auto"/>
                <w:bottom w:val="none" w:sz="0" w:space="0" w:color="auto"/>
                <w:right w:val="none" w:sz="0" w:space="0" w:color="auto"/>
              </w:divBdr>
            </w:div>
          </w:divsChild>
        </w:div>
        <w:div w:id="470246429">
          <w:marLeft w:val="0"/>
          <w:marRight w:val="0"/>
          <w:marTop w:val="0"/>
          <w:marBottom w:val="0"/>
          <w:divBdr>
            <w:top w:val="none" w:sz="0" w:space="0" w:color="auto"/>
            <w:left w:val="none" w:sz="0" w:space="0" w:color="auto"/>
            <w:bottom w:val="none" w:sz="0" w:space="0" w:color="auto"/>
            <w:right w:val="none" w:sz="0" w:space="0" w:color="auto"/>
          </w:divBdr>
          <w:divsChild>
            <w:div w:id="685136489">
              <w:marLeft w:val="0"/>
              <w:marRight w:val="0"/>
              <w:marTop w:val="0"/>
              <w:marBottom w:val="0"/>
              <w:divBdr>
                <w:top w:val="none" w:sz="0" w:space="0" w:color="auto"/>
                <w:left w:val="none" w:sz="0" w:space="0" w:color="auto"/>
                <w:bottom w:val="none" w:sz="0" w:space="0" w:color="auto"/>
                <w:right w:val="none" w:sz="0" w:space="0" w:color="auto"/>
              </w:divBdr>
            </w:div>
          </w:divsChild>
        </w:div>
        <w:div w:id="501167720">
          <w:marLeft w:val="0"/>
          <w:marRight w:val="0"/>
          <w:marTop w:val="0"/>
          <w:marBottom w:val="0"/>
          <w:divBdr>
            <w:top w:val="none" w:sz="0" w:space="0" w:color="auto"/>
            <w:left w:val="none" w:sz="0" w:space="0" w:color="auto"/>
            <w:bottom w:val="none" w:sz="0" w:space="0" w:color="auto"/>
            <w:right w:val="none" w:sz="0" w:space="0" w:color="auto"/>
          </w:divBdr>
          <w:divsChild>
            <w:div w:id="68307520">
              <w:marLeft w:val="0"/>
              <w:marRight w:val="0"/>
              <w:marTop w:val="0"/>
              <w:marBottom w:val="0"/>
              <w:divBdr>
                <w:top w:val="none" w:sz="0" w:space="0" w:color="auto"/>
                <w:left w:val="none" w:sz="0" w:space="0" w:color="auto"/>
                <w:bottom w:val="none" w:sz="0" w:space="0" w:color="auto"/>
                <w:right w:val="none" w:sz="0" w:space="0" w:color="auto"/>
              </w:divBdr>
            </w:div>
          </w:divsChild>
        </w:div>
        <w:div w:id="501972874">
          <w:marLeft w:val="0"/>
          <w:marRight w:val="0"/>
          <w:marTop w:val="0"/>
          <w:marBottom w:val="0"/>
          <w:divBdr>
            <w:top w:val="none" w:sz="0" w:space="0" w:color="auto"/>
            <w:left w:val="none" w:sz="0" w:space="0" w:color="auto"/>
            <w:bottom w:val="none" w:sz="0" w:space="0" w:color="auto"/>
            <w:right w:val="none" w:sz="0" w:space="0" w:color="auto"/>
          </w:divBdr>
          <w:divsChild>
            <w:div w:id="542787919">
              <w:marLeft w:val="0"/>
              <w:marRight w:val="0"/>
              <w:marTop w:val="0"/>
              <w:marBottom w:val="0"/>
              <w:divBdr>
                <w:top w:val="none" w:sz="0" w:space="0" w:color="auto"/>
                <w:left w:val="none" w:sz="0" w:space="0" w:color="auto"/>
                <w:bottom w:val="none" w:sz="0" w:space="0" w:color="auto"/>
                <w:right w:val="none" w:sz="0" w:space="0" w:color="auto"/>
              </w:divBdr>
            </w:div>
            <w:div w:id="1731034495">
              <w:marLeft w:val="0"/>
              <w:marRight w:val="0"/>
              <w:marTop w:val="0"/>
              <w:marBottom w:val="0"/>
              <w:divBdr>
                <w:top w:val="none" w:sz="0" w:space="0" w:color="auto"/>
                <w:left w:val="none" w:sz="0" w:space="0" w:color="auto"/>
                <w:bottom w:val="none" w:sz="0" w:space="0" w:color="auto"/>
                <w:right w:val="none" w:sz="0" w:space="0" w:color="auto"/>
              </w:divBdr>
            </w:div>
          </w:divsChild>
        </w:div>
        <w:div w:id="527374914">
          <w:marLeft w:val="0"/>
          <w:marRight w:val="0"/>
          <w:marTop w:val="0"/>
          <w:marBottom w:val="0"/>
          <w:divBdr>
            <w:top w:val="none" w:sz="0" w:space="0" w:color="auto"/>
            <w:left w:val="none" w:sz="0" w:space="0" w:color="auto"/>
            <w:bottom w:val="none" w:sz="0" w:space="0" w:color="auto"/>
            <w:right w:val="none" w:sz="0" w:space="0" w:color="auto"/>
          </w:divBdr>
          <w:divsChild>
            <w:div w:id="2143116622">
              <w:marLeft w:val="0"/>
              <w:marRight w:val="0"/>
              <w:marTop w:val="0"/>
              <w:marBottom w:val="0"/>
              <w:divBdr>
                <w:top w:val="none" w:sz="0" w:space="0" w:color="auto"/>
                <w:left w:val="none" w:sz="0" w:space="0" w:color="auto"/>
                <w:bottom w:val="none" w:sz="0" w:space="0" w:color="auto"/>
                <w:right w:val="none" w:sz="0" w:space="0" w:color="auto"/>
              </w:divBdr>
            </w:div>
          </w:divsChild>
        </w:div>
        <w:div w:id="536234803">
          <w:marLeft w:val="0"/>
          <w:marRight w:val="0"/>
          <w:marTop w:val="0"/>
          <w:marBottom w:val="0"/>
          <w:divBdr>
            <w:top w:val="none" w:sz="0" w:space="0" w:color="auto"/>
            <w:left w:val="none" w:sz="0" w:space="0" w:color="auto"/>
            <w:bottom w:val="none" w:sz="0" w:space="0" w:color="auto"/>
            <w:right w:val="none" w:sz="0" w:space="0" w:color="auto"/>
          </w:divBdr>
          <w:divsChild>
            <w:div w:id="1804077010">
              <w:marLeft w:val="0"/>
              <w:marRight w:val="0"/>
              <w:marTop w:val="0"/>
              <w:marBottom w:val="0"/>
              <w:divBdr>
                <w:top w:val="none" w:sz="0" w:space="0" w:color="auto"/>
                <w:left w:val="none" w:sz="0" w:space="0" w:color="auto"/>
                <w:bottom w:val="none" w:sz="0" w:space="0" w:color="auto"/>
                <w:right w:val="none" w:sz="0" w:space="0" w:color="auto"/>
              </w:divBdr>
            </w:div>
          </w:divsChild>
        </w:div>
        <w:div w:id="546837185">
          <w:marLeft w:val="0"/>
          <w:marRight w:val="0"/>
          <w:marTop w:val="0"/>
          <w:marBottom w:val="0"/>
          <w:divBdr>
            <w:top w:val="none" w:sz="0" w:space="0" w:color="auto"/>
            <w:left w:val="none" w:sz="0" w:space="0" w:color="auto"/>
            <w:bottom w:val="none" w:sz="0" w:space="0" w:color="auto"/>
            <w:right w:val="none" w:sz="0" w:space="0" w:color="auto"/>
          </w:divBdr>
          <w:divsChild>
            <w:div w:id="1439720229">
              <w:marLeft w:val="0"/>
              <w:marRight w:val="0"/>
              <w:marTop w:val="0"/>
              <w:marBottom w:val="0"/>
              <w:divBdr>
                <w:top w:val="none" w:sz="0" w:space="0" w:color="auto"/>
                <w:left w:val="none" w:sz="0" w:space="0" w:color="auto"/>
                <w:bottom w:val="none" w:sz="0" w:space="0" w:color="auto"/>
                <w:right w:val="none" w:sz="0" w:space="0" w:color="auto"/>
              </w:divBdr>
            </w:div>
          </w:divsChild>
        </w:div>
        <w:div w:id="612053823">
          <w:marLeft w:val="0"/>
          <w:marRight w:val="0"/>
          <w:marTop w:val="0"/>
          <w:marBottom w:val="0"/>
          <w:divBdr>
            <w:top w:val="none" w:sz="0" w:space="0" w:color="auto"/>
            <w:left w:val="none" w:sz="0" w:space="0" w:color="auto"/>
            <w:bottom w:val="none" w:sz="0" w:space="0" w:color="auto"/>
            <w:right w:val="none" w:sz="0" w:space="0" w:color="auto"/>
          </w:divBdr>
          <w:divsChild>
            <w:div w:id="351541711">
              <w:marLeft w:val="0"/>
              <w:marRight w:val="0"/>
              <w:marTop w:val="0"/>
              <w:marBottom w:val="0"/>
              <w:divBdr>
                <w:top w:val="none" w:sz="0" w:space="0" w:color="auto"/>
                <w:left w:val="none" w:sz="0" w:space="0" w:color="auto"/>
                <w:bottom w:val="none" w:sz="0" w:space="0" w:color="auto"/>
                <w:right w:val="none" w:sz="0" w:space="0" w:color="auto"/>
              </w:divBdr>
            </w:div>
          </w:divsChild>
        </w:div>
        <w:div w:id="615478455">
          <w:marLeft w:val="0"/>
          <w:marRight w:val="0"/>
          <w:marTop w:val="0"/>
          <w:marBottom w:val="0"/>
          <w:divBdr>
            <w:top w:val="none" w:sz="0" w:space="0" w:color="auto"/>
            <w:left w:val="none" w:sz="0" w:space="0" w:color="auto"/>
            <w:bottom w:val="none" w:sz="0" w:space="0" w:color="auto"/>
            <w:right w:val="none" w:sz="0" w:space="0" w:color="auto"/>
          </w:divBdr>
          <w:divsChild>
            <w:div w:id="377706373">
              <w:marLeft w:val="0"/>
              <w:marRight w:val="0"/>
              <w:marTop w:val="0"/>
              <w:marBottom w:val="0"/>
              <w:divBdr>
                <w:top w:val="none" w:sz="0" w:space="0" w:color="auto"/>
                <w:left w:val="none" w:sz="0" w:space="0" w:color="auto"/>
                <w:bottom w:val="none" w:sz="0" w:space="0" w:color="auto"/>
                <w:right w:val="none" w:sz="0" w:space="0" w:color="auto"/>
              </w:divBdr>
            </w:div>
          </w:divsChild>
        </w:div>
        <w:div w:id="624040704">
          <w:marLeft w:val="0"/>
          <w:marRight w:val="0"/>
          <w:marTop w:val="0"/>
          <w:marBottom w:val="0"/>
          <w:divBdr>
            <w:top w:val="none" w:sz="0" w:space="0" w:color="auto"/>
            <w:left w:val="none" w:sz="0" w:space="0" w:color="auto"/>
            <w:bottom w:val="none" w:sz="0" w:space="0" w:color="auto"/>
            <w:right w:val="none" w:sz="0" w:space="0" w:color="auto"/>
          </w:divBdr>
          <w:divsChild>
            <w:div w:id="538395657">
              <w:marLeft w:val="0"/>
              <w:marRight w:val="0"/>
              <w:marTop w:val="0"/>
              <w:marBottom w:val="0"/>
              <w:divBdr>
                <w:top w:val="none" w:sz="0" w:space="0" w:color="auto"/>
                <w:left w:val="none" w:sz="0" w:space="0" w:color="auto"/>
                <w:bottom w:val="none" w:sz="0" w:space="0" w:color="auto"/>
                <w:right w:val="none" w:sz="0" w:space="0" w:color="auto"/>
              </w:divBdr>
            </w:div>
          </w:divsChild>
        </w:div>
        <w:div w:id="651178355">
          <w:marLeft w:val="0"/>
          <w:marRight w:val="0"/>
          <w:marTop w:val="0"/>
          <w:marBottom w:val="0"/>
          <w:divBdr>
            <w:top w:val="none" w:sz="0" w:space="0" w:color="auto"/>
            <w:left w:val="none" w:sz="0" w:space="0" w:color="auto"/>
            <w:bottom w:val="none" w:sz="0" w:space="0" w:color="auto"/>
            <w:right w:val="none" w:sz="0" w:space="0" w:color="auto"/>
          </w:divBdr>
          <w:divsChild>
            <w:div w:id="1840925195">
              <w:marLeft w:val="0"/>
              <w:marRight w:val="0"/>
              <w:marTop w:val="0"/>
              <w:marBottom w:val="0"/>
              <w:divBdr>
                <w:top w:val="none" w:sz="0" w:space="0" w:color="auto"/>
                <w:left w:val="none" w:sz="0" w:space="0" w:color="auto"/>
                <w:bottom w:val="none" w:sz="0" w:space="0" w:color="auto"/>
                <w:right w:val="none" w:sz="0" w:space="0" w:color="auto"/>
              </w:divBdr>
            </w:div>
          </w:divsChild>
        </w:div>
        <w:div w:id="708605851">
          <w:marLeft w:val="0"/>
          <w:marRight w:val="0"/>
          <w:marTop w:val="0"/>
          <w:marBottom w:val="0"/>
          <w:divBdr>
            <w:top w:val="none" w:sz="0" w:space="0" w:color="auto"/>
            <w:left w:val="none" w:sz="0" w:space="0" w:color="auto"/>
            <w:bottom w:val="none" w:sz="0" w:space="0" w:color="auto"/>
            <w:right w:val="none" w:sz="0" w:space="0" w:color="auto"/>
          </w:divBdr>
          <w:divsChild>
            <w:div w:id="506485667">
              <w:marLeft w:val="0"/>
              <w:marRight w:val="0"/>
              <w:marTop w:val="0"/>
              <w:marBottom w:val="0"/>
              <w:divBdr>
                <w:top w:val="none" w:sz="0" w:space="0" w:color="auto"/>
                <w:left w:val="none" w:sz="0" w:space="0" w:color="auto"/>
                <w:bottom w:val="none" w:sz="0" w:space="0" w:color="auto"/>
                <w:right w:val="none" w:sz="0" w:space="0" w:color="auto"/>
              </w:divBdr>
            </w:div>
          </w:divsChild>
        </w:div>
        <w:div w:id="718557480">
          <w:marLeft w:val="0"/>
          <w:marRight w:val="0"/>
          <w:marTop w:val="0"/>
          <w:marBottom w:val="0"/>
          <w:divBdr>
            <w:top w:val="none" w:sz="0" w:space="0" w:color="auto"/>
            <w:left w:val="none" w:sz="0" w:space="0" w:color="auto"/>
            <w:bottom w:val="none" w:sz="0" w:space="0" w:color="auto"/>
            <w:right w:val="none" w:sz="0" w:space="0" w:color="auto"/>
          </w:divBdr>
          <w:divsChild>
            <w:div w:id="2046564461">
              <w:marLeft w:val="0"/>
              <w:marRight w:val="0"/>
              <w:marTop w:val="0"/>
              <w:marBottom w:val="0"/>
              <w:divBdr>
                <w:top w:val="none" w:sz="0" w:space="0" w:color="auto"/>
                <w:left w:val="none" w:sz="0" w:space="0" w:color="auto"/>
                <w:bottom w:val="none" w:sz="0" w:space="0" w:color="auto"/>
                <w:right w:val="none" w:sz="0" w:space="0" w:color="auto"/>
              </w:divBdr>
            </w:div>
          </w:divsChild>
        </w:div>
        <w:div w:id="733360894">
          <w:marLeft w:val="0"/>
          <w:marRight w:val="0"/>
          <w:marTop w:val="0"/>
          <w:marBottom w:val="0"/>
          <w:divBdr>
            <w:top w:val="none" w:sz="0" w:space="0" w:color="auto"/>
            <w:left w:val="none" w:sz="0" w:space="0" w:color="auto"/>
            <w:bottom w:val="none" w:sz="0" w:space="0" w:color="auto"/>
            <w:right w:val="none" w:sz="0" w:space="0" w:color="auto"/>
          </w:divBdr>
          <w:divsChild>
            <w:div w:id="1440295917">
              <w:marLeft w:val="0"/>
              <w:marRight w:val="0"/>
              <w:marTop w:val="0"/>
              <w:marBottom w:val="0"/>
              <w:divBdr>
                <w:top w:val="none" w:sz="0" w:space="0" w:color="auto"/>
                <w:left w:val="none" w:sz="0" w:space="0" w:color="auto"/>
                <w:bottom w:val="none" w:sz="0" w:space="0" w:color="auto"/>
                <w:right w:val="none" w:sz="0" w:space="0" w:color="auto"/>
              </w:divBdr>
            </w:div>
          </w:divsChild>
        </w:div>
        <w:div w:id="772282235">
          <w:marLeft w:val="0"/>
          <w:marRight w:val="0"/>
          <w:marTop w:val="0"/>
          <w:marBottom w:val="0"/>
          <w:divBdr>
            <w:top w:val="none" w:sz="0" w:space="0" w:color="auto"/>
            <w:left w:val="none" w:sz="0" w:space="0" w:color="auto"/>
            <w:bottom w:val="none" w:sz="0" w:space="0" w:color="auto"/>
            <w:right w:val="none" w:sz="0" w:space="0" w:color="auto"/>
          </w:divBdr>
          <w:divsChild>
            <w:div w:id="1125125886">
              <w:marLeft w:val="0"/>
              <w:marRight w:val="0"/>
              <w:marTop w:val="0"/>
              <w:marBottom w:val="0"/>
              <w:divBdr>
                <w:top w:val="none" w:sz="0" w:space="0" w:color="auto"/>
                <w:left w:val="none" w:sz="0" w:space="0" w:color="auto"/>
                <w:bottom w:val="none" w:sz="0" w:space="0" w:color="auto"/>
                <w:right w:val="none" w:sz="0" w:space="0" w:color="auto"/>
              </w:divBdr>
            </w:div>
          </w:divsChild>
        </w:div>
        <w:div w:id="780494715">
          <w:marLeft w:val="0"/>
          <w:marRight w:val="0"/>
          <w:marTop w:val="0"/>
          <w:marBottom w:val="0"/>
          <w:divBdr>
            <w:top w:val="none" w:sz="0" w:space="0" w:color="auto"/>
            <w:left w:val="none" w:sz="0" w:space="0" w:color="auto"/>
            <w:bottom w:val="none" w:sz="0" w:space="0" w:color="auto"/>
            <w:right w:val="none" w:sz="0" w:space="0" w:color="auto"/>
          </w:divBdr>
          <w:divsChild>
            <w:div w:id="552273955">
              <w:marLeft w:val="0"/>
              <w:marRight w:val="0"/>
              <w:marTop w:val="0"/>
              <w:marBottom w:val="0"/>
              <w:divBdr>
                <w:top w:val="none" w:sz="0" w:space="0" w:color="auto"/>
                <w:left w:val="none" w:sz="0" w:space="0" w:color="auto"/>
                <w:bottom w:val="none" w:sz="0" w:space="0" w:color="auto"/>
                <w:right w:val="none" w:sz="0" w:space="0" w:color="auto"/>
              </w:divBdr>
            </w:div>
          </w:divsChild>
        </w:div>
        <w:div w:id="781463300">
          <w:marLeft w:val="0"/>
          <w:marRight w:val="0"/>
          <w:marTop w:val="0"/>
          <w:marBottom w:val="0"/>
          <w:divBdr>
            <w:top w:val="none" w:sz="0" w:space="0" w:color="auto"/>
            <w:left w:val="none" w:sz="0" w:space="0" w:color="auto"/>
            <w:bottom w:val="none" w:sz="0" w:space="0" w:color="auto"/>
            <w:right w:val="none" w:sz="0" w:space="0" w:color="auto"/>
          </w:divBdr>
          <w:divsChild>
            <w:div w:id="253709292">
              <w:marLeft w:val="0"/>
              <w:marRight w:val="0"/>
              <w:marTop w:val="0"/>
              <w:marBottom w:val="0"/>
              <w:divBdr>
                <w:top w:val="none" w:sz="0" w:space="0" w:color="auto"/>
                <w:left w:val="none" w:sz="0" w:space="0" w:color="auto"/>
                <w:bottom w:val="none" w:sz="0" w:space="0" w:color="auto"/>
                <w:right w:val="none" w:sz="0" w:space="0" w:color="auto"/>
              </w:divBdr>
            </w:div>
          </w:divsChild>
        </w:div>
        <w:div w:id="791095987">
          <w:marLeft w:val="0"/>
          <w:marRight w:val="0"/>
          <w:marTop w:val="0"/>
          <w:marBottom w:val="0"/>
          <w:divBdr>
            <w:top w:val="none" w:sz="0" w:space="0" w:color="auto"/>
            <w:left w:val="none" w:sz="0" w:space="0" w:color="auto"/>
            <w:bottom w:val="none" w:sz="0" w:space="0" w:color="auto"/>
            <w:right w:val="none" w:sz="0" w:space="0" w:color="auto"/>
          </w:divBdr>
          <w:divsChild>
            <w:div w:id="356780217">
              <w:marLeft w:val="0"/>
              <w:marRight w:val="0"/>
              <w:marTop w:val="0"/>
              <w:marBottom w:val="0"/>
              <w:divBdr>
                <w:top w:val="none" w:sz="0" w:space="0" w:color="auto"/>
                <w:left w:val="none" w:sz="0" w:space="0" w:color="auto"/>
                <w:bottom w:val="none" w:sz="0" w:space="0" w:color="auto"/>
                <w:right w:val="none" w:sz="0" w:space="0" w:color="auto"/>
              </w:divBdr>
            </w:div>
          </w:divsChild>
        </w:div>
        <w:div w:id="792746333">
          <w:marLeft w:val="0"/>
          <w:marRight w:val="0"/>
          <w:marTop w:val="0"/>
          <w:marBottom w:val="0"/>
          <w:divBdr>
            <w:top w:val="none" w:sz="0" w:space="0" w:color="auto"/>
            <w:left w:val="none" w:sz="0" w:space="0" w:color="auto"/>
            <w:bottom w:val="none" w:sz="0" w:space="0" w:color="auto"/>
            <w:right w:val="none" w:sz="0" w:space="0" w:color="auto"/>
          </w:divBdr>
          <w:divsChild>
            <w:div w:id="397289589">
              <w:marLeft w:val="0"/>
              <w:marRight w:val="0"/>
              <w:marTop w:val="0"/>
              <w:marBottom w:val="0"/>
              <w:divBdr>
                <w:top w:val="none" w:sz="0" w:space="0" w:color="auto"/>
                <w:left w:val="none" w:sz="0" w:space="0" w:color="auto"/>
                <w:bottom w:val="none" w:sz="0" w:space="0" w:color="auto"/>
                <w:right w:val="none" w:sz="0" w:space="0" w:color="auto"/>
              </w:divBdr>
            </w:div>
          </w:divsChild>
        </w:div>
        <w:div w:id="797070535">
          <w:marLeft w:val="0"/>
          <w:marRight w:val="0"/>
          <w:marTop w:val="0"/>
          <w:marBottom w:val="0"/>
          <w:divBdr>
            <w:top w:val="none" w:sz="0" w:space="0" w:color="auto"/>
            <w:left w:val="none" w:sz="0" w:space="0" w:color="auto"/>
            <w:bottom w:val="none" w:sz="0" w:space="0" w:color="auto"/>
            <w:right w:val="none" w:sz="0" w:space="0" w:color="auto"/>
          </w:divBdr>
          <w:divsChild>
            <w:div w:id="1827362146">
              <w:marLeft w:val="0"/>
              <w:marRight w:val="0"/>
              <w:marTop w:val="0"/>
              <w:marBottom w:val="0"/>
              <w:divBdr>
                <w:top w:val="none" w:sz="0" w:space="0" w:color="auto"/>
                <w:left w:val="none" w:sz="0" w:space="0" w:color="auto"/>
                <w:bottom w:val="none" w:sz="0" w:space="0" w:color="auto"/>
                <w:right w:val="none" w:sz="0" w:space="0" w:color="auto"/>
              </w:divBdr>
            </w:div>
          </w:divsChild>
        </w:div>
        <w:div w:id="837310024">
          <w:marLeft w:val="0"/>
          <w:marRight w:val="0"/>
          <w:marTop w:val="0"/>
          <w:marBottom w:val="0"/>
          <w:divBdr>
            <w:top w:val="none" w:sz="0" w:space="0" w:color="auto"/>
            <w:left w:val="none" w:sz="0" w:space="0" w:color="auto"/>
            <w:bottom w:val="none" w:sz="0" w:space="0" w:color="auto"/>
            <w:right w:val="none" w:sz="0" w:space="0" w:color="auto"/>
          </w:divBdr>
          <w:divsChild>
            <w:div w:id="706874744">
              <w:marLeft w:val="0"/>
              <w:marRight w:val="0"/>
              <w:marTop w:val="0"/>
              <w:marBottom w:val="0"/>
              <w:divBdr>
                <w:top w:val="none" w:sz="0" w:space="0" w:color="auto"/>
                <w:left w:val="none" w:sz="0" w:space="0" w:color="auto"/>
                <w:bottom w:val="none" w:sz="0" w:space="0" w:color="auto"/>
                <w:right w:val="none" w:sz="0" w:space="0" w:color="auto"/>
              </w:divBdr>
            </w:div>
          </w:divsChild>
        </w:div>
        <w:div w:id="864559647">
          <w:marLeft w:val="0"/>
          <w:marRight w:val="0"/>
          <w:marTop w:val="0"/>
          <w:marBottom w:val="0"/>
          <w:divBdr>
            <w:top w:val="none" w:sz="0" w:space="0" w:color="auto"/>
            <w:left w:val="none" w:sz="0" w:space="0" w:color="auto"/>
            <w:bottom w:val="none" w:sz="0" w:space="0" w:color="auto"/>
            <w:right w:val="none" w:sz="0" w:space="0" w:color="auto"/>
          </w:divBdr>
          <w:divsChild>
            <w:div w:id="1856307468">
              <w:marLeft w:val="0"/>
              <w:marRight w:val="0"/>
              <w:marTop w:val="0"/>
              <w:marBottom w:val="0"/>
              <w:divBdr>
                <w:top w:val="none" w:sz="0" w:space="0" w:color="auto"/>
                <w:left w:val="none" w:sz="0" w:space="0" w:color="auto"/>
                <w:bottom w:val="none" w:sz="0" w:space="0" w:color="auto"/>
                <w:right w:val="none" w:sz="0" w:space="0" w:color="auto"/>
              </w:divBdr>
            </w:div>
          </w:divsChild>
        </w:div>
        <w:div w:id="886767625">
          <w:marLeft w:val="0"/>
          <w:marRight w:val="0"/>
          <w:marTop w:val="0"/>
          <w:marBottom w:val="0"/>
          <w:divBdr>
            <w:top w:val="none" w:sz="0" w:space="0" w:color="auto"/>
            <w:left w:val="none" w:sz="0" w:space="0" w:color="auto"/>
            <w:bottom w:val="none" w:sz="0" w:space="0" w:color="auto"/>
            <w:right w:val="none" w:sz="0" w:space="0" w:color="auto"/>
          </w:divBdr>
          <w:divsChild>
            <w:div w:id="1912618667">
              <w:marLeft w:val="0"/>
              <w:marRight w:val="0"/>
              <w:marTop w:val="0"/>
              <w:marBottom w:val="0"/>
              <w:divBdr>
                <w:top w:val="none" w:sz="0" w:space="0" w:color="auto"/>
                <w:left w:val="none" w:sz="0" w:space="0" w:color="auto"/>
                <w:bottom w:val="none" w:sz="0" w:space="0" w:color="auto"/>
                <w:right w:val="none" w:sz="0" w:space="0" w:color="auto"/>
              </w:divBdr>
            </w:div>
          </w:divsChild>
        </w:div>
        <w:div w:id="894660961">
          <w:marLeft w:val="0"/>
          <w:marRight w:val="0"/>
          <w:marTop w:val="0"/>
          <w:marBottom w:val="0"/>
          <w:divBdr>
            <w:top w:val="none" w:sz="0" w:space="0" w:color="auto"/>
            <w:left w:val="none" w:sz="0" w:space="0" w:color="auto"/>
            <w:bottom w:val="none" w:sz="0" w:space="0" w:color="auto"/>
            <w:right w:val="none" w:sz="0" w:space="0" w:color="auto"/>
          </w:divBdr>
          <w:divsChild>
            <w:div w:id="1669597720">
              <w:marLeft w:val="0"/>
              <w:marRight w:val="0"/>
              <w:marTop w:val="0"/>
              <w:marBottom w:val="0"/>
              <w:divBdr>
                <w:top w:val="none" w:sz="0" w:space="0" w:color="auto"/>
                <w:left w:val="none" w:sz="0" w:space="0" w:color="auto"/>
                <w:bottom w:val="none" w:sz="0" w:space="0" w:color="auto"/>
                <w:right w:val="none" w:sz="0" w:space="0" w:color="auto"/>
              </w:divBdr>
            </w:div>
          </w:divsChild>
        </w:div>
        <w:div w:id="900989346">
          <w:marLeft w:val="0"/>
          <w:marRight w:val="0"/>
          <w:marTop w:val="0"/>
          <w:marBottom w:val="0"/>
          <w:divBdr>
            <w:top w:val="none" w:sz="0" w:space="0" w:color="auto"/>
            <w:left w:val="none" w:sz="0" w:space="0" w:color="auto"/>
            <w:bottom w:val="none" w:sz="0" w:space="0" w:color="auto"/>
            <w:right w:val="none" w:sz="0" w:space="0" w:color="auto"/>
          </w:divBdr>
          <w:divsChild>
            <w:div w:id="1148283956">
              <w:marLeft w:val="0"/>
              <w:marRight w:val="0"/>
              <w:marTop w:val="0"/>
              <w:marBottom w:val="0"/>
              <w:divBdr>
                <w:top w:val="none" w:sz="0" w:space="0" w:color="auto"/>
                <w:left w:val="none" w:sz="0" w:space="0" w:color="auto"/>
                <w:bottom w:val="none" w:sz="0" w:space="0" w:color="auto"/>
                <w:right w:val="none" w:sz="0" w:space="0" w:color="auto"/>
              </w:divBdr>
            </w:div>
          </w:divsChild>
        </w:div>
        <w:div w:id="927008552">
          <w:marLeft w:val="0"/>
          <w:marRight w:val="0"/>
          <w:marTop w:val="0"/>
          <w:marBottom w:val="0"/>
          <w:divBdr>
            <w:top w:val="none" w:sz="0" w:space="0" w:color="auto"/>
            <w:left w:val="none" w:sz="0" w:space="0" w:color="auto"/>
            <w:bottom w:val="none" w:sz="0" w:space="0" w:color="auto"/>
            <w:right w:val="none" w:sz="0" w:space="0" w:color="auto"/>
          </w:divBdr>
          <w:divsChild>
            <w:div w:id="1401244415">
              <w:marLeft w:val="0"/>
              <w:marRight w:val="0"/>
              <w:marTop w:val="0"/>
              <w:marBottom w:val="0"/>
              <w:divBdr>
                <w:top w:val="none" w:sz="0" w:space="0" w:color="auto"/>
                <w:left w:val="none" w:sz="0" w:space="0" w:color="auto"/>
                <w:bottom w:val="none" w:sz="0" w:space="0" w:color="auto"/>
                <w:right w:val="none" w:sz="0" w:space="0" w:color="auto"/>
              </w:divBdr>
            </w:div>
          </w:divsChild>
        </w:div>
        <w:div w:id="939945255">
          <w:marLeft w:val="0"/>
          <w:marRight w:val="0"/>
          <w:marTop w:val="0"/>
          <w:marBottom w:val="0"/>
          <w:divBdr>
            <w:top w:val="none" w:sz="0" w:space="0" w:color="auto"/>
            <w:left w:val="none" w:sz="0" w:space="0" w:color="auto"/>
            <w:bottom w:val="none" w:sz="0" w:space="0" w:color="auto"/>
            <w:right w:val="none" w:sz="0" w:space="0" w:color="auto"/>
          </w:divBdr>
          <w:divsChild>
            <w:div w:id="2061711175">
              <w:marLeft w:val="0"/>
              <w:marRight w:val="0"/>
              <w:marTop w:val="0"/>
              <w:marBottom w:val="0"/>
              <w:divBdr>
                <w:top w:val="none" w:sz="0" w:space="0" w:color="auto"/>
                <w:left w:val="none" w:sz="0" w:space="0" w:color="auto"/>
                <w:bottom w:val="none" w:sz="0" w:space="0" w:color="auto"/>
                <w:right w:val="none" w:sz="0" w:space="0" w:color="auto"/>
              </w:divBdr>
            </w:div>
          </w:divsChild>
        </w:div>
        <w:div w:id="942107526">
          <w:marLeft w:val="0"/>
          <w:marRight w:val="0"/>
          <w:marTop w:val="0"/>
          <w:marBottom w:val="0"/>
          <w:divBdr>
            <w:top w:val="none" w:sz="0" w:space="0" w:color="auto"/>
            <w:left w:val="none" w:sz="0" w:space="0" w:color="auto"/>
            <w:bottom w:val="none" w:sz="0" w:space="0" w:color="auto"/>
            <w:right w:val="none" w:sz="0" w:space="0" w:color="auto"/>
          </w:divBdr>
          <w:divsChild>
            <w:div w:id="403724692">
              <w:marLeft w:val="0"/>
              <w:marRight w:val="0"/>
              <w:marTop w:val="0"/>
              <w:marBottom w:val="0"/>
              <w:divBdr>
                <w:top w:val="none" w:sz="0" w:space="0" w:color="auto"/>
                <w:left w:val="none" w:sz="0" w:space="0" w:color="auto"/>
                <w:bottom w:val="none" w:sz="0" w:space="0" w:color="auto"/>
                <w:right w:val="none" w:sz="0" w:space="0" w:color="auto"/>
              </w:divBdr>
            </w:div>
            <w:div w:id="1100029261">
              <w:marLeft w:val="0"/>
              <w:marRight w:val="0"/>
              <w:marTop w:val="0"/>
              <w:marBottom w:val="0"/>
              <w:divBdr>
                <w:top w:val="none" w:sz="0" w:space="0" w:color="auto"/>
                <w:left w:val="none" w:sz="0" w:space="0" w:color="auto"/>
                <w:bottom w:val="none" w:sz="0" w:space="0" w:color="auto"/>
                <w:right w:val="none" w:sz="0" w:space="0" w:color="auto"/>
              </w:divBdr>
            </w:div>
          </w:divsChild>
        </w:div>
        <w:div w:id="964000751">
          <w:marLeft w:val="0"/>
          <w:marRight w:val="0"/>
          <w:marTop w:val="0"/>
          <w:marBottom w:val="0"/>
          <w:divBdr>
            <w:top w:val="none" w:sz="0" w:space="0" w:color="auto"/>
            <w:left w:val="none" w:sz="0" w:space="0" w:color="auto"/>
            <w:bottom w:val="none" w:sz="0" w:space="0" w:color="auto"/>
            <w:right w:val="none" w:sz="0" w:space="0" w:color="auto"/>
          </w:divBdr>
          <w:divsChild>
            <w:div w:id="263611397">
              <w:marLeft w:val="0"/>
              <w:marRight w:val="0"/>
              <w:marTop w:val="0"/>
              <w:marBottom w:val="0"/>
              <w:divBdr>
                <w:top w:val="none" w:sz="0" w:space="0" w:color="auto"/>
                <w:left w:val="none" w:sz="0" w:space="0" w:color="auto"/>
                <w:bottom w:val="none" w:sz="0" w:space="0" w:color="auto"/>
                <w:right w:val="none" w:sz="0" w:space="0" w:color="auto"/>
              </w:divBdr>
            </w:div>
          </w:divsChild>
        </w:div>
        <w:div w:id="979581535">
          <w:marLeft w:val="0"/>
          <w:marRight w:val="0"/>
          <w:marTop w:val="0"/>
          <w:marBottom w:val="0"/>
          <w:divBdr>
            <w:top w:val="none" w:sz="0" w:space="0" w:color="auto"/>
            <w:left w:val="none" w:sz="0" w:space="0" w:color="auto"/>
            <w:bottom w:val="none" w:sz="0" w:space="0" w:color="auto"/>
            <w:right w:val="none" w:sz="0" w:space="0" w:color="auto"/>
          </w:divBdr>
          <w:divsChild>
            <w:div w:id="1392465460">
              <w:marLeft w:val="0"/>
              <w:marRight w:val="0"/>
              <w:marTop w:val="0"/>
              <w:marBottom w:val="0"/>
              <w:divBdr>
                <w:top w:val="none" w:sz="0" w:space="0" w:color="auto"/>
                <w:left w:val="none" w:sz="0" w:space="0" w:color="auto"/>
                <w:bottom w:val="none" w:sz="0" w:space="0" w:color="auto"/>
                <w:right w:val="none" w:sz="0" w:space="0" w:color="auto"/>
              </w:divBdr>
            </w:div>
            <w:div w:id="1504202636">
              <w:marLeft w:val="0"/>
              <w:marRight w:val="0"/>
              <w:marTop w:val="0"/>
              <w:marBottom w:val="0"/>
              <w:divBdr>
                <w:top w:val="none" w:sz="0" w:space="0" w:color="auto"/>
                <w:left w:val="none" w:sz="0" w:space="0" w:color="auto"/>
                <w:bottom w:val="none" w:sz="0" w:space="0" w:color="auto"/>
                <w:right w:val="none" w:sz="0" w:space="0" w:color="auto"/>
              </w:divBdr>
            </w:div>
          </w:divsChild>
        </w:div>
        <w:div w:id="991105527">
          <w:marLeft w:val="0"/>
          <w:marRight w:val="0"/>
          <w:marTop w:val="0"/>
          <w:marBottom w:val="0"/>
          <w:divBdr>
            <w:top w:val="none" w:sz="0" w:space="0" w:color="auto"/>
            <w:left w:val="none" w:sz="0" w:space="0" w:color="auto"/>
            <w:bottom w:val="none" w:sz="0" w:space="0" w:color="auto"/>
            <w:right w:val="none" w:sz="0" w:space="0" w:color="auto"/>
          </w:divBdr>
          <w:divsChild>
            <w:div w:id="2060010963">
              <w:marLeft w:val="0"/>
              <w:marRight w:val="0"/>
              <w:marTop w:val="0"/>
              <w:marBottom w:val="0"/>
              <w:divBdr>
                <w:top w:val="none" w:sz="0" w:space="0" w:color="auto"/>
                <w:left w:val="none" w:sz="0" w:space="0" w:color="auto"/>
                <w:bottom w:val="none" w:sz="0" w:space="0" w:color="auto"/>
                <w:right w:val="none" w:sz="0" w:space="0" w:color="auto"/>
              </w:divBdr>
            </w:div>
          </w:divsChild>
        </w:div>
        <w:div w:id="1036850587">
          <w:marLeft w:val="0"/>
          <w:marRight w:val="0"/>
          <w:marTop w:val="0"/>
          <w:marBottom w:val="0"/>
          <w:divBdr>
            <w:top w:val="none" w:sz="0" w:space="0" w:color="auto"/>
            <w:left w:val="none" w:sz="0" w:space="0" w:color="auto"/>
            <w:bottom w:val="none" w:sz="0" w:space="0" w:color="auto"/>
            <w:right w:val="none" w:sz="0" w:space="0" w:color="auto"/>
          </w:divBdr>
          <w:divsChild>
            <w:div w:id="961040785">
              <w:marLeft w:val="0"/>
              <w:marRight w:val="0"/>
              <w:marTop w:val="0"/>
              <w:marBottom w:val="0"/>
              <w:divBdr>
                <w:top w:val="none" w:sz="0" w:space="0" w:color="auto"/>
                <w:left w:val="none" w:sz="0" w:space="0" w:color="auto"/>
                <w:bottom w:val="none" w:sz="0" w:space="0" w:color="auto"/>
                <w:right w:val="none" w:sz="0" w:space="0" w:color="auto"/>
              </w:divBdr>
            </w:div>
          </w:divsChild>
        </w:div>
        <w:div w:id="1040285057">
          <w:marLeft w:val="0"/>
          <w:marRight w:val="0"/>
          <w:marTop w:val="0"/>
          <w:marBottom w:val="0"/>
          <w:divBdr>
            <w:top w:val="none" w:sz="0" w:space="0" w:color="auto"/>
            <w:left w:val="none" w:sz="0" w:space="0" w:color="auto"/>
            <w:bottom w:val="none" w:sz="0" w:space="0" w:color="auto"/>
            <w:right w:val="none" w:sz="0" w:space="0" w:color="auto"/>
          </w:divBdr>
          <w:divsChild>
            <w:div w:id="1709573285">
              <w:marLeft w:val="0"/>
              <w:marRight w:val="0"/>
              <w:marTop w:val="0"/>
              <w:marBottom w:val="0"/>
              <w:divBdr>
                <w:top w:val="none" w:sz="0" w:space="0" w:color="auto"/>
                <w:left w:val="none" w:sz="0" w:space="0" w:color="auto"/>
                <w:bottom w:val="none" w:sz="0" w:space="0" w:color="auto"/>
                <w:right w:val="none" w:sz="0" w:space="0" w:color="auto"/>
              </w:divBdr>
            </w:div>
          </w:divsChild>
        </w:div>
        <w:div w:id="1044447988">
          <w:marLeft w:val="0"/>
          <w:marRight w:val="0"/>
          <w:marTop w:val="0"/>
          <w:marBottom w:val="0"/>
          <w:divBdr>
            <w:top w:val="none" w:sz="0" w:space="0" w:color="auto"/>
            <w:left w:val="none" w:sz="0" w:space="0" w:color="auto"/>
            <w:bottom w:val="none" w:sz="0" w:space="0" w:color="auto"/>
            <w:right w:val="none" w:sz="0" w:space="0" w:color="auto"/>
          </w:divBdr>
          <w:divsChild>
            <w:div w:id="151289479">
              <w:marLeft w:val="0"/>
              <w:marRight w:val="0"/>
              <w:marTop w:val="0"/>
              <w:marBottom w:val="0"/>
              <w:divBdr>
                <w:top w:val="none" w:sz="0" w:space="0" w:color="auto"/>
                <w:left w:val="none" w:sz="0" w:space="0" w:color="auto"/>
                <w:bottom w:val="none" w:sz="0" w:space="0" w:color="auto"/>
                <w:right w:val="none" w:sz="0" w:space="0" w:color="auto"/>
              </w:divBdr>
            </w:div>
          </w:divsChild>
        </w:div>
        <w:div w:id="1048147195">
          <w:marLeft w:val="0"/>
          <w:marRight w:val="0"/>
          <w:marTop w:val="0"/>
          <w:marBottom w:val="0"/>
          <w:divBdr>
            <w:top w:val="none" w:sz="0" w:space="0" w:color="auto"/>
            <w:left w:val="none" w:sz="0" w:space="0" w:color="auto"/>
            <w:bottom w:val="none" w:sz="0" w:space="0" w:color="auto"/>
            <w:right w:val="none" w:sz="0" w:space="0" w:color="auto"/>
          </w:divBdr>
          <w:divsChild>
            <w:div w:id="948927838">
              <w:marLeft w:val="0"/>
              <w:marRight w:val="0"/>
              <w:marTop w:val="0"/>
              <w:marBottom w:val="0"/>
              <w:divBdr>
                <w:top w:val="none" w:sz="0" w:space="0" w:color="auto"/>
                <w:left w:val="none" w:sz="0" w:space="0" w:color="auto"/>
                <w:bottom w:val="none" w:sz="0" w:space="0" w:color="auto"/>
                <w:right w:val="none" w:sz="0" w:space="0" w:color="auto"/>
              </w:divBdr>
            </w:div>
          </w:divsChild>
        </w:div>
        <w:div w:id="1098790252">
          <w:marLeft w:val="0"/>
          <w:marRight w:val="0"/>
          <w:marTop w:val="0"/>
          <w:marBottom w:val="0"/>
          <w:divBdr>
            <w:top w:val="none" w:sz="0" w:space="0" w:color="auto"/>
            <w:left w:val="none" w:sz="0" w:space="0" w:color="auto"/>
            <w:bottom w:val="none" w:sz="0" w:space="0" w:color="auto"/>
            <w:right w:val="none" w:sz="0" w:space="0" w:color="auto"/>
          </w:divBdr>
          <w:divsChild>
            <w:div w:id="310915304">
              <w:marLeft w:val="0"/>
              <w:marRight w:val="0"/>
              <w:marTop w:val="0"/>
              <w:marBottom w:val="0"/>
              <w:divBdr>
                <w:top w:val="none" w:sz="0" w:space="0" w:color="auto"/>
                <w:left w:val="none" w:sz="0" w:space="0" w:color="auto"/>
                <w:bottom w:val="none" w:sz="0" w:space="0" w:color="auto"/>
                <w:right w:val="none" w:sz="0" w:space="0" w:color="auto"/>
              </w:divBdr>
            </w:div>
          </w:divsChild>
        </w:div>
        <w:div w:id="1101611041">
          <w:marLeft w:val="0"/>
          <w:marRight w:val="0"/>
          <w:marTop w:val="0"/>
          <w:marBottom w:val="0"/>
          <w:divBdr>
            <w:top w:val="none" w:sz="0" w:space="0" w:color="auto"/>
            <w:left w:val="none" w:sz="0" w:space="0" w:color="auto"/>
            <w:bottom w:val="none" w:sz="0" w:space="0" w:color="auto"/>
            <w:right w:val="none" w:sz="0" w:space="0" w:color="auto"/>
          </w:divBdr>
          <w:divsChild>
            <w:div w:id="1526291317">
              <w:marLeft w:val="0"/>
              <w:marRight w:val="0"/>
              <w:marTop w:val="0"/>
              <w:marBottom w:val="0"/>
              <w:divBdr>
                <w:top w:val="none" w:sz="0" w:space="0" w:color="auto"/>
                <w:left w:val="none" w:sz="0" w:space="0" w:color="auto"/>
                <w:bottom w:val="none" w:sz="0" w:space="0" w:color="auto"/>
                <w:right w:val="none" w:sz="0" w:space="0" w:color="auto"/>
              </w:divBdr>
            </w:div>
          </w:divsChild>
        </w:div>
        <w:div w:id="1104304114">
          <w:marLeft w:val="0"/>
          <w:marRight w:val="0"/>
          <w:marTop w:val="0"/>
          <w:marBottom w:val="0"/>
          <w:divBdr>
            <w:top w:val="none" w:sz="0" w:space="0" w:color="auto"/>
            <w:left w:val="none" w:sz="0" w:space="0" w:color="auto"/>
            <w:bottom w:val="none" w:sz="0" w:space="0" w:color="auto"/>
            <w:right w:val="none" w:sz="0" w:space="0" w:color="auto"/>
          </w:divBdr>
          <w:divsChild>
            <w:div w:id="1240602704">
              <w:marLeft w:val="0"/>
              <w:marRight w:val="0"/>
              <w:marTop w:val="0"/>
              <w:marBottom w:val="0"/>
              <w:divBdr>
                <w:top w:val="none" w:sz="0" w:space="0" w:color="auto"/>
                <w:left w:val="none" w:sz="0" w:space="0" w:color="auto"/>
                <w:bottom w:val="none" w:sz="0" w:space="0" w:color="auto"/>
                <w:right w:val="none" w:sz="0" w:space="0" w:color="auto"/>
              </w:divBdr>
            </w:div>
          </w:divsChild>
        </w:div>
        <w:div w:id="1110314883">
          <w:marLeft w:val="0"/>
          <w:marRight w:val="0"/>
          <w:marTop w:val="0"/>
          <w:marBottom w:val="0"/>
          <w:divBdr>
            <w:top w:val="none" w:sz="0" w:space="0" w:color="auto"/>
            <w:left w:val="none" w:sz="0" w:space="0" w:color="auto"/>
            <w:bottom w:val="none" w:sz="0" w:space="0" w:color="auto"/>
            <w:right w:val="none" w:sz="0" w:space="0" w:color="auto"/>
          </w:divBdr>
          <w:divsChild>
            <w:div w:id="648172892">
              <w:marLeft w:val="0"/>
              <w:marRight w:val="0"/>
              <w:marTop w:val="0"/>
              <w:marBottom w:val="0"/>
              <w:divBdr>
                <w:top w:val="none" w:sz="0" w:space="0" w:color="auto"/>
                <w:left w:val="none" w:sz="0" w:space="0" w:color="auto"/>
                <w:bottom w:val="none" w:sz="0" w:space="0" w:color="auto"/>
                <w:right w:val="none" w:sz="0" w:space="0" w:color="auto"/>
              </w:divBdr>
            </w:div>
          </w:divsChild>
        </w:div>
        <w:div w:id="1111706052">
          <w:marLeft w:val="0"/>
          <w:marRight w:val="0"/>
          <w:marTop w:val="0"/>
          <w:marBottom w:val="0"/>
          <w:divBdr>
            <w:top w:val="none" w:sz="0" w:space="0" w:color="auto"/>
            <w:left w:val="none" w:sz="0" w:space="0" w:color="auto"/>
            <w:bottom w:val="none" w:sz="0" w:space="0" w:color="auto"/>
            <w:right w:val="none" w:sz="0" w:space="0" w:color="auto"/>
          </w:divBdr>
          <w:divsChild>
            <w:div w:id="2089886544">
              <w:marLeft w:val="0"/>
              <w:marRight w:val="0"/>
              <w:marTop w:val="0"/>
              <w:marBottom w:val="0"/>
              <w:divBdr>
                <w:top w:val="none" w:sz="0" w:space="0" w:color="auto"/>
                <w:left w:val="none" w:sz="0" w:space="0" w:color="auto"/>
                <w:bottom w:val="none" w:sz="0" w:space="0" w:color="auto"/>
                <w:right w:val="none" w:sz="0" w:space="0" w:color="auto"/>
              </w:divBdr>
            </w:div>
          </w:divsChild>
        </w:div>
        <w:div w:id="1142622558">
          <w:marLeft w:val="0"/>
          <w:marRight w:val="0"/>
          <w:marTop w:val="0"/>
          <w:marBottom w:val="0"/>
          <w:divBdr>
            <w:top w:val="none" w:sz="0" w:space="0" w:color="auto"/>
            <w:left w:val="none" w:sz="0" w:space="0" w:color="auto"/>
            <w:bottom w:val="none" w:sz="0" w:space="0" w:color="auto"/>
            <w:right w:val="none" w:sz="0" w:space="0" w:color="auto"/>
          </w:divBdr>
          <w:divsChild>
            <w:div w:id="2025472537">
              <w:marLeft w:val="0"/>
              <w:marRight w:val="0"/>
              <w:marTop w:val="0"/>
              <w:marBottom w:val="0"/>
              <w:divBdr>
                <w:top w:val="none" w:sz="0" w:space="0" w:color="auto"/>
                <w:left w:val="none" w:sz="0" w:space="0" w:color="auto"/>
                <w:bottom w:val="none" w:sz="0" w:space="0" w:color="auto"/>
                <w:right w:val="none" w:sz="0" w:space="0" w:color="auto"/>
              </w:divBdr>
            </w:div>
          </w:divsChild>
        </w:div>
        <w:div w:id="1153328145">
          <w:marLeft w:val="0"/>
          <w:marRight w:val="0"/>
          <w:marTop w:val="0"/>
          <w:marBottom w:val="0"/>
          <w:divBdr>
            <w:top w:val="none" w:sz="0" w:space="0" w:color="auto"/>
            <w:left w:val="none" w:sz="0" w:space="0" w:color="auto"/>
            <w:bottom w:val="none" w:sz="0" w:space="0" w:color="auto"/>
            <w:right w:val="none" w:sz="0" w:space="0" w:color="auto"/>
          </w:divBdr>
          <w:divsChild>
            <w:div w:id="2078744206">
              <w:marLeft w:val="0"/>
              <w:marRight w:val="0"/>
              <w:marTop w:val="0"/>
              <w:marBottom w:val="0"/>
              <w:divBdr>
                <w:top w:val="none" w:sz="0" w:space="0" w:color="auto"/>
                <w:left w:val="none" w:sz="0" w:space="0" w:color="auto"/>
                <w:bottom w:val="none" w:sz="0" w:space="0" w:color="auto"/>
                <w:right w:val="none" w:sz="0" w:space="0" w:color="auto"/>
              </w:divBdr>
            </w:div>
          </w:divsChild>
        </w:div>
        <w:div w:id="1186363368">
          <w:marLeft w:val="0"/>
          <w:marRight w:val="0"/>
          <w:marTop w:val="0"/>
          <w:marBottom w:val="0"/>
          <w:divBdr>
            <w:top w:val="none" w:sz="0" w:space="0" w:color="auto"/>
            <w:left w:val="none" w:sz="0" w:space="0" w:color="auto"/>
            <w:bottom w:val="none" w:sz="0" w:space="0" w:color="auto"/>
            <w:right w:val="none" w:sz="0" w:space="0" w:color="auto"/>
          </w:divBdr>
          <w:divsChild>
            <w:div w:id="1332031196">
              <w:marLeft w:val="0"/>
              <w:marRight w:val="0"/>
              <w:marTop w:val="0"/>
              <w:marBottom w:val="0"/>
              <w:divBdr>
                <w:top w:val="none" w:sz="0" w:space="0" w:color="auto"/>
                <w:left w:val="none" w:sz="0" w:space="0" w:color="auto"/>
                <w:bottom w:val="none" w:sz="0" w:space="0" w:color="auto"/>
                <w:right w:val="none" w:sz="0" w:space="0" w:color="auto"/>
              </w:divBdr>
            </w:div>
          </w:divsChild>
        </w:div>
        <w:div w:id="1187714980">
          <w:marLeft w:val="0"/>
          <w:marRight w:val="0"/>
          <w:marTop w:val="0"/>
          <w:marBottom w:val="0"/>
          <w:divBdr>
            <w:top w:val="none" w:sz="0" w:space="0" w:color="auto"/>
            <w:left w:val="none" w:sz="0" w:space="0" w:color="auto"/>
            <w:bottom w:val="none" w:sz="0" w:space="0" w:color="auto"/>
            <w:right w:val="none" w:sz="0" w:space="0" w:color="auto"/>
          </w:divBdr>
          <w:divsChild>
            <w:div w:id="1722367906">
              <w:marLeft w:val="0"/>
              <w:marRight w:val="0"/>
              <w:marTop w:val="0"/>
              <w:marBottom w:val="0"/>
              <w:divBdr>
                <w:top w:val="none" w:sz="0" w:space="0" w:color="auto"/>
                <w:left w:val="none" w:sz="0" w:space="0" w:color="auto"/>
                <w:bottom w:val="none" w:sz="0" w:space="0" w:color="auto"/>
                <w:right w:val="none" w:sz="0" w:space="0" w:color="auto"/>
              </w:divBdr>
            </w:div>
          </w:divsChild>
        </w:div>
        <w:div w:id="1215850653">
          <w:marLeft w:val="0"/>
          <w:marRight w:val="0"/>
          <w:marTop w:val="0"/>
          <w:marBottom w:val="0"/>
          <w:divBdr>
            <w:top w:val="none" w:sz="0" w:space="0" w:color="auto"/>
            <w:left w:val="none" w:sz="0" w:space="0" w:color="auto"/>
            <w:bottom w:val="none" w:sz="0" w:space="0" w:color="auto"/>
            <w:right w:val="none" w:sz="0" w:space="0" w:color="auto"/>
          </w:divBdr>
          <w:divsChild>
            <w:div w:id="886721289">
              <w:marLeft w:val="0"/>
              <w:marRight w:val="0"/>
              <w:marTop w:val="0"/>
              <w:marBottom w:val="0"/>
              <w:divBdr>
                <w:top w:val="none" w:sz="0" w:space="0" w:color="auto"/>
                <w:left w:val="none" w:sz="0" w:space="0" w:color="auto"/>
                <w:bottom w:val="none" w:sz="0" w:space="0" w:color="auto"/>
                <w:right w:val="none" w:sz="0" w:space="0" w:color="auto"/>
              </w:divBdr>
            </w:div>
          </w:divsChild>
        </w:div>
        <w:div w:id="1236550283">
          <w:marLeft w:val="0"/>
          <w:marRight w:val="0"/>
          <w:marTop w:val="0"/>
          <w:marBottom w:val="0"/>
          <w:divBdr>
            <w:top w:val="none" w:sz="0" w:space="0" w:color="auto"/>
            <w:left w:val="none" w:sz="0" w:space="0" w:color="auto"/>
            <w:bottom w:val="none" w:sz="0" w:space="0" w:color="auto"/>
            <w:right w:val="none" w:sz="0" w:space="0" w:color="auto"/>
          </w:divBdr>
          <w:divsChild>
            <w:div w:id="1240795759">
              <w:marLeft w:val="0"/>
              <w:marRight w:val="0"/>
              <w:marTop w:val="0"/>
              <w:marBottom w:val="0"/>
              <w:divBdr>
                <w:top w:val="none" w:sz="0" w:space="0" w:color="auto"/>
                <w:left w:val="none" w:sz="0" w:space="0" w:color="auto"/>
                <w:bottom w:val="none" w:sz="0" w:space="0" w:color="auto"/>
                <w:right w:val="none" w:sz="0" w:space="0" w:color="auto"/>
              </w:divBdr>
            </w:div>
          </w:divsChild>
        </w:div>
        <w:div w:id="1257443600">
          <w:marLeft w:val="0"/>
          <w:marRight w:val="0"/>
          <w:marTop w:val="0"/>
          <w:marBottom w:val="0"/>
          <w:divBdr>
            <w:top w:val="none" w:sz="0" w:space="0" w:color="auto"/>
            <w:left w:val="none" w:sz="0" w:space="0" w:color="auto"/>
            <w:bottom w:val="none" w:sz="0" w:space="0" w:color="auto"/>
            <w:right w:val="none" w:sz="0" w:space="0" w:color="auto"/>
          </w:divBdr>
          <w:divsChild>
            <w:div w:id="604460754">
              <w:marLeft w:val="0"/>
              <w:marRight w:val="0"/>
              <w:marTop w:val="0"/>
              <w:marBottom w:val="0"/>
              <w:divBdr>
                <w:top w:val="none" w:sz="0" w:space="0" w:color="auto"/>
                <w:left w:val="none" w:sz="0" w:space="0" w:color="auto"/>
                <w:bottom w:val="none" w:sz="0" w:space="0" w:color="auto"/>
                <w:right w:val="none" w:sz="0" w:space="0" w:color="auto"/>
              </w:divBdr>
            </w:div>
          </w:divsChild>
        </w:div>
        <w:div w:id="1277903112">
          <w:marLeft w:val="0"/>
          <w:marRight w:val="0"/>
          <w:marTop w:val="0"/>
          <w:marBottom w:val="0"/>
          <w:divBdr>
            <w:top w:val="none" w:sz="0" w:space="0" w:color="auto"/>
            <w:left w:val="none" w:sz="0" w:space="0" w:color="auto"/>
            <w:bottom w:val="none" w:sz="0" w:space="0" w:color="auto"/>
            <w:right w:val="none" w:sz="0" w:space="0" w:color="auto"/>
          </w:divBdr>
          <w:divsChild>
            <w:div w:id="1018233398">
              <w:marLeft w:val="0"/>
              <w:marRight w:val="0"/>
              <w:marTop w:val="0"/>
              <w:marBottom w:val="0"/>
              <w:divBdr>
                <w:top w:val="none" w:sz="0" w:space="0" w:color="auto"/>
                <w:left w:val="none" w:sz="0" w:space="0" w:color="auto"/>
                <w:bottom w:val="none" w:sz="0" w:space="0" w:color="auto"/>
                <w:right w:val="none" w:sz="0" w:space="0" w:color="auto"/>
              </w:divBdr>
            </w:div>
          </w:divsChild>
        </w:div>
        <w:div w:id="1289238023">
          <w:marLeft w:val="0"/>
          <w:marRight w:val="0"/>
          <w:marTop w:val="0"/>
          <w:marBottom w:val="0"/>
          <w:divBdr>
            <w:top w:val="none" w:sz="0" w:space="0" w:color="auto"/>
            <w:left w:val="none" w:sz="0" w:space="0" w:color="auto"/>
            <w:bottom w:val="none" w:sz="0" w:space="0" w:color="auto"/>
            <w:right w:val="none" w:sz="0" w:space="0" w:color="auto"/>
          </w:divBdr>
          <w:divsChild>
            <w:div w:id="745961092">
              <w:marLeft w:val="0"/>
              <w:marRight w:val="0"/>
              <w:marTop w:val="0"/>
              <w:marBottom w:val="0"/>
              <w:divBdr>
                <w:top w:val="none" w:sz="0" w:space="0" w:color="auto"/>
                <w:left w:val="none" w:sz="0" w:space="0" w:color="auto"/>
                <w:bottom w:val="none" w:sz="0" w:space="0" w:color="auto"/>
                <w:right w:val="none" w:sz="0" w:space="0" w:color="auto"/>
              </w:divBdr>
            </w:div>
          </w:divsChild>
        </w:div>
        <w:div w:id="1289967151">
          <w:marLeft w:val="0"/>
          <w:marRight w:val="0"/>
          <w:marTop w:val="0"/>
          <w:marBottom w:val="0"/>
          <w:divBdr>
            <w:top w:val="none" w:sz="0" w:space="0" w:color="auto"/>
            <w:left w:val="none" w:sz="0" w:space="0" w:color="auto"/>
            <w:bottom w:val="none" w:sz="0" w:space="0" w:color="auto"/>
            <w:right w:val="none" w:sz="0" w:space="0" w:color="auto"/>
          </w:divBdr>
          <w:divsChild>
            <w:div w:id="1354260509">
              <w:marLeft w:val="0"/>
              <w:marRight w:val="0"/>
              <w:marTop w:val="0"/>
              <w:marBottom w:val="0"/>
              <w:divBdr>
                <w:top w:val="none" w:sz="0" w:space="0" w:color="auto"/>
                <w:left w:val="none" w:sz="0" w:space="0" w:color="auto"/>
                <w:bottom w:val="none" w:sz="0" w:space="0" w:color="auto"/>
                <w:right w:val="none" w:sz="0" w:space="0" w:color="auto"/>
              </w:divBdr>
            </w:div>
          </w:divsChild>
        </w:div>
        <w:div w:id="1324312982">
          <w:marLeft w:val="0"/>
          <w:marRight w:val="0"/>
          <w:marTop w:val="0"/>
          <w:marBottom w:val="0"/>
          <w:divBdr>
            <w:top w:val="none" w:sz="0" w:space="0" w:color="auto"/>
            <w:left w:val="none" w:sz="0" w:space="0" w:color="auto"/>
            <w:bottom w:val="none" w:sz="0" w:space="0" w:color="auto"/>
            <w:right w:val="none" w:sz="0" w:space="0" w:color="auto"/>
          </w:divBdr>
          <w:divsChild>
            <w:div w:id="125509860">
              <w:marLeft w:val="0"/>
              <w:marRight w:val="0"/>
              <w:marTop w:val="0"/>
              <w:marBottom w:val="0"/>
              <w:divBdr>
                <w:top w:val="none" w:sz="0" w:space="0" w:color="auto"/>
                <w:left w:val="none" w:sz="0" w:space="0" w:color="auto"/>
                <w:bottom w:val="none" w:sz="0" w:space="0" w:color="auto"/>
                <w:right w:val="none" w:sz="0" w:space="0" w:color="auto"/>
              </w:divBdr>
            </w:div>
          </w:divsChild>
        </w:div>
        <w:div w:id="1363290072">
          <w:marLeft w:val="0"/>
          <w:marRight w:val="0"/>
          <w:marTop w:val="0"/>
          <w:marBottom w:val="0"/>
          <w:divBdr>
            <w:top w:val="none" w:sz="0" w:space="0" w:color="auto"/>
            <w:left w:val="none" w:sz="0" w:space="0" w:color="auto"/>
            <w:bottom w:val="none" w:sz="0" w:space="0" w:color="auto"/>
            <w:right w:val="none" w:sz="0" w:space="0" w:color="auto"/>
          </w:divBdr>
          <w:divsChild>
            <w:div w:id="128325609">
              <w:marLeft w:val="0"/>
              <w:marRight w:val="0"/>
              <w:marTop w:val="0"/>
              <w:marBottom w:val="0"/>
              <w:divBdr>
                <w:top w:val="none" w:sz="0" w:space="0" w:color="auto"/>
                <w:left w:val="none" w:sz="0" w:space="0" w:color="auto"/>
                <w:bottom w:val="none" w:sz="0" w:space="0" w:color="auto"/>
                <w:right w:val="none" w:sz="0" w:space="0" w:color="auto"/>
              </w:divBdr>
            </w:div>
          </w:divsChild>
        </w:div>
        <w:div w:id="1363438355">
          <w:marLeft w:val="0"/>
          <w:marRight w:val="0"/>
          <w:marTop w:val="0"/>
          <w:marBottom w:val="0"/>
          <w:divBdr>
            <w:top w:val="none" w:sz="0" w:space="0" w:color="auto"/>
            <w:left w:val="none" w:sz="0" w:space="0" w:color="auto"/>
            <w:bottom w:val="none" w:sz="0" w:space="0" w:color="auto"/>
            <w:right w:val="none" w:sz="0" w:space="0" w:color="auto"/>
          </w:divBdr>
          <w:divsChild>
            <w:div w:id="1555434776">
              <w:marLeft w:val="0"/>
              <w:marRight w:val="0"/>
              <w:marTop w:val="0"/>
              <w:marBottom w:val="0"/>
              <w:divBdr>
                <w:top w:val="none" w:sz="0" w:space="0" w:color="auto"/>
                <w:left w:val="none" w:sz="0" w:space="0" w:color="auto"/>
                <w:bottom w:val="none" w:sz="0" w:space="0" w:color="auto"/>
                <w:right w:val="none" w:sz="0" w:space="0" w:color="auto"/>
              </w:divBdr>
            </w:div>
          </w:divsChild>
        </w:div>
        <w:div w:id="1366174907">
          <w:marLeft w:val="0"/>
          <w:marRight w:val="0"/>
          <w:marTop w:val="0"/>
          <w:marBottom w:val="0"/>
          <w:divBdr>
            <w:top w:val="none" w:sz="0" w:space="0" w:color="auto"/>
            <w:left w:val="none" w:sz="0" w:space="0" w:color="auto"/>
            <w:bottom w:val="none" w:sz="0" w:space="0" w:color="auto"/>
            <w:right w:val="none" w:sz="0" w:space="0" w:color="auto"/>
          </w:divBdr>
          <w:divsChild>
            <w:div w:id="1193226606">
              <w:marLeft w:val="0"/>
              <w:marRight w:val="0"/>
              <w:marTop w:val="0"/>
              <w:marBottom w:val="0"/>
              <w:divBdr>
                <w:top w:val="none" w:sz="0" w:space="0" w:color="auto"/>
                <w:left w:val="none" w:sz="0" w:space="0" w:color="auto"/>
                <w:bottom w:val="none" w:sz="0" w:space="0" w:color="auto"/>
                <w:right w:val="none" w:sz="0" w:space="0" w:color="auto"/>
              </w:divBdr>
            </w:div>
          </w:divsChild>
        </w:div>
        <w:div w:id="1380472418">
          <w:marLeft w:val="0"/>
          <w:marRight w:val="0"/>
          <w:marTop w:val="0"/>
          <w:marBottom w:val="0"/>
          <w:divBdr>
            <w:top w:val="none" w:sz="0" w:space="0" w:color="auto"/>
            <w:left w:val="none" w:sz="0" w:space="0" w:color="auto"/>
            <w:bottom w:val="none" w:sz="0" w:space="0" w:color="auto"/>
            <w:right w:val="none" w:sz="0" w:space="0" w:color="auto"/>
          </w:divBdr>
          <w:divsChild>
            <w:div w:id="705448697">
              <w:marLeft w:val="0"/>
              <w:marRight w:val="0"/>
              <w:marTop w:val="0"/>
              <w:marBottom w:val="0"/>
              <w:divBdr>
                <w:top w:val="none" w:sz="0" w:space="0" w:color="auto"/>
                <w:left w:val="none" w:sz="0" w:space="0" w:color="auto"/>
                <w:bottom w:val="none" w:sz="0" w:space="0" w:color="auto"/>
                <w:right w:val="none" w:sz="0" w:space="0" w:color="auto"/>
              </w:divBdr>
            </w:div>
          </w:divsChild>
        </w:div>
        <w:div w:id="1388532837">
          <w:marLeft w:val="0"/>
          <w:marRight w:val="0"/>
          <w:marTop w:val="0"/>
          <w:marBottom w:val="0"/>
          <w:divBdr>
            <w:top w:val="none" w:sz="0" w:space="0" w:color="auto"/>
            <w:left w:val="none" w:sz="0" w:space="0" w:color="auto"/>
            <w:bottom w:val="none" w:sz="0" w:space="0" w:color="auto"/>
            <w:right w:val="none" w:sz="0" w:space="0" w:color="auto"/>
          </w:divBdr>
          <w:divsChild>
            <w:div w:id="1952318009">
              <w:marLeft w:val="0"/>
              <w:marRight w:val="0"/>
              <w:marTop w:val="0"/>
              <w:marBottom w:val="0"/>
              <w:divBdr>
                <w:top w:val="none" w:sz="0" w:space="0" w:color="auto"/>
                <w:left w:val="none" w:sz="0" w:space="0" w:color="auto"/>
                <w:bottom w:val="none" w:sz="0" w:space="0" w:color="auto"/>
                <w:right w:val="none" w:sz="0" w:space="0" w:color="auto"/>
              </w:divBdr>
            </w:div>
          </w:divsChild>
        </w:div>
        <w:div w:id="1403989652">
          <w:marLeft w:val="0"/>
          <w:marRight w:val="0"/>
          <w:marTop w:val="0"/>
          <w:marBottom w:val="0"/>
          <w:divBdr>
            <w:top w:val="none" w:sz="0" w:space="0" w:color="auto"/>
            <w:left w:val="none" w:sz="0" w:space="0" w:color="auto"/>
            <w:bottom w:val="none" w:sz="0" w:space="0" w:color="auto"/>
            <w:right w:val="none" w:sz="0" w:space="0" w:color="auto"/>
          </w:divBdr>
          <w:divsChild>
            <w:div w:id="1986154310">
              <w:marLeft w:val="0"/>
              <w:marRight w:val="0"/>
              <w:marTop w:val="0"/>
              <w:marBottom w:val="0"/>
              <w:divBdr>
                <w:top w:val="none" w:sz="0" w:space="0" w:color="auto"/>
                <w:left w:val="none" w:sz="0" w:space="0" w:color="auto"/>
                <w:bottom w:val="none" w:sz="0" w:space="0" w:color="auto"/>
                <w:right w:val="none" w:sz="0" w:space="0" w:color="auto"/>
              </w:divBdr>
            </w:div>
          </w:divsChild>
        </w:div>
        <w:div w:id="1411460531">
          <w:marLeft w:val="0"/>
          <w:marRight w:val="0"/>
          <w:marTop w:val="0"/>
          <w:marBottom w:val="0"/>
          <w:divBdr>
            <w:top w:val="none" w:sz="0" w:space="0" w:color="auto"/>
            <w:left w:val="none" w:sz="0" w:space="0" w:color="auto"/>
            <w:bottom w:val="none" w:sz="0" w:space="0" w:color="auto"/>
            <w:right w:val="none" w:sz="0" w:space="0" w:color="auto"/>
          </w:divBdr>
          <w:divsChild>
            <w:div w:id="1375814559">
              <w:marLeft w:val="0"/>
              <w:marRight w:val="0"/>
              <w:marTop w:val="0"/>
              <w:marBottom w:val="0"/>
              <w:divBdr>
                <w:top w:val="none" w:sz="0" w:space="0" w:color="auto"/>
                <w:left w:val="none" w:sz="0" w:space="0" w:color="auto"/>
                <w:bottom w:val="none" w:sz="0" w:space="0" w:color="auto"/>
                <w:right w:val="none" w:sz="0" w:space="0" w:color="auto"/>
              </w:divBdr>
            </w:div>
          </w:divsChild>
        </w:div>
        <w:div w:id="1440251144">
          <w:marLeft w:val="0"/>
          <w:marRight w:val="0"/>
          <w:marTop w:val="0"/>
          <w:marBottom w:val="0"/>
          <w:divBdr>
            <w:top w:val="none" w:sz="0" w:space="0" w:color="auto"/>
            <w:left w:val="none" w:sz="0" w:space="0" w:color="auto"/>
            <w:bottom w:val="none" w:sz="0" w:space="0" w:color="auto"/>
            <w:right w:val="none" w:sz="0" w:space="0" w:color="auto"/>
          </w:divBdr>
          <w:divsChild>
            <w:div w:id="1689525489">
              <w:marLeft w:val="0"/>
              <w:marRight w:val="0"/>
              <w:marTop w:val="0"/>
              <w:marBottom w:val="0"/>
              <w:divBdr>
                <w:top w:val="none" w:sz="0" w:space="0" w:color="auto"/>
                <w:left w:val="none" w:sz="0" w:space="0" w:color="auto"/>
                <w:bottom w:val="none" w:sz="0" w:space="0" w:color="auto"/>
                <w:right w:val="none" w:sz="0" w:space="0" w:color="auto"/>
              </w:divBdr>
            </w:div>
          </w:divsChild>
        </w:div>
        <w:div w:id="1466506966">
          <w:marLeft w:val="0"/>
          <w:marRight w:val="0"/>
          <w:marTop w:val="0"/>
          <w:marBottom w:val="0"/>
          <w:divBdr>
            <w:top w:val="none" w:sz="0" w:space="0" w:color="auto"/>
            <w:left w:val="none" w:sz="0" w:space="0" w:color="auto"/>
            <w:bottom w:val="none" w:sz="0" w:space="0" w:color="auto"/>
            <w:right w:val="none" w:sz="0" w:space="0" w:color="auto"/>
          </w:divBdr>
          <w:divsChild>
            <w:div w:id="2100640187">
              <w:marLeft w:val="0"/>
              <w:marRight w:val="0"/>
              <w:marTop w:val="0"/>
              <w:marBottom w:val="0"/>
              <w:divBdr>
                <w:top w:val="none" w:sz="0" w:space="0" w:color="auto"/>
                <w:left w:val="none" w:sz="0" w:space="0" w:color="auto"/>
                <w:bottom w:val="none" w:sz="0" w:space="0" w:color="auto"/>
                <w:right w:val="none" w:sz="0" w:space="0" w:color="auto"/>
              </w:divBdr>
            </w:div>
          </w:divsChild>
        </w:div>
        <w:div w:id="1485852616">
          <w:marLeft w:val="0"/>
          <w:marRight w:val="0"/>
          <w:marTop w:val="0"/>
          <w:marBottom w:val="0"/>
          <w:divBdr>
            <w:top w:val="none" w:sz="0" w:space="0" w:color="auto"/>
            <w:left w:val="none" w:sz="0" w:space="0" w:color="auto"/>
            <w:bottom w:val="none" w:sz="0" w:space="0" w:color="auto"/>
            <w:right w:val="none" w:sz="0" w:space="0" w:color="auto"/>
          </w:divBdr>
          <w:divsChild>
            <w:div w:id="441613006">
              <w:marLeft w:val="0"/>
              <w:marRight w:val="0"/>
              <w:marTop w:val="0"/>
              <w:marBottom w:val="0"/>
              <w:divBdr>
                <w:top w:val="none" w:sz="0" w:space="0" w:color="auto"/>
                <w:left w:val="none" w:sz="0" w:space="0" w:color="auto"/>
                <w:bottom w:val="none" w:sz="0" w:space="0" w:color="auto"/>
                <w:right w:val="none" w:sz="0" w:space="0" w:color="auto"/>
              </w:divBdr>
            </w:div>
          </w:divsChild>
        </w:div>
        <w:div w:id="1486631814">
          <w:marLeft w:val="0"/>
          <w:marRight w:val="0"/>
          <w:marTop w:val="0"/>
          <w:marBottom w:val="0"/>
          <w:divBdr>
            <w:top w:val="none" w:sz="0" w:space="0" w:color="auto"/>
            <w:left w:val="none" w:sz="0" w:space="0" w:color="auto"/>
            <w:bottom w:val="none" w:sz="0" w:space="0" w:color="auto"/>
            <w:right w:val="none" w:sz="0" w:space="0" w:color="auto"/>
          </w:divBdr>
          <w:divsChild>
            <w:div w:id="50005538">
              <w:marLeft w:val="0"/>
              <w:marRight w:val="0"/>
              <w:marTop w:val="0"/>
              <w:marBottom w:val="0"/>
              <w:divBdr>
                <w:top w:val="none" w:sz="0" w:space="0" w:color="auto"/>
                <w:left w:val="none" w:sz="0" w:space="0" w:color="auto"/>
                <w:bottom w:val="none" w:sz="0" w:space="0" w:color="auto"/>
                <w:right w:val="none" w:sz="0" w:space="0" w:color="auto"/>
              </w:divBdr>
            </w:div>
          </w:divsChild>
        </w:div>
        <w:div w:id="1490555951">
          <w:marLeft w:val="0"/>
          <w:marRight w:val="0"/>
          <w:marTop w:val="0"/>
          <w:marBottom w:val="0"/>
          <w:divBdr>
            <w:top w:val="none" w:sz="0" w:space="0" w:color="auto"/>
            <w:left w:val="none" w:sz="0" w:space="0" w:color="auto"/>
            <w:bottom w:val="none" w:sz="0" w:space="0" w:color="auto"/>
            <w:right w:val="none" w:sz="0" w:space="0" w:color="auto"/>
          </w:divBdr>
          <w:divsChild>
            <w:div w:id="473763927">
              <w:marLeft w:val="0"/>
              <w:marRight w:val="0"/>
              <w:marTop w:val="0"/>
              <w:marBottom w:val="0"/>
              <w:divBdr>
                <w:top w:val="none" w:sz="0" w:space="0" w:color="auto"/>
                <w:left w:val="none" w:sz="0" w:space="0" w:color="auto"/>
                <w:bottom w:val="none" w:sz="0" w:space="0" w:color="auto"/>
                <w:right w:val="none" w:sz="0" w:space="0" w:color="auto"/>
              </w:divBdr>
            </w:div>
          </w:divsChild>
        </w:div>
        <w:div w:id="1491948735">
          <w:marLeft w:val="0"/>
          <w:marRight w:val="0"/>
          <w:marTop w:val="0"/>
          <w:marBottom w:val="0"/>
          <w:divBdr>
            <w:top w:val="none" w:sz="0" w:space="0" w:color="auto"/>
            <w:left w:val="none" w:sz="0" w:space="0" w:color="auto"/>
            <w:bottom w:val="none" w:sz="0" w:space="0" w:color="auto"/>
            <w:right w:val="none" w:sz="0" w:space="0" w:color="auto"/>
          </w:divBdr>
          <w:divsChild>
            <w:div w:id="124735886">
              <w:marLeft w:val="0"/>
              <w:marRight w:val="0"/>
              <w:marTop w:val="0"/>
              <w:marBottom w:val="0"/>
              <w:divBdr>
                <w:top w:val="none" w:sz="0" w:space="0" w:color="auto"/>
                <w:left w:val="none" w:sz="0" w:space="0" w:color="auto"/>
                <w:bottom w:val="none" w:sz="0" w:space="0" w:color="auto"/>
                <w:right w:val="none" w:sz="0" w:space="0" w:color="auto"/>
              </w:divBdr>
            </w:div>
          </w:divsChild>
        </w:div>
        <w:div w:id="1535312132">
          <w:marLeft w:val="0"/>
          <w:marRight w:val="0"/>
          <w:marTop w:val="0"/>
          <w:marBottom w:val="0"/>
          <w:divBdr>
            <w:top w:val="none" w:sz="0" w:space="0" w:color="auto"/>
            <w:left w:val="none" w:sz="0" w:space="0" w:color="auto"/>
            <w:bottom w:val="none" w:sz="0" w:space="0" w:color="auto"/>
            <w:right w:val="none" w:sz="0" w:space="0" w:color="auto"/>
          </w:divBdr>
          <w:divsChild>
            <w:div w:id="1301957002">
              <w:marLeft w:val="0"/>
              <w:marRight w:val="0"/>
              <w:marTop w:val="0"/>
              <w:marBottom w:val="0"/>
              <w:divBdr>
                <w:top w:val="none" w:sz="0" w:space="0" w:color="auto"/>
                <w:left w:val="none" w:sz="0" w:space="0" w:color="auto"/>
                <w:bottom w:val="none" w:sz="0" w:space="0" w:color="auto"/>
                <w:right w:val="none" w:sz="0" w:space="0" w:color="auto"/>
              </w:divBdr>
            </w:div>
          </w:divsChild>
        </w:div>
        <w:div w:id="1547639090">
          <w:marLeft w:val="0"/>
          <w:marRight w:val="0"/>
          <w:marTop w:val="0"/>
          <w:marBottom w:val="0"/>
          <w:divBdr>
            <w:top w:val="none" w:sz="0" w:space="0" w:color="auto"/>
            <w:left w:val="none" w:sz="0" w:space="0" w:color="auto"/>
            <w:bottom w:val="none" w:sz="0" w:space="0" w:color="auto"/>
            <w:right w:val="none" w:sz="0" w:space="0" w:color="auto"/>
          </w:divBdr>
          <w:divsChild>
            <w:div w:id="908273886">
              <w:marLeft w:val="0"/>
              <w:marRight w:val="0"/>
              <w:marTop w:val="0"/>
              <w:marBottom w:val="0"/>
              <w:divBdr>
                <w:top w:val="none" w:sz="0" w:space="0" w:color="auto"/>
                <w:left w:val="none" w:sz="0" w:space="0" w:color="auto"/>
                <w:bottom w:val="none" w:sz="0" w:space="0" w:color="auto"/>
                <w:right w:val="none" w:sz="0" w:space="0" w:color="auto"/>
              </w:divBdr>
            </w:div>
          </w:divsChild>
        </w:div>
        <w:div w:id="1551110325">
          <w:marLeft w:val="0"/>
          <w:marRight w:val="0"/>
          <w:marTop w:val="0"/>
          <w:marBottom w:val="0"/>
          <w:divBdr>
            <w:top w:val="none" w:sz="0" w:space="0" w:color="auto"/>
            <w:left w:val="none" w:sz="0" w:space="0" w:color="auto"/>
            <w:bottom w:val="none" w:sz="0" w:space="0" w:color="auto"/>
            <w:right w:val="none" w:sz="0" w:space="0" w:color="auto"/>
          </w:divBdr>
          <w:divsChild>
            <w:div w:id="251208375">
              <w:marLeft w:val="0"/>
              <w:marRight w:val="0"/>
              <w:marTop w:val="0"/>
              <w:marBottom w:val="0"/>
              <w:divBdr>
                <w:top w:val="none" w:sz="0" w:space="0" w:color="auto"/>
                <w:left w:val="none" w:sz="0" w:space="0" w:color="auto"/>
                <w:bottom w:val="none" w:sz="0" w:space="0" w:color="auto"/>
                <w:right w:val="none" w:sz="0" w:space="0" w:color="auto"/>
              </w:divBdr>
            </w:div>
          </w:divsChild>
        </w:div>
        <w:div w:id="1593270662">
          <w:marLeft w:val="0"/>
          <w:marRight w:val="0"/>
          <w:marTop w:val="0"/>
          <w:marBottom w:val="0"/>
          <w:divBdr>
            <w:top w:val="none" w:sz="0" w:space="0" w:color="auto"/>
            <w:left w:val="none" w:sz="0" w:space="0" w:color="auto"/>
            <w:bottom w:val="none" w:sz="0" w:space="0" w:color="auto"/>
            <w:right w:val="none" w:sz="0" w:space="0" w:color="auto"/>
          </w:divBdr>
          <w:divsChild>
            <w:div w:id="497353337">
              <w:marLeft w:val="0"/>
              <w:marRight w:val="0"/>
              <w:marTop w:val="0"/>
              <w:marBottom w:val="0"/>
              <w:divBdr>
                <w:top w:val="none" w:sz="0" w:space="0" w:color="auto"/>
                <w:left w:val="none" w:sz="0" w:space="0" w:color="auto"/>
                <w:bottom w:val="none" w:sz="0" w:space="0" w:color="auto"/>
                <w:right w:val="none" w:sz="0" w:space="0" w:color="auto"/>
              </w:divBdr>
            </w:div>
          </w:divsChild>
        </w:div>
        <w:div w:id="1596745849">
          <w:marLeft w:val="0"/>
          <w:marRight w:val="0"/>
          <w:marTop w:val="0"/>
          <w:marBottom w:val="0"/>
          <w:divBdr>
            <w:top w:val="none" w:sz="0" w:space="0" w:color="auto"/>
            <w:left w:val="none" w:sz="0" w:space="0" w:color="auto"/>
            <w:bottom w:val="none" w:sz="0" w:space="0" w:color="auto"/>
            <w:right w:val="none" w:sz="0" w:space="0" w:color="auto"/>
          </w:divBdr>
          <w:divsChild>
            <w:div w:id="1346443885">
              <w:marLeft w:val="0"/>
              <w:marRight w:val="0"/>
              <w:marTop w:val="0"/>
              <w:marBottom w:val="0"/>
              <w:divBdr>
                <w:top w:val="none" w:sz="0" w:space="0" w:color="auto"/>
                <w:left w:val="none" w:sz="0" w:space="0" w:color="auto"/>
                <w:bottom w:val="none" w:sz="0" w:space="0" w:color="auto"/>
                <w:right w:val="none" w:sz="0" w:space="0" w:color="auto"/>
              </w:divBdr>
            </w:div>
          </w:divsChild>
        </w:div>
        <w:div w:id="1602106735">
          <w:marLeft w:val="0"/>
          <w:marRight w:val="0"/>
          <w:marTop w:val="0"/>
          <w:marBottom w:val="0"/>
          <w:divBdr>
            <w:top w:val="none" w:sz="0" w:space="0" w:color="auto"/>
            <w:left w:val="none" w:sz="0" w:space="0" w:color="auto"/>
            <w:bottom w:val="none" w:sz="0" w:space="0" w:color="auto"/>
            <w:right w:val="none" w:sz="0" w:space="0" w:color="auto"/>
          </w:divBdr>
          <w:divsChild>
            <w:div w:id="1286085583">
              <w:marLeft w:val="0"/>
              <w:marRight w:val="0"/>
              <w:marTop w:val="0"/>
              <w:marBottom w:val="0"/>
              <w:divBdr>
                <w:top w:val="none" w:sz="0" w:space="0" w:color="auto"/>
                <w:left w:val="none" w:sz="0" w:space="0" w:color="auto"/>
                <w:bottom w:val="none" w:sz="0" w:space="0" w:color="auto"/>
                <w:right w:val="none" w:sz="0" w:space="0" w:color="auto"/>
              </w:divBdr>
            </w:div>
          </w:divsChild>
        </w:div>
        <w:div w:id="1626546099">
          <w:marLeft w:val="0"/>
          <w:marRight w:val="0"/>
          <w:marTop w:val="0"/>
          <w:marBottom w:val="0"/>
          <w:divBdr>
            <w:top w:val="none" w:sz="0" w:space="0" w:color="auto"/>
            <w:left w:val="none" w:sz="0" w:space="0" w:color="auto"/>
            <w:bottom w:val="none" w:sz="0" w:space="0" w:color="auto"/>
            <w:right w:val="none" w:sz="0" w:space="0" w:color="auto"/>
          </w:divBdr>
          <w:divsChild>
            <w:div w:id="543105642">
              <w:marLeft w:val="0"/>
              <w:marRight w:val="0"/>
              <w:marTop w:val="0"/>
              <w:marBottom w:val="0"/>
              <w:divBdr>
                <w:top w:val="none" w:sz="0" w:space="0" w:color="auto"/>
                <w:left w:val="none" w:sz="0" w:space="0" w:color="auto"/>
                <w:bottom w:val="none" w:sz="0" w:space="0" w:color="auto"/>
                <w:right w:val="none" w:sz="0" w:space="0" w:color="auto"/>
              </w:divBdr>
            </w:div>
          </w:divsChild>
        </w:div>
        <w:div w:id="1662997897">
          <w:marLeft w:val="0"/>
          <w:marRight w:val="0"/>
          <w:marTop w:val="0"/>
          <w:marBottom w:val="0"/>
          <w:divBdr>
            <w:top w:val="none" w:sz="0" w:space="0" w:color="auto"/>
            <w:left w:val="none" w:sz="0" w:space="0" w:color="auto"/>
            <w:bottom w:val="none" w:sz="0" w:space="0" w:color="auto"/>
            <w:right w:val="none" w:sz="0" w:space="0" w:color="auto"/>
          </w:divBdr>
          <w:divsChild>
            <w:div w:id="1066954215">
              <w:marLeft w:val="0"/>
              <w:marRight w:val="0"/>
              <w:marTop w:val="0"/>
              <w:marBottom w:val="0"/>
              <w:divBdr>
                <w:top w:val="none" w:sz="0" w:space="0" w:color="auto"/>
                <w:left w:val="none" w:sz="0" w:space="0" w:color="auto"/>
                <w:bottom w:val="none" w:sz="0" w:space="0" w:color="auto"/>
                <w:right w:val="none" w:sz="0" w:space="0" w:color="auto"/>
              </w:divBdr>
            </w:div>
          </w:divsChild>
        </w:div>
        <w:div w:id="1741099738">
          <w:marLeft w:val="0"/>
          <w:marRight w:val="0"/>
          <w:marTop w:val="0"/>
          <w:marBottom w:val="0"/>
          <w:divBdr>
            <w:top w:val="none" w:sz="0" w:space="0" w:color="auto"/>
            <w:left w:val="none" w:sz="0" w:space="0" w:color="auto"/>
            <w:bottom w:val="none" w:sz="0" w:space="0" w:color="auto"/>
            <w:right w:val="none" w:sz="0" w:space="0" w:color="auto"/>
          </w:divBdr>
          <w:divsChild>
            <w:div w:id="1961764629">
              <w:marLeft w:val="0"/>
              <w:marRight w:val="0"/>
              <w:marTop w:val="0"/>
              <w:marBottom w:val="0"/>
              <w:divBdr>
                <w:top w:val="none" w:sz="0" w:space="0" w:color="auto"/>
                <w:left w:val="none" w:sz="0" w:space="0" w:color="auto"/>
                <w:bottom w:val="none" w:sz="0" w:space="0" w:color="auto"/>
                <w:right w:val="none" w:sz="0" w:space="0" w:color="auto"/>
              </w:divBdr>
            </w:div>
          </w:divsChild>
        </w:div>
        <w:div w:id="1777213609">
          <w:marLeft w:val="0"/>
          <w:marRight w:val="0"/>
          <w:marTop w:val="0"/>
          <w:marBottom w:val="0"/>
          <w:divBdr>
            <w:top w:val="none" w:sz="0" w:space="0" w:color="auto"/>
            <w:left w:val="none" w:sz="0" w:space="0" w:color="auto"/>
            <w:bottom w:val="none" w:sz="0" w:space="0" w:color="auto"/>
            <w:right w:val="none" w:sz="0" w:space="0" w:color="auto"/>
          </w:divBdr>
          <w:divsChild>
            <w:div w:id="687172184">
              <w:marLeft w:val="0"/>
              <w:marRight w:val="0"/>
              <w:marTop w:val="0"/>
              <w:marBottom w:val="0"/>
              <w:divBdr>
                <w:top w:val="none" w:sz="0" w:space="0" w:color="auto"/>
                <w:left w:val="none" w:sz="0" w:space="0" w:color="auto"/>
                <w:bottom w:val="none" w:sz="0" w:space="0" w:color="auto"/>
                <w:right w:val="none" w:sz="0" w:space="0" w:color="auto"/>
              </w:divBdr>
            </w:div>
          </w:divsChild>
        </w:div>
        <w:div w:id="1807813123">
          <w:marLeft w:val="0"/>
          <w:marRight w:val="0"/>
          <w:marTop w:val="0"/>
          <w:marBottom w:val="0"/>
          <w:divBdr>
            <w:top w:val="none" w:sz="0" w:space="0" w:color="auto"/>
            <w:left w:val="none" w:sz="0" w:space="0" w:color="auto"/>
            <w:bottom w:val="none" w:sz="0" w:space="0" w:color="auto"/>
            <w:right w:val="none" w:sz="0" w:space="0" w:color="auto"/>
          </w:divBdr>
          <w:divsChild>
            <w:div w:id="69355348">
              <w:marLeft w:val="0"/>
              <w:marRight w:val="0"/>
              <w:marTop w:val="0"/>
              <w:marBottom w:val="0"/>
              <w:divBdr>
                <w:top w:val="none" w:sz="0" w:space="0" w:color="auto"/>
                <w:left w:val="none" w:sz="0" w:space="0" w:color="auto"/>
                <w:bottom w:val="none" w:sz="0" w:space="0" w:color="auto"/>
                <w:right w:val="none" w:sz="0" w:space="0" w:color="auto"/>
              </w:divBdr>
            </w:div>
          </w:divsChild>
        </w:div>
        <w:div w:id="1823884119">
          <w:marLeft w:val="0"/>
          <w:marRight w:val="0"/>
          <w:marTop w:val="0"/>
          <w:marBottom w:val="0"/>
          <w:divBdr>
            <w:top w:val="none" w:sz="0" w:space="0" w:color="auto"/>
            <w:left w:val="none" w:sz="0" w:space="0" w:color="auto"/>
            <w:bottom w:val="none" w:sz="0" w:space="0" w:color="auto"/>
            <w:right w:val="none" w:sz="0" w:space="0" w:color="auto"/>
          </w:divBdr>
          <w:divsChild>
            <w:div w:id="558786920">
              <w:marLeft w:val="0"/>
              <w:marRight w:val="0"/>
              <w:marTop w:val="0"/>
              <w:marBottom w:val="0"/>
              <w:divBdr>
                <w:top w:val="none" w:sz="0" w:space="0" w:color="auto"/>
                <w:left w:val="none" w:sz="0" w:space="0" w:color="auto"/>
                <w:bottom w:val="none" w:sz="0" w:space="0" w:color="auto"/>
                <w:right w:val="none" w:sz="0" w:space="0" w:color="auto"/>
              </w:divBdr>
            </w:div>
          </w:divsChild>
        </w:div>
        <w:div w:id="1852142484">
          <w:marLeft w:val="0"/>
          <w:marRight w:val="0"/>
          <w:marTop w:val="0"/>
          <w:marBottom w:val="0"/>
          <w:divBdr>
            <w:top w:val="none" w:sz="0" w:space="0" w:color="auto"/>
            <w:left w:val="none" w:sz="0" w:space="0" w:color="auto"/>
            <w:bottom w:val="none" w:sz="0" w:space="0" w:color="auto"/>
            <w:right w:val="none" w:sz="0" w:space="0" w:color="auto"/>
          </w:divBdr>
          <w:divsChild>
            <w:div w:id="779178503">
              <w:marLeft w:val="0"/>
              <w:marRight w:val="0"/>
              <w:marTop w:val="0"/>
              <w:marBottom w:val="0"/>
              <w:divBdr>
                <w:top w:val="none" w:sz="0" w:space="0" w:color="auto"/>
                <w:left w:val="none" w:sz="0" w:space="0" w:color="auto"/>
                <w:bottom w:val="none" w:sz="0" w:space="0" w:color="auto"/>
                <w:right w:val="none" w:sz="0" w:space="0" w:color="auto"/>
              </w:divBdr>
            </w:div>
          </w:divsChild>
        </w:div>
        <w:div w:id="1858233920">
          <w:marLeft w:val="0"/>
          <w:marRight w:val="0"/>
          <w:marTop w:val="0"/>
          <w:marBottom w:val="0"/>
          <w:divBdr>
            <w:top w:val="none" w:sz="0" w:space="0" w:color="auto"/>
            <w:left w:val="none" w:sz="0" w:space="0" w:color="auto"/>
            <w:bottom w:val="none" w:sz="0" w:space="0" w:color="auto"/>
            <w:right w:val="none" w:sz="0" w:space="0" w:color="auto"/>
          </w:divBdr>
          <w:divsChild>
            <w:div w:id="765080536">
              <w:marLeft w:val="0"/>
              <w:marRight w:val="0"/>
              <w:marTop w:val="0"/>
              <w:marBottom w:val="0"/>
              <w:divBdr>
                <w:top w:val="none" w:sz="0" w:space="0" w:color="auto"/>
                <w:left w:val="none" w:sz="0" w:space="0" w:color="auto"/>
                <w:bottom w:val="none" w:sz="0" w:space="0" w:color="auto"/>
                <w:right w:val="none" w:sz="0" w:space="0" w:color="auto"/>
              </w:divBdr>
            </w:div>
          </w:divsChild>
        </w:div>
        <w:div w:id="1860269164">
          <w:marLeft w:val="0"/>
          <w:marRight w:val="0"/>
          <w:marTop w:val="0"/>
          <w:marBottom w:val="0"/>
          <w:divBdr>
            <w:top w:val="none" w:sz="0" w:space="0" w:color="auto"/>
            <w:left w:val="none" w:sz="0" w:space="0" w:color="auto"/>
            <w:bottom w:val="none" w:sz="0" w:space="0" w:color="auto"/>
            <w:right w:val="none" w:sz="0" w:space="0" w:color="auto"/>
          </w:divBdr>
          <w:divsChild>
            <w:div w:id="1964845489">
              <w:marLeft w:val="0"/>
              <w:marRight w:val="0"/>
              <w:marTop w:val="0"/>
              <w:marBottom w:val="0"/>
              <w:divBdr>
                <w:top w:val="none" w:sz="0" w:space="0" w:color="auto"/>
                <w:left w:val="none" w:sz="0" w:space="0" w:color="auto"/>
                <w:bottom w:val="none" w:sz="0" w:space="0" w:color="auto"/>
                <w:right w:val="none" w:sz="0" w:space="0" w:color="auto"/>
              </w:divBdr>
            </w:div>
          </w:divsChild>
        </w:div>
        <w:div w:id="1872954929">
          <w:marLeft w:val="0"/>
          <w:marRight w:val="0"/>
          <w:marTop w:val="0"/>
          <w:marBottom w:val="0"/>
          <w:divBdr>
            <w:top w:val="none" w:sz="0" w:space="0" w:color="auto"/>
            <w:left w:val="none" w:sz="0" w:space="0" w:color="auto"/>
            <w:bottom w:val="none" w:sz="0" w:space="0" w:color="auto"/>
            <w:right w:val="none" w:sz="0" w:space="0" w:color="auto"/>
          </w:divBdr>
          <w:divsChild>
            <w:div w:id="683558599">
              <w:marLeft w:val="0"/>
              <w:marRight w:val="0"/>
              <w:marTop w:val="0"/>
              <w:marBottom w:val="0"/>
              <w:divBdr>
                <w:top w:val="none" w:sz="0" w:space="0" w:color="auto"/>
                <w:left w:val="none" w:sz="0" w:space="0" w:color="auto"/>
                <w:bottom w:val="none" w:sz="0" w:space="0" w:color="auto"/>
                <w:right w:val="none" w:sz="0" w:space="0" w:color="auto"/>
              </w:divBdr>
            </w:div>
          </w:divsChild>
        </w:div>
        <w:div w:id="1898666581">
          <w:marLeft w:val="0"/>
          <w:marRight w:val="0"/>
          <w:marTop w:val="0"/>
          <w:marBottom w:val="0"/>
          <w:divBdr>
            <w:top w:val="none" w:sz="0" w:space="0" w:color="auto"/>
            <w:left w:val="none" w:sz="0" w:space="0" w:color="auto"/>
            <w:bottom w:val="none" w:sz="0" w:space="0" w:color="auto"/>
            <w:right w:val="none" w:sz="0" w:space="0" w:color="auto"/>
          </w:divBdr>
          <w:divsChild>
            <w:div w:id="2125032031">
              <w:marLeft w:val="0"/>
              <w:marRight w:val="0"/>
              <w:marTop w:val="0"/>
              <w:marBottom w:val="0"/>
              <w:divBdr>
                <w:top w:val="none" w:sz="0" w:space="0" w:color="auto"/>
                <w:left w:val="none" w:sz="0" w:space="0" w:color="auto"/>
                <w:bottom w:val="none" w:sz="0" w:space="0" w:color="auto"/>
                <w:right w:val="none" w:sz="0" w:space="0" w:color="auto"/>
              </w:divBdr>
            </w:div>
          </w:divsChild>
        </w:div>
        <w:div w:id="1911302484">
          <w:marLeft w:val="0"/>
          <w:marRight w:val="0"/>
          <w:marTop w:val="0"/>
          <w:marBottom w:val="0"/>
          <w:divBdr>
            <w:top w:val="none" w:sz="0" w:space="0" w:color="auto"/>
            <w:left w:val="none" w:sz="0" w:space="0" w:color="auto"/>
            <w:bottom w:val="none" w:sz="0" w:space="0" w:color="auto"/>
            <w:right w:val="none" w:sz="0" w:space="0" w:color="auto"/>
          </w:divBdr>
          <w:divsChild>
            <w:div w:id="2071687379">
              <w:marLeft w:val="0"/>
              <w:marRight w:val="0"/>
              <w:marTop w:val="0"/>
              <w:marBottom w:val="0"/>
              <w:divBdr>
                <w:top w:val="none" w:sz="0" w:space="0" w:color="auto"/>
                <w:left w:val="none" w:sz="0" w:space="0" w:color="auto"/>
                <w:bottom w:val="none" w:sz="0" w:space="0" w:color="auto"/>
                <w:right w:val="none" w:sz="0" w:space="0" w:color="auto"/>
              </w:divBdr>
            </w:div>
          </w:divsChild>
        </w:div>
        <w:div w:id="1940216076">
          <w:marLeft w:val="0"/>
          <w:marRight w:val="0"/>
          <w:marTop w:val="0"/>
          <w:marBottom w:val="0"/>
          <w:divBdr>
            <w:top w:val="none" w:sz="0" w:space="0" w:color="auto"/>
            <w:left w:val="none" w:sz="0" w:space="0" w:color="auto"/>
            <w:bottom w:val="none" w:sz="0" w:space="0" w:color="auto"/>
            <w:right w:val="none" w:sz="0" w:space="0" w:color="auto"/>
          </w:divBdr>
          <w:divsChild>
            <w:div w:id="920679335">
              <w:marLeft w:val="0"/>
              <w:marRight w:val="0"/>
              <w:marTop w:val="0"/>
              <w:marBottom w:val="0"/>
              <w:divBdr>
                <w:top w:val="none" w:sz="0" w:space="0" w:color="auto"/>
                <w:left w:val="none" w:sz="0" w:space="0" w:color="auto"/>
                <w:bottom w:val="none" w:sz="0" w:space="0" w:color="auto"/>
                <w:right w:val="none" w:sz="0" w:space="0" w:color="auto"/>
              </w:divBdr>
            </w:div>
          </w:divsChild>
        </w:div>
        <w:div w:id="1946039912">
          <w:marLeft w:val="0"/>
          <w:marRight w:val="0"/>
          <w:marTop w:val="0"/>
          <w:marBottom w:val="0"/>
          <w:divBdr>
            <w:top w:val="none" w:sz="0" w:space="0" w:color="auto"/>
            <w:left w:val="none" w:sz="0" w:space="0" w:color="auto"/>
            <w:bottom w:val="none" w:sz="0" w:space="0" w:color="auto"/>
            <w:right w:val="none" w:sz="0" w:space="0" w:color="auto"/>
          </w:divBdr>
          <w:divsChild>
            <w:div w:id="1801990400">
              <w:marLeft w:val="0"/>
              <w:marRight w:val="0"/>
              <w:marTop w:val="0"/>
              <w:marBottom w:val="0"/>
              <w:divBdr>
                <w:top w:val="none" w:sz="0" w:space="0" w:color="auto"/>
                <w:left w:val="none" w:sz="0" w:space="0" w:color="auto"/>
                <w:bottom w:val="none" w:sz="0" w:space="0" w:color="auto"/>
                <w:right w:val="none" w:sz="0" w:space="0" w:color="auto"/>
              </w:divBdr>
            </w:div>
          </w:divsChild>
        </w:div>
        <w:div w:id="1969358331">
          <w:marLeft w:val="0"/>
          <w:marRight w:val="0"/>
          <w:marTop w:val="0"/>
          <w:marBottom w:val="0"/>
          <w:divBdr>
            <w:top w:val="none" w:sz="0" w:space="0" w:color="auto"/>
            <w:left w:val="none" w:sz="0" w:space="0" w:color="auto"/>
            <w:bottom w:val="none" w:sz="0" w:space="0" w:color="auto"/>
            <w:right w:val="none" w:sz="0" w:space="0" w:color="auto"/>
          </w:divBdr>
          <w:divsChild>
            <w:div w:id="58216920">
              <w:marLeft w:val="0"/>
              <w:marRight w:val="0"/>
              <w:marTop w:val="0"/>
              <w:marBottom w:val="0"/>
              <w:divBdr>
                <w:top w:val="none" w:sz="0" w:space="0" w:color="auto"/>
                <w:left w:val="none" w:sz="0" w:space="0" w:color="auto"/>
                <w:bottom w:val="none" w:sz="0" w:space="0" w:color="auto"/>
                <w:right w:val="none" w:sz="0" w:space="0" w:color="auto"/>
              </w:divBdr>
            </w:div>
          </w:divsChild>
        </w:div>
        <w:div w:id="1983390882">
          <w:marLeft w:val="0"/>
          <w:marRight w:val="0"/>
          <w:marTop w:val="0"/>
          <w:marBottom w:val="0"/>
          <w:divBdr>
            <w:top w:val="none" w:sz="0" w:space="0" w:color="auto"/>
            <w:left w:val="none" w:sz="0" w:space="0" w:color="auto"/>
            <w:bottom w:val="none" w:sz="0" w:space="0" w:color="auto"/>
            <w:right w:val="none" w:sz="0" w:space="0" w:color="auto"/>
          </w:divBdr>
          <w:divsChild>
            <w:div w:id="1656958929">
              <w:marLeft w:val="0"/>
              <w:marRight w:val="0"/>
              <w:marTop w:val="0"/>
              <w:marBottom w:val="0"/>
              <w:divBdr>
                <w:top w:val="none" w:sz="0" w:space="0" w:color="auto"/>
                <w:left w:val="none" w:sz="0" w:space="0" w:color="auto"/>
                <w:bottom w:val="none" w:sz="0" w:space="0" w:color="auto"/>
                <w:right w:val="none" w:sz="0" w:space="0" w:color="auto"/>
              </w:divBdr>
            </w:div>
          </w:divsChild>
        </w:div>
        <w:div w:id="1984265957">
          <w:marLeft w:val="0"/>
          <w:marRight w:val="0"/>
          <w:marTop w:val="0"/>
          <w:marBottom w:val="0"/>
          <w:divBdr>
            <w:top w:val="none" w:sz="0" w:space="0" w:color="auto"/>
            <w:left w:val="none" w:sz="0" w:space="0" w:color="auto"/>
            <w:bottom w:val="none" w:sz="0" w:space="0" w:color="auto"/>
            <w:right w:val="none" w:sz="0" w:space="0" w:color="auto"/>
          </w:divBdr>
          <w:divsChild>
            <w:div w:id="82649120">
              <w:marLeft w:val="0"/>
              <w:marRight w:val="0"/>
              <w:marTop w:val="0"/>
              <w:marBottom w:val="0"/>
              <w:divBdr>
                <w:top w:val="none" w:sz="0" w:space="0" w:color="auto"/>
                <w:left w:val="none" w:sz="0" w:space="0" w:color="auto"/>
                <w:bottom w:val="none" w:sz="0" w:space="0" w:color="auto"/>
                <w:right w:val="none" w:sz="0" w:space="0" w:color="auto"/>
              </w:divBdr>
            </w:div>
          </w:divsChild>
        </w:div>
        <w:div w:id="1986354130">
          <w:marLeft w:val="0"/>
          <w:marRight w:val="0"/>
          <w:marTop w:val="0"/>
          <w:marBottom w:val="0"/>
          <w:divBdr>
            <w:top w:val="none" w:sz="0" w:space="0" w:color="auto"/>
            <w:left w:val="none" w:sz="0" w:space="0" w:color="auto"/>
            <w:bottom w:val="none" w:sz="0" w:space="0" w:color="auto"/>
            <w:right w:val="none" w:sz="0" w:space="0" w:color="auto"/>
          </w:divBdr>
          <w:divsChild>
            <w:div w:id="546265297">
              <w:marLeft w:val="0"/>
              <w:marRight w:val="0"/>
              <w:marTop w:val="0"/>
              <w:marBottom w:val="0"/>
              <w:divBdr>
                <w:top w:val="none" w:sz="0" w:space="0" w:color="auto"/>
                <w:left w:val="none" w:sz="0" w:space="0" w:color="auto"/>
                <w:bottom w:val="none" w:sz="0" w:space="0" w:color="auto"/>
                <w:right w:val="none" w:sz="0" w:space="0" w:color="auto"/>
              </w:divBdr>
            </w:div>
          </w:divsChild>
        </w:div>
        <w:div w:id="2004164515">
          <w:marLeft w:val="0"/>
          <w:marRight w:val="0"/>
          <w:marTop w:val="0"/>
          <w:marBottom w:val="0"/>
          <w:divBdr>
            <w:top w:val="none" w:sz="0" w:space="0" w:color="auto"/>
            <w:left w:val="none" w:sz="0" w:space="0" w:color="auto"/>
            <w:bottom w:val="none" w:sz="0" w:space="0" w:color="auto"/>
            <w:right w:val="none" w:sz="0" w:space="0" w:color="auto"/>
          </w:divBdr>
          <w:divsChild>
            <w:div w:id="2021420726">
              <w:marLeft w:val="0"/>
              <w:marRight w:val="0"/>
              <w:marTop w:val="0"/>
              <w:marBottom w:val="0"/>
              <w:divBdr>
                <w:top w:val="none" w:sz="0" w:space="0" w:color="auto"/>
                <w:left w:val="none" w:sz="0" w:space="0" w:color="auto"/>
                <w:bottom w:val="none" w:sz="0" w:space="0" w:color="auto"/>
                <w:right w:val="none" w:sz="0" w:space="0" w:color="auto"/>
              </w:divBdr>
            </w:div>
          </w:divsChild>
        </w:div>
        <w:div w:id="2011176895">
          <w:marLeft w:val="0"/>
          <w:marRight w:val="0"/>
          <w:marTop w:val="0"/>
          <w:marBottom w:val="0"/>
          <w:divBdr>
            <w:top w:val="none" w:sz="0" w:space="0" w:color="auto"/>
            <w:left w:val="none" w:sz="0" w:space="0" w:color="auto"/>
            <w:bottom w:val="none" w:sz="0" w:space="0" w:color="auto"/>
            <w:right w:val="none" w:sz="0" w:space="0" w:color="auto"/>
          </w:divBdr>
          <w:divsChild>
            <w:div w:id="1781146459">
              <w:marLeft w:val="0"/>
              <w:marRight w:val="0"/>
              <w:marTop w:val="0"/>
              <w:marBottom w:val="0"/>
              <w:divBdr>
                <w:top w:val="none" w:sz="0" w:space="0" w:color="auto"/>
                <w:left w:val="none" w:sz="0" w:space="0" w:color="auto"/>
                <w:bottom w:val="none" w:sz="0" w:space="0" w:color="auto"/>
                <w:right w:val="none" w:sz="0" w:space="0" w:color="auto"/>
              </w:divBdr>
            </w:div>
          </w:divsChild>
        </w:div>
        <w:div w:id="2014187923">
          <w:marLeft w:val="0"/>
          <w:marRight w:val="0"/>
          <w:marTop w:val="0"/>
          <w:marBottom w:val="0"/>
          <w:divBdr>
            <w:top w:val="none" w:sz="0" w:space="0" w:color="auto"/>
            <w:left w:val="none" w:sz="0" w:space="0" w:color="auto"/>
            <w:bottom w:val="none" w:sz="0" w:space="0" w:color="auto"/>
            <w:right w:val="none" w:sz="0" w:space="0" w:color="auto"/>
          </w:divBdr>
          <w:divsChild>
            <w:div w:id="958419043">
              <w:marLeft w:val="0"/>
              <w:marRight w:val="0"/>
              <w:marTop w:val="0"/>
              <w:marBottom w:val="0"/>
              <w:divBdr>
                <w:top w:val="none" w:sz="0" w:space="0" w:color="auto"/>
                <w:left w:val="none" w:sz="0" w:space="0" w:color="auto"/>
                <w:bottom w:val="none" w:sz="0" w:space="0" w:color="auto"/>
                <w:right w:val="none" w:sz="0" w:space="0" w:color="auto"/>
              </w:divBdr>
            </w:div>
          </w:divsChild>
        </w:div>
        <w:div w:id="2079786059">
          <w:marLeft w:val="0"/>
          <w:marRight w:val="0"/>
          <w:marTop w:val="0"/>
          <w:marBottom w:val="0"/>
          <w:divBdr>
            <w:top w:val="none" w:sz="0" w:space="0" w:color="auto"/>
            <w:left w:val="none" w:sz="0" w:space="0" w:color="auto"/>
            <w:bottom w:val="none" w:sz="0" w:space="0" w:color="auto"/>
            <w:right w:val="none" w:sz="0" w:space="0" w:color="auto"/>
          </w:divBdr>
          <w:divsChild>
            <w:div w:id="1949462863">
              <w:marLeft w:val="0"/>
              <w:marRight w:val="0"/>
              <w:marTop w:val="0"/>
              <w:marBottom w:val="0"/>
              <w:divBdr>
                <w:top w:val="none" w:sz="0" w:space="0" w:color="auto"/>
                <w:left w:val="none" w:sz="0" w:space="0" w:color="auto"/>
                <w:bottom w:val="none" w:sz="0" w:space="0" w:color="auto"/>
                <w:right w:val="none" w:sz="0" w:space="0" w:color="auto"/>
              </w:divBdr>
            </w:div>
          </w:divsChild>
        </w:div>
        <w:div w:id="2079934367">
          <w:marLeft w:val="0"/>
          <w:marRight w:val="0"/>
          <w:marTop w:val="0"/>
          <w:marBottom w:val="0"/>
          <w:divBdr>
            <w:top w:val="none" w:sz="0" w:space="0" w:color="auto"/>
            <w:left w:val="none" w:sz="0" w:space="0" w:color="auto"/>
            <w:bottom w:val="none" w:sz="0" w:space="0" w:color="auto"/>
            <w:right w:val="none" w:sz="0" w:space="0" w:color="auto"/>
          </w:divBdr>
          <w:divsChild>
            <w:div w:id="817696565">
              <w:marLeft w:val="0"/>
              <w:marRight w:val="0"/>
              <w:marTop w:val="0"/>
              <w:marBottom w:val="0"/>
              <w:divBdr>
                <w:top w:val="none" w:sz="0" w:space="0" w:color="auto"/>
                <w:left w:val="none" w:sz="0" w:space="0" w:color="auto"/>
                <w:bottom w:val="none" w:sz="0" w:space="0" w:color="auto"/>
                <w:right w:val="none" w:sz="0" w:space="0" w:color="auto"/>
              </w:divBdr>
            </w:div>
          </w:divsChild>
        </w:div>
        <w:div w:id="2135784833">
          <w:marLeft w:val="0"/>
          <w:marRight w:val="0"/>
          <w:marTop w:val="0"/>
          <w:marBottom w:val="0"/>
          <w:divBdr>
            <w:top w:val="none" w:sz="0" w:space="0" w:color="auto"/>
            <w:left w:val="none" w:sz="0" w:space="0" w:color="auto"/>
            <w:bottom w:val="none" w:sz="0" w:space="0" w:color="auto"/>
            <w:right w:val="none" w:sz="0" w:space="0" w:color="auto"/>
          </w:divBdr>
          <w:divsChild>
            <w:div w:id="1577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809">
      <w:bodyDiv w:val="1"/>
      <w:marLeft w:val="0"/>
      <w:marRight w:val="0"/>
      <w:marTop w:val="0"/>
      <w:marBottom w:val="0"/>
      <w:divBdr>
        <w:top w:val="none" w:sz="0" w:space="0" w:color="auto"/>
        <w:left w:val="none" w:sz="0" w:space="0" w:color="auto"/>
        <w:bottom w:val="none" w:sz="0" w:space="0" w:color="auto"/>
        <w:right w:val="none" w:sz="0" w:space="0" w:color="auto"/>
      </w:divBdr>
    </w:div>
    <w:div w:id="266550294">
      <w:bodyDiv w:val="1"/>
      <w:marLeft w:val="0"/>
      <w:marRight w:val="0"/>
      <w:marTop w:val="0"/>
      <w:marBottom w:val="0"/>
      <w:divBdr>
        <w:top w:val="none" w:sz="0" w:space="0" w:color="auto"/>
        <w:left w:val="none" w:sz="0" w:space="0" w:color="auto"/>
        <w:bottom w:val="none" w:sz="0" w:space="0" w:color="auto"/>
        <w:right w:val="none" w:sz="0" w:space="0" w:color="auto"/>
      </w:divBdr>
      <w:divsChild>
        <w:div w:id="464932877">
          <w:marLeft w:val="0"/>
          <w:marRight w:val="0"/>
          <w:marTop w:val="0"/>
          <w:marBottom w:val="0"/>
          <w:divBdr>
            <w:top w:val="none" w:sz="0" w:space="0" w:color="auto"/>
            <w:left w:val="none" w:sz="0" w:space="0" w:color="auto"/>
            <w:bottom w:val="none" w:sz="0" w:space="0" w:color="auto"/>
            <w:right w:val="none" w:sz="0" w:space="0" w:color="auto"/>
          </w:divBdr>
        </w:div>
      </w:divsChild>
    </w:div>
    <w:div w:id="284895653">
      <w:bodyDiv w:val="1"/>
      <w:marLeft w:val="0"/>
      <w:marRight w:val="0"/>
      <w:marTop w:val="0"/>
      <w:marBottom w:val="0"/>
      <w:divBdr>
        <w:top w:val="none" w:sz="0" w:space="0" w:color="auto"/>
        <w:left w:val="none" w:sz="0" w:space="0" w:color="auto"/>
        <w:bottom w:val="none" w:sz="0" w:space="0" w:color="auto"/>
        <w:right w:val="none" w:sz="0" w:space="0" w:color="auto"/>
      </w:divBdr>
    </w:div>
    <w:div w:id="294144772">
      <w:bodyDiv w:val="1"/>
      <w:marLeft w:val="0"/>
      <w:marRight w:val="0"/>
      <w:marTop w:val="0"/>
      <w:marBottom w:val="0"/>
      <w:divBdr>
        <w:top w:val="none" w:sz="0" w:space="0" w:color="auto"/>
        <w:left w:val="none" w:sz="0" w:space="0" w:color="auto"/>
        <w:bottom w:val="none" w:sz="0" w:space="0" w:color="auto"/>
        <w:right w:val="none" w:sz="0" w:space="0" w:color="auto"/>
      </w:divBdr>
      <w:divsChild>
        <w:div w:id="1383559143">
          <w:marLeft w:val="0"/>
          <w:marRight w:val="0"/>
          <w:marTop w:val="0"/>
          <w:marBottom w:val="0"/>
          <w:divBdr>
            <w:top w:val="none" w:sz="0" w:space="0" w:color="auto"/>
            <w:left w:val="none" w:sz="0" w:space="0" w:color="auto"/>
            <w:bottom w:val="none" w:sz="0" w:space="0" w:color="auto"/>
            <w:right w:val="none" w:sz="0" w:space="0" w:color="auto"/>
          </w:divBdr>
        </w:div>
      </w:divsChild>
    </w:div>
    <w:div w:id="297341169">
      <w:bodyDiv w:val="1"/>
      <w:marLeft w:val="0"/>
      <w:marRight w:val="0"/>
      <w:marTop w:val="0"/>
      <w:marBottom w:val="0"/>
      <w:divBdr>
        <w:top w:val="none" w:sz="0" w:space="0" w:color="auto"/>
        <w:left w:val="none" w:sz="0" w:space="0" w:color="auto"/>
        <w:bottom w:val="none" w:sz="0" w:space="0" w:color="auto"/>
        <w:right w:val="none" w:sz="0" w:space="0" w:color="auto"/>
      </w:divBdr>
    </w:div>
    <w:div w:id="297682814">
      <w:bodyDiv w:val="1"/>
      <w:marLeft w:val="0"/>
      <w:marRight w:val="0"/>
      <w:marTop w:val="0"/>
      <w:marBottom w:val="0"/>
      <w:divBdr>
        <w:top w:val="none" w:sz="0" w:space="0" w:color="auto"/>
        <w:left w:val="none" w:sz="0" w:space="0" w:color="auto"/>
        <w:bottom w:val="none" w:sz="0" w:space="0" w:color="auto"/>
        <w:right w:val="none" w:sz="0" w:space="0" w:color="auto"/>
      </w:divBdr>
    </w:div>
    <w:div w:id="299920649">
      <w:bodyDiv w:val="1"/>
      <w:marLeft w:val="0"/>
      <w:marRight w:val="0"/>
      <w:marTop w:val="0"/>
      <w:marBottom w:val="0"/>
      <w:divBdr>
        <w:top w:val="none" w:sz="0" w:space="0" w:color="auto"/>
        <w:left w:val="none" w:sz="0" w:space="0" w:color="auto"/>
        <w:bottom w:val="none" w:sz="0" w:space="0" w:color="auto"/>
        <w:right w:val="none" w:sz="0" w:space="0" w:color="auto"/>
      </w:divBdr>
    </w:div>
    <w:div w:id="330957407">
      <w:bodyDiv w:val="1"/>
      <w:marLeft w:val="0"/>
      <w:marRight w:val="0"/>
      <w:marTop w:val="0"/>
      <w:marBottom w:val="0"/>
      <w:divBdr>
        <w:top w:val="none" w:sz="0" w:space="0" w:color="auto"/>
        <w:left w:val="none" w:sz="0" w:space="0" w:color="auto"/>
        <w:bottom w:val="none" w:sz="0" w:space="0" w:color="auto"/>
        <w:right w:val="none" w:sz="0" w:space="0" w:color="auto"/>
      </w:divBdr>
    </w:div>
    <w:div w:id="334192408">
      <w:bodyDiv w:val="1"/>
      <w:marLeft w:val="0"/>
      <w:marRight w:val="0"/>
      <w:marTop w:val="0"/>
      <w:marBottom w:val="0"/>
      <w:divBdr>
        <w:top w:val="none" w:sz="0" w:space="0" w:color="auto"/>
        <w:left w:val="none" w:sz="0" w:space="0" w:color="auto"/>
        <w:bottom w:val="none" w:sz="0" w:space="0" w:color="auto"/>
        <w:right w:val="none" w:sz="0" w:space="0" w:color="auto"/>
      </w:divBdr>
    </w:div>
    <w:div w:id="371736298">
      <w:bodyDiv w:val="1"/>
      <w:marLeft w:val="0"/>
      <w:marRight w:val="0"/>
      <w:marTop w:val="0"/>
      <w:marBottom w:val="0"/>
      <w:divBdr>
        <w:top w:val="none" w:sz="0" w:space="0" w:color="auto"/>
        <w:left w:val="none" w:sz="0" w:space="0" w:color="auto"/>
        <w:bottom w:val="none" w:sz="0" w:space="0" w:color="auto"/>
        <w:right w:val="none" w:sz="0" w:space="0" w:color="auto"/>
      </w:divBdr>
      <w:divsChild>
        <w:div w:id="514880356">
          <w:marLeft w:val="0"/>
          <w:marRight w:val="0"/>
          <w:marTop w:val="0"/>
          <w:marBottom w:val="0"/>
          <w:divBdr>
            <w:top w:val="none" w:sz="0" w:space="0" w:color="auto"/>
            <w:left w:val="none" w:sz="0" w:space="0" w:color="auto"/>
            <w:bottom w:val="none" w:sz="0" w:space="0" w:color="auto"/>
            <w:right w:val="none" w:sz="0" w:space="0" w:color="auto"/>
          </w:divBdr>
        </w:div>
        <w:div w:id="770664844">
          <w:marLeft w:val="0"/>
          <w:marRight w:val="0"/>
          <w:marTop w:val="0"/>
          <w:marBottom w:val="0"/>
          <w:divBdr>
            <w:top w:val="none" w:sz="0" w:space="0" w:color="auto"/>
            <w:left w:val="none" w:sz="0" w:space="0" w:color="auto"/>
            <w:bottom w:val="none" w:sz="0" w:space="0" w:color="auto"/>
            <w:right w:val="none" w:sz="0" w:space="0" w:color="auto"/>
          </w:divBdr>
        </w:div>
        <w:div w:id="859780902">
          <w:marLeft w:val="0"/>
          <w:marRight w:val="0"/>
          <w:marTop w:val="0"/>
          <w:marBottom w:val="0"/>
          <w:divBdr>
            <w:top w:val="none" w:sz="0" w:space="0" w:color="auto"/>
            <w:left w:val="none" w:sz="0" w:space="0" w:color="auto"/>
            <w:bottom w:val="none" w:sz="0" w:space="0" w:color="auto"/>
            <w:right w:val="none" w:sz="0" w:space="0" w:color="auto"/>
          </w:divBdr>
        </w:div>
        <w:div w:id="1147431365">
          <w:marLeft w:val="0"/>
          <w:marRight w:val="0"/>
          <w:marTop w:val="0"/>
          <w:marBottom w:val="0"/>
          <w:divBdr>
            <w:top w:val="none" w:sz="0" w:space="0" w:color="auto"/>
            <w:left w:val="none" w:sz="0" w:space="0" w:color="auto"/>
            <w:bottom w:val="none" w:sz="0" w:space="0" w:color="auto"/>
            <w:right w:val="none" w:sz="0" w:space="0" w:color="auto"/>
          </w:divBdr>
        </w:div>
        <w:div w:id="1251546768">
          <w:marLeft w:val="0"/>
          <w:marRight w:val="0"/>
          <w:marTop w:val="0"/>
          <w:marBottom w:val="0"/>
          <w:divBdr>
            <w:top w:val="none" w:sz="0" w:space="0" w:color="auto"/>
            <w:left w:val="none" w:sz="0" w:space="0" w:color="auto"/>
            <w:bottom w:val="none" w:sz="0" w:space="0" w:color="auto"/>
            <w:right w:val="none" w:sz="0" w:space="0" w:color="auto"/>
          </w:divBdr>
        </w:div>
        <w:div w:id="1338925754">
          <w:marLeft w:val="0"/>
          <w:marRight w:val="0"/>
          <w:marTop w:val="0"/>
          <w:marBottom w:val="0"/>
          <w:divBdr>
            <w:top w:val="none" w:sz="0" w:space="0" w:color="auto"/>
            <w:left w:val="none" w:sz="0" w:space="0" w:color="auto"/>
            <w:bottom w:val="none" w:sz="0" w:space="0" w:color="auto"/>
            <w:right w:val="none" w:sz="0" w:space="0" w:color="auto"/>
          </w:divBdr>
        </w:div>
        <w:div w:id="2049453250">
          <w:marLeft w:val="0"/>
          <w:marRight w:val="0"/>
          <w:marTop w:val="0"/>
          <w:marBottom w:val="0"/>
          <w:divBdr>
            <w:top w:val="none" w:sz="0" w:space="0" w:color="auto"/>
            <w:left w:val="none" w:sz="0" w:space="0" w:color="auto"/>
            <w:bottom w:val="none" w:sz="0" w:space="0" w:color="auto"/>
            <w:right w:val="none" w:sz="0" w:space="0" w:color="auto"/>
          </w:divBdr>
        </w:div>
      </w:divsChild>
    </w:div>
    <w:div w:id="448472534">
      <w:bodyDiv w:val="1"/>
      <w:marLeft w:val="0"/>
      <w:marRight w:val="0"/>
      <w:marTop w:val="0"/>
      <w:marBottom w:val="0"/>
      <w:divBdr>
        <w:top w:val="none" w:sz="0" w:space="0" w:color="auto"/>
        <w:left w:val="none" w:sz="0" w:space="0" w:color="auto"/>
        <w:bottom w:val="none" w:sz="0" w:space="0" w:color="auto"/>
        <w:right w:val="none" w:sz="0" w:space="0" w:color="auto"/>
      </w:divBdr>
    </w:div>
    <w:div w:id="475538235">
      <w:bodyDiv w:val="1"/>
      <w:marLeft w:val="0"/>
      <w:marRight w:val="0"/>
      <w:marTop w:val="0"/>
      <w:marBottom w:val="0"/>
      <w:divBdr>
        <w:top w:val="none" w:sz="0" w:space="0" w:color="auto"/>
        <w:left w:val="none" w:sz="0" w:space="0" w:color="auto"/>
        <w:bottom w:val="none" w:sz="0" w:space="0" w:color="auto"/>
        <w:right w:val="none" w:sz="0" w:space="0" w:color="auto"/>
      </w:divBdr>
    </w:div>
    <w:div w:id="489979497">
      <w:bodyDiv w:val="1"/>
      <w:marLeft w:val="0"/>
      <w:marRight w:val="0"/>
      <w:marTop w:val="0"/>
      <w:marBottom w:val="0"/>
      <w:divBdr>
        <w:top w:val="none" w:sz="0" w:space="0" w:color="auto"/>
        <w:left w:val="none" w:sz="0" w:space="0" w:color="auto"/>
        <w:bottom w:val="none" w:sz="0" w:space="0" w:color="auto"/>
        <w:right w:val="none" w:sz="0" w:space="0" w:color="auto"/>
      </w:divBdr>
    </w:div>
    <w:div w:id="496533432">
      <w:bodyDiv w:val="1"/>
      <w:marLeft w:val="0"/>
      <w:marRight w:val="0"/>
      <w:marTop w:val="0"/>
      <w:marBottom w:val="0"/>
      <w:divBdr>
        <w:top w:val="none" w:sz="0" w:space="0" w:color="auto"/>
        <w:left w:val="none" w:sz="0" w:space="0" w:color="auto"/>
        <w:bottom w:val="none" w:sz="0" w:space="0" w:color="auto"/>
        <w:right w:val="none" w:sz="0" w:space="0" w:color="auto"/>
      </w:divBdr>
    </w:div>
    <w:div w:id="526598273">
      <w:bodyDiv w:val="1"/>
      <w:marLeft w:val="0"/>
      <w:marRight w:val="0"/>
      <w:marTop w:val="0"/>
      <w:marBottom w:val="0"/>
      <w:divBdr>
        <w:top w:val="none" w:sz="0" w:space="0" w:color="auto"/>
        <w:left w:val="none" w:sz="0" w:space="0" w:color="auto"/>
        <w:bottom w:val="none" w:sz="0" w:space="0" w:color="auto"/>
        <w:right w:val="none" w:sz="0" w:space="0" w:color="auto"/>
      </w:divBdr>
    </w:div>
    <w:div w:id="549536274">
      <w:bodyDiv w:val="1"/>
      <w:marLeft w:val="0"/>
      <w:marRight w:val="0"/>
      <w:marTop w:val="0"/>
      <w:marBottom w:val="0"/>
      <w:divBdr>
        <w:top w:val="none" w:sz="0" w:space="0" w:color="auto"/>
        <w:left w:val="none" w:sz="0" w:space="0" w:color="auto"/>
        <w:bottom w:val="none" w:sz="0" w:space="0" w:color="auto"/>
        <w:right w:val="none" w:sz="0" w:space="0" w:color="auto"/>
      </w:divBdr>
    </w:div>
    <w:div w:id="554898772">
      <w:bodyDiv w:val="1"/>
      <w:marLeft w:val="0"/>
      <w:marRight w:val="0"/>
      <w:marTop w:val="0"/>
      <w:marBottom w:val="0"/>
      <w:divBdr>
        <w:top w:val="none" w:sz="0" w:space="0" w:color="auto"/>
        <w:left w:val="none" w:sz="0" w:space="0" w:color="auto"/>
        <w:bottom w:val="none" w:sz="0" w:space="0" w:color="auto"/>
        <w:right w:val="none" w:sz="0" w:space="0" w:color="auto"/>
      </w:divBdr>
    </w:div>
    <w:div w:id="583883998">
      <w:bodyDiv w:val="1"/>
      <w:marLeft w:val="0"/>
      <w:marRight w:val="0"/>
      <w:marTop w:val="0"/>
      <w:marBottom w:val="0"/>
      <w:divBdr>
        <w:top w:val="none" w:sz="0" w:space="0" w:color="auto"/>
        <w:left w:val="none" w:sz="0" w:space="0" w:color="auto"/>
        <w:bottom w:val="none" w:sz="0" w:space="0" w:color="auto"/>
        <w:right w:val="none" w:sz="0" w:space="0" w:color="auto"/>
      </w:divBdr>
    </w:div>
    <w:div w:id="604269875">
      <w:bodyDiv w:val="1"/>
      <w:marLeft w:val="0"/>
      <w:marRight w:val="0"/>
      <w:marTop w:val="0"/>
      <w:marBottom w:val="0"/>
      <w:divBdr>
        <w:top w:val="none" w:sz="0" w:space="0" w:color="auto"/>
        <w:left w:val="none" w:sz="0" w:space="0" w:color="auto"/>
        <w:bottom w:val="none" w:sz="0" w:space="0" w:color="auto"/>
        <w:right w:val="none" w:sz="0" w:space="0" w:color="auto"/>
      </w:divBdr>
    </w:div>
    <w:div w:id="605115699">
      <w:bodyDiv w:val="1"/>
      <w:marLeft w:val="0"/>
      <w:marRight w:val="0"/>
      <w:marTop w:val="0"/>
      <w:marBottom w:val="0"/>
      <w:divBdr>
        <w:top w:val="none" w:sz="0" w:space="0" w:color="auto"/>
        <w:left w:val="none" w:sz="0" w:space="0" w:color="auto"/>
        <w:bottom w:val="none" w:sz="0" w:space="0" w:color="auto"/>
        <w:right w:val="none" w:sz="0" w:space="0" w:color="auto"/>
      </w:divBdr>
    </w:div>
    <w:div w:id="620113264">
      <w:bodyDiv w:val="1"/>
      <w:marLeft w:val="0"/>
      <w:marRight w:val="0"/>
      <w:marTop w:val="0"/>
      <w:marBottom w:val="0"/>
      <w:divBdr>
        <w:top w:val="none" w:sz="0" w:space="0" w:color="auto"/>
        <w:left w:val="none" w:sz="0" w:space="0" w:color="auto"/>
        <w:bottom w:val="none" w:sz="0" w:space="0" w:color="auto"/>
        <w:right w:val="none" w:sz="0" w:space="0" w:color="auto"/>
      </w:divBdr>
    </w:div>
    <w:div w:id="648096421">
      <w:bodyDiv w:val="1"/>
      <w:marLeft w:val="0"/>
      <w:marRight w:val="0"/>
      <w:marTop w:val="0"/>
      <w:marBottom w:val="0"/>
      <w:divBdr>
        <w:top w:val="none" w:sz="0" w:space="0" w:color="auto"/>
        <w:left w:val="none" w:sz="0" w:space="0" w:color="auto"/>
        <w:bottom w:val="none" w:sz="0" w:space="0" w:color="auto"/>
        <w:right w:val="none" w:sz="0" w:space="0" w:color="auto"/>
      </w:divBdr>
      <w:divsChild>
        <w:div w:id="819618927">
          <w:marLeft w:val="0"/>
          <w:marRight w:val="0"/>
          <w:marTop w:val="0"/>
          <w:marBottom w:val="0"/>
          <w:divBdr>
            <w:top w:val="none" w:sz="0" w:space="0" w:color="auto"/>
            <w:left w:val="none" w:sz="0" w:space="0" w:color="auto"/>
            <w:bottom w:val="none" w:sz="0" w:space="0" w:color="auto"/>
            <w:right w:val="none" w:sz="0" w:space="0" w:color="auto"/>
          </w:divBdr>
        </w:div>
        <w:div w:id="912277516">
          <w:marLeft w:val="0"/>
          <w:marRight w:val="0"/>
          <w:marTop w:val="0"/>
          <w:marBottom w:val="0"/>
          <w:divBdr>
            <w:top w:val="none" w:sz="0" w:space="0" w:color="auto"/>
            <w:left w:val="none" w:sz="0" w:space="0" w:color="auto"/>
            <w:bottom w:val="none" w:sz="0" w:space="0" w:color="auto"/>
            <w:right w:val="none" w:sz="0" w:space="0" w:color="auto"/>
          </w:divBdr>
        </w:div>
        <w:div w:id="1088618711">
          <w:marLeft w:val="0"/>
          <w:marRight w:val="0"/>
          <w:marTop w:val="0"/>
          <w:marBottom w:val="0"/>
          <w:divBdr>
            <w:top w:val="none" w:sz="0" w:space="0" w:color="auto"/>
            <w:left w:val="none" w:sz="0" w:space="0" w:color="auto"/>
            <w:bottom w:val="none" w:sz="0" w:space="0" w:color="auto"/>
            <w:right w:val="none" w:sz="0" w:space="0" w:color="auto"/>
          </w:divBdr>
        </w:div>
        <w:div w:id="1149057571">
          <w:marLeft w:val="0"/>
          <w:marRight w:val="0"/>
          <w:marTop w:val="0"/>
          <w:marBottom w:val="0"/>
          <w:divBdr>
            <w:top w:val="none" w:sz="0" w:space="0" w:color="auto"/>
            <w:left w:val="none" w:sz="0" w:space="0" w:color="auto"/>
            <w:bottom w:val="none" w:sz="0" w:space="0" w:color="auto"/>
            <w:right w:val="none" w:sz="0" w:space="0" w:color="auto"/>
          </w:divBdr>
        </w:div>
        <w:div w:id="1286810732">
          <w:marLeft w:val="0"/>
          <w:marRight w:val="0"/>
          <w:marTop w:val="0"/>
          <w:marBottom w:val="0"/>
          <w:divBdr>
            <w:top w:val="none" w:sz="0" w:space="0" w:color="auto"/>
            <w:left w:val="none" w:sz="0" w:space="0" w:color="auto"/>
            <w:bottom w:val="none" w:sz="0" w:space="0" w:color="auto"/>
            <w:right w:val="none" w:sz="0" w:space="0" w:color="auto"/>
          </w:divBdr>
        </w:div>
        <w:div w:id="1476484638">
          <w:marLeft w:val="0"/>
          <w:marRight w:val="0"/>
          <w:marTop w:val="0"/>
          <w:marBottom w:val="0"/>
          <w:divBdr>
            <w:top w:val="none" w:sz="0" w:space="0" w:color="auto"/>
            <w:left w:val="none" w:sz="0" w:space="0" w:color="auto"/>
            <w:bottom w:val="none" w:sz="0" w:space="0" w:color="auto"/>
            <w:right w:val="none" w:sz="0" w:space="0" w:color="auto"/>
          </w:divBdr>
        </w:div>
        <w:div w:id="1518882727">
          <w:marLeft w:val="0"/>
          <w:marRight w:val="0"/>
          <w:marTop w:val="0"/>
          <w:marBottom w:val="0"/>
          <w:divBdr>
            <w:top w:val="none" w:sz="0" w:space="0" w:color="auto"/>
            <w:left w:val="none" w:sz="0" w:space="0" w:color="auto"/>
            <w:bottom w:val="none" w:sz="0" w:space="0" w:color="auto"/>
            <w:right w:val="none" w:sz="0" w:space="0" w:color="auto"/>
          </w:divBdr>
        </w:div>
        <w:div w:id="1743137437">
          <w:marLeft w:val="0"/>
          <w:marRight w:val="0"/>
          <w:marTop w:val="0"/>
          <w:marBottom w:val="0"/>
          <w:divBdr>
            <w:top w:val="none" w:sz="0" w:space="0" w:color="auto"/>
            <w:left w:val="none" w:sz="0" w:space="0" w:color="auto"/>
            <w:bottom w:val="none" w:sz="0" w:space="0" w:color="auto"/>
            <w:right w:val="none" w:sz="0" w:space="0" w:color="auto"/>
          </w:divBdr>
        </w:div>
        <w:div w:id="1861384613">
          <w:marLeft w:val="0"/>
          <w:marRight w:val="0"/>
          <w:marTop w:val="0"/>
          <w:marBottom w:val="0"/>
          <w:divBdr>
            <w:top w:val="none" w:sz="0" w:space="0" w:color="auto"/>
            <w:left w:val="none" w:sz="0" w:space="0" w:color="auto"/>
            <w:bottom w:val="none" w:sz="0" w:space="0" w:color="auto"/>
            <w:right w:val="none" w:sz="0" w:space="0" w:color="auto"/>
          </w:divBdr>
        </w:div>
        <w:div w:id="2058383884">
          <w:marLeft w:val="0"/>
          <w:marRight w:val="0"/>
          <w:marTop w:val="0"/>
          <w:marBottom w:val="0"/>
          <w:divBdr>
            <w:top w:val="none" w:sz="0" w:space="0" w:color="auto"/>
            <w:left w:val="none" w:sz="0" w:space="0" w:color="auto"/>
            <w:bottom w:val="none" w:sz="0" w:space="0" w:color="auto"/>
            <w:right w:val="none" w:sz="0" w:space="0" w:color="auto"/>
          </w:divBdr>
        </w:div>
      </w:divsChild>
    </w:div>
    <w:div w:id="702243201">
      <w:bodyDiv w:val="1"/>
      <w:marLeft w:val="0"/>
      <w:marRight w:val="0"/>
      <w:marTop w:val="0"/>
      <w:marBottom w:val="0"/>
      <w:divBdr>
        <w:top w:val="none" w:sz="0" w:space="0" w:color="auto"/>
        <w:left w:val="none" w:sz="0" w:space="0" w:color="auto"/>
        <w:bottom w:val="none" w:sz="0" w:space="0" w:color="auto"/>
        <w:right w:val="none" w:sz="0" w:space="0" w:color="auto"/>
      </w:divBdr>
    </w:div>
    <w:div w:id="744110492">
      <w:bodyDiv w:val="1"/>
      <w:marLeft w:val="0"/>
      <w:marRight w:val="0"/>
      <w:marTop w:val="0"/>
      <w:marBottom w:val="0"/>
      <w:divBdr>
        <w:top w:val="none" w:sz="0" w:space="0" w:color="auto"/>
        <w:left w:val="none" w:sz="0" w:space="0" w:color="auto"/>
        <w:bottom w:val="none" w:sz="0" w:space="0" w:color="auto"/>
        <w:right w:val="none" w:sz="0" w:space="0" w:color="auto"/>
      </w:divBdr>
    </w:div>
    <w:div w:id="754857887">
      <w:bodyDiv w:val="1"/>
      <w:marLeft w:val="0"/>
      <w:marRight w:val="0"/>
      <w:marTop w:val="0"/>
      <w:marBottom w:val="0"/>
      <w:divBdr>
        <w:top w:val="none" w:sz="0" w:space="0" w:color="auto"/>
        <w:left w:val="none" w:sz="0" w:space="0" w:color="auto"/>
        <w:bottom w:val="none" w:sz="0" w:space="0" w:color="auto"/>
        <w:right w:val="none" w:sz="0" w:space="0" w:color="auto"/>
      </w:divBdr>
    </w:div>
    <w:div w:id="758063985">
      <w:bodyDiv w:val="1"/>
      <w:marLeft w:val="0"/>
      <w:marRight w:val="0"/>
      <w:marTop w:val="0"/>
      <w:marBottom w:val="0"/>
      <w:divBdr>
        <w:top w:val="none" w:sz="0" w:space="0" w:color="auto"/>
        <w:left w:val="none" w:sz="0" w:space="0" w:color="auto"/>
        <w:bottom w:val="none" w:sz="0" w:space="0" w:color="auto"/>
        <w:right w:val="none" w:sz="0" w:space="0" w:color="auto"/>
      </w:divBdr>
    </w:div>
    <w:div w:id="759182205">
      <w:bodyDiv w:val="1"/>
      <w:marLeft w:val="0"/>
      <w:marRight w:val="0"/>
      <w:marTop w:val="0"/>
      <w:marBottom w:val="0"/>
      <w:divBdr>
        <w:top w:val="none" w:sz="0" w:space="0" w:color="auto"/>
        <w:left w:val="none" w:sz="0" w:space="0" w:color="auto"/>
        <w:bottom w:val="none" w:sz="0" w:space="0" w:color="auto"/>
        <w:right w:val="none" w:sz="0" w:space="0" w:color="auto"/>
      </w:divBdr>
    </w:div>
    <w:div w:id="787895396">
      <w:bodyDiv w:val="1"/>
      <w:marLeft w:val="0"/>
      <w:marRight w:val="0"/>
      <w:marTop w:val="0"/>
      <w:marBottom w:val="0"/>
      <w:divBdr>
        <w:top w:val="none" w:sz="0" w:space="0" w:color="auto"/>
        <w:left w:val="none" w:sz="0" w:space="0" w:color="auto"/>
        <w:bottom w:val="none" w:sz="0" w:space="0" w:color="auto"/>
        <w:right w:val="none" w:sz="0" w:space="0" w:color="auto"/>
      </w:divBdr>
    </w:div>
    <w:div w:id="789669024">
      <w:bodyDiv w:val="1"/>
      <w:marLeft w:val="0"/>
      <w:marRight w:val="0"/>
      <w:marTop w:val="0"/>
      <w:marBottom w:val="0"/>
      <w:divBdr>
        <w:top w:val="none" w:sz="0" w:space="0" w:color="auto"/>
        <w:left w:val="none" w:sz="0" w:space="0" w:color="auto"/>
        <w:bottom w:val="none" w:sz="0" w:space="0" w:color="auto"/>
        <w:right w:val="none" w:sz="0" w:space="0" w:color="auto"/>
      </w:divBdr>
    </w:div>
    <w:div w:id="796798782">
      <w:bodyDiv w:val="1"/>
      <w:marLeft w:val="0"/>
      <w:marRight w:val="0"/>
      <w:marTop w:val="0"/>
      <w:marBottom w:val="0"/>
      <w:divBdr>
        <w:top w:val="none" w:sz="0" w:space="0" w:color="auto"/>
        <w:left w:val="none" w:sz="0" w:space="0" w:color="auto"/>
        <w:bottom w:val="none" w:sz="0" w:space="0" w:color="auto"/>
        <w:right w:val="none" w:sz="0" w:space="0" w:color="auto"/>
      </w:divBdr>
    </w:div>
    <w:div w:id="840000312">
      <w:bodyDiv w:val="1"/>
      <w:marLeft w:val="0"/>
      <w:marRight w:val="0"/>
      <w:marTop w:val="0"/>
      <w:marBottom w:val="0"/>
      <w:divBdr>
        <w:top w:val="none" w:sz="0" w:space="0" w:color="auto"/>
        <w:left w:val="none" w:sz="0" w:space="0" w:color="auto"/>
        <w:bottom w:val="none" w:sz="0" w:space="0" w:color="auto"/>
        <w:right w:val="none" w:sz="0" w:space="0" w:color="auto"/>
      </w:divBdr>
    </w:div>
    <w:div w:id="853348735">
      <w:bodyDiv w:val="1"/>
      <w:marLeft w:val="0"/>
      <w:marRight w:val="0"/>
      <w:marTop w:val="0"/>
      <w:marBottom w:val="0"/>
      <w:divBdr>
        <w:top w:val="none" w:sz="0" w:space="0" w:color="auto"/>
        <w:left w:val="none" w:sz="0" w:space="0" w:color="auto"/>
        <w:bottom w:val="none" w:sz="0" w:space="0" w:color="auto"/>
        <w:right w:val="none" w:sz="0" w:space="0" w:color="auto"/>
      </w:divBdr>
    </w:div>
    <w:div w:id="871186189">
      <w:bodyDiv w:val="1"/>
      <w:marLeft w:val="0"/>
      <w:marRight w:val="0"/>
      <w:marTop w:val="0"/>
      <w:marBottom w:val="0"/>
      <w:divBdr>
        <w:top w:val="none" w:sz="0" w:space="0" w:color="auto"/>
        <w:left w:val="none" w:sz="0" w:space="0" w:color="auto"/>
        <w:bottom w:val="none" w:sz="0" w:space="0" w:color="auto"/>
        <w:right w:val="none" w:sz="0" w:space="0" w:color="auto"/>
      </w:divBdr>
    </w:div>
    <w:div w:id="901987849">
      <w:bodyDiv w:val="1"/>
      <w:marLeft w:val="0"/>
      <w:marRight w:val="0"/>
      <w:marTop w:val="0"/>
      <w:marBottom w:val="0"/>
      <w:divBdr>
        <w:top w:val="none" w:sz="0" w:space="0" w:color="auto"/>
        <w:left w:val="none" w:sz="0" w:space="0" w:color="auto"/>
        <w:bottom w:val="none" w:sz="0" w:space="0" w:color="auto"/>
        <w:right w:val="none" w:sz="0" w:space="0" w:color="auto"/>
      </w:divBdr>
      <w:divsChild>
        <w:div w:id="1425953329">
          <w:marLeft w:val="0"/>
          <w:marRight w:val="0"/>
          <w:marTop w:val="0"/>
          <w:marBottom w:val="0"/>
          <w:divBdr>
            <w:top w:val="none" w:sz="0" w:space="0" w:color="auto"/>
            <w:left w:val="none" w:sz="0" w:space="0" w:color="auto"/>
            <w:bottom w:val="none" w:sz="0" w:space="0" w:color="auto"/>
            <w:right w:val="none" w:sz="0" w:space="0" w:color="auto"/>
          </w:divBdr>
        </w:div>
      </w:divsChild>
    </w:div>
    <w:div w:id="931478171">
      <w:bodyDiv w:val="1"/>
      <w:marLeft w:val="0"/>
      <w:marRight w:val="0"/>
      <w:marTop w:val="0"/>
      <w:marBottom w:val="0"/>
      <w:divBdr>
        <w:top w:val="none" w:sz="0" w:space="0" w:color="auto"/>
        <w:left w:val="none" w:sz="0" w:space="0" w:color="auto"/>
        <w:bottom w:val="none" w:sz="0" w:space="0" w:color="auto"/>
        <w:right w:val="none" w:sz="0" w:space="0" w:color="auto"/>
      </w:divBdr>
    </w:div>
    <w:div w:id="935406004">
      <w:bodyDiv w:val="1"/>
      <w:marLeft w:val="0"/>
      <w:marRight w:val="0"/>
      <w:marTop w:val="0"/>
      <w:marBottom w:val="0"/>
      <w:divBdr>
        <w:top w:val="none" w:sz="0" w:space="0" w:color="auto"/>
        <w:left w:val="none" w:sz="0" w:space="0" w:color="auto"/>
        <w:bottom w:val="none" w:sz="0" w:space="0" w:color="auto"/>
        <w:right w:val="none" w:sz="0" w:space="0" w:color="auto"/>
      </w:divBdr>
    </w:div>
    <w:div w:id="949092392">
      <w:bodyDiv w:val="1"/>
      <w:marLeft w:val="0"/>
      <w:marRight w:val="0"/>
      <w:marTop w:val="0"/>
      <w:marBottom w:val="0"/>
      <w:divBdr>
        <w:top w:val="none" w:sz="0" w:space="0" w:color="auto"/>
        <w:left w:val="none" w:sz="0" w:space="0" w:color="auto"/>
        <w:bottom w:val="none" w:sz="0" w:space="0" w:color="auto"/>
        <w:right w:val="none" w:sz="0" w:space="0" w:color="auto"/>
      </w:divBdr>
    </w:div>
    <w:div w:id="962031179">
      <w:bodyDiv w:val="1"/>
      <w:marLeft w:val="0"/>
      <w:marRight w:val="0"/>
      <w:marTop w:val="0"/>
      <w:marBottom w:val="0"/>
      <w:divBdr>
        <w:top w:val="none" w:sz="0" w:space="0" w:color="auto"/>
        <w:left w:val="none" w:sz="0" w:space="0" w:color="auto"/>
        <w:bottom w:val="none" w:sz="0" w:space="0" w:color="auto"/>
        <w:right w:val="none" w:sz="0" w:space="0" w:color="auto"/>
      </w:divBdr>
    </w:div>
    <w:div w:id="988440777">
      <w:bodyDiv w:val="1"/>
      <w:marLeft w:val="0"/>
      <w:marRight w:val="0"/>
      <w:marTop w:val="0"/>
      <w:marBottom w:val="0"/>
      <w:divBdr>
        <w:top w:val="none" w:sz="0" w:space="0" w:color="auto"/>
        <w:left w:val="none" w:sz="0" w:space="0" w:color="auto"/>
        <w:bottom w:val="none" w:sz="0" w:space="0" w:color="auto"/>
        <w:right w:val="none" w:sz="0" w:space="0" w:color="auto"/>
      </w:divBdr>
    </w:div>
    <w:div w:id="998508000">
      <w:bodyDiv w:val="1"/>
      <w:marLeft w:val="0"/>
      <w:marRight w:val="0"/>
      <w:marTop w:val="0"/>
      <w:marBottom w:val="0"/>
      <w:divBdr>
        <w:top w:val="none" w:sz="0" w:space="0" w:color="auto"/>
        <w:left w:val="none" w:sz="0" w:space="0" w:color="auto"/>
        <w:bottom w:val="none" w:sz="0" w:space="0" w:color="auto"/>
        <w:right w:val="none" w:sz="0" w:space="0" w:color="auto"/>
      </w:divBdr>
    </w:div>
    <w:div w:id="1003893662">
      <w:bodyDiv w:val="1"/>
      <w:marLeft w:val="0"/>
      <w:marRight w:val="0"/>
      <w:marTop w:val="0"/>
      <w:marBottom w:val="0"/>
      <w:divBdr>
        <w:top w:val="none" w:sz="0" w:space="0" w:color="auto"/>
        <w:left w:val="none" w:sz="0" w:space="0" w:color="auto"/>
        <w:bottom w:val="none" w:sz="0" w:space="0" w:color="auto"/>
        <w:right w:val="none" w:sz="0" w:space="0" w:color="auto"/>
      </w:divBdr>
      <w:divsChild>
        <w:div w:id="137456645">
          <w:marLeft w:val="0"/>
          <w:marRight w:val="0"/>
          <w:marTop w:val="0"/>
          <w:marBottom w:val="0"/>
          <w:divBdr>
            <w:top w:val="none" w:sz="0" w:space="0" w:color="auto"/>
            <w:left w:val="none" w:sz="0" w:space="0" w:color="auto"/>
            <w:bottom w:val="none" w:sz="0" w:space="0" w:color="auto"/>
            <w:right w:val="none" w:sz="0" w:space="0" w:color="auto"/>
          </w:divBdr>
        </w:div>
        <w:div w:id="339310258">
          <w:marLeft w:val="0"/>
          <w:marRight w:val="0"/>
          <w:marTop w:val="0"/>
          <w:marBottom w:val="0"/>
          <w:divBdr>
            <w:top w:val="none" w:sz="0" w:space="0" w:color="auto"/>
            <w:left w:val="none" w:sz="0" w:space="0" w:color="auto"/>
            <w:bottom w:val="none" w:sz="0" w:space="0" w:color="auto"/>
            <w:right w:val="none" w:sz="0" w:space="0" w:color="auto"/>
          </w:divBdr>
        </w:div>
        <w:div w:id="675810199">
          <w:marLeft w:val="0"/>
          <w:marRight w:val="0"/>
          <w:marTop w:val="0"/>
          <w:marBottom w:val="0"/>
          <w:divBdr>
            <w:top w:val="none" w:sz="0" w:space="0" w:color="auto"/>
            <w:left w:val="none" w:sz="0" w:space="0" w:color="auto"/>
            <w:bottom w:val="none" w:sz="0" w:space="0" w:color="auto"/>
            <w:right w:val="none" w:sz="0" w:space="0" w:color="auto"/>
          </w:divBdr>
        </w:div>
        <w:div w:id="831875532">
          <w:marLeft w:val="0"/>
          <w:marRight w:val="0"/>
          <w:marTop w:val="0"/>
          <w:marBottom w:val="0"/>
          <w:divBdr>
            <w:top w:val="none" w:sz="0" w:space="0" w:color="auto"/>
            <w:left w:val="none" w:sz="0" w:space="0" w:color="auto"/>
            <w:bottom w:val="none" w:sz="0" w:space="0" w:color="auto"/>
            <w:right w:val="none" w:sz="0" w:space="0" w:color="auto"/>
          </w:divBdr>
        </w:div>
        <w:div w:id="1123227862">
          <w:marLeft w:val="0"/>
          <w:marRight w:val="0"/>
          <w:marTop w:val="0"/>
          <w:marBottom w:val="0"/>
          <w:divBdr>
            <w:top w:val="none" w:sz="0" w:space="0" w:color="auto"/>
            <w:left w:val="none" w:sz="0" w:space="0" w:color="auto"/>
            <w:bottom w:val="none" w:sz="0" w:space="0" w:color="auto"/>
            <w:right w:val="none" w:sz="0" w:space="0" w:color="auto"/>
          </w:divBdr>
        </w:div>
        <w:div w:id="1185512433">
          <w:marLeft w:val="0"/>
          <w:marRight w:val="0"/>
          <w:marTop w:val="0"/>
          <w:marBottom w:val="0"/>
          <w:divBdr>
            <w:top w:val="none" w:sz="0" w:space="0" w:color="auto"/>
            <w:left w:val="none" w:sz="0" w:space="0" w:color="auto"/>
            <w:bottom w:val="none" w:sz="0" w:space="0" w:color="auto"/>
            <w:right w:val="none" w:sz="0" w:space="0" w:color="auto"/>
          </w:divBdr>
        </w:div>
        <w:div w:id="1341734280">
          <w:marLeft w:val="0"/>
          <w:marRight w:val="0"/>
          <w:marTop w:val="0"/>
          <w:marBottom w:val="0"/>
          <w:divBdr>
            <w:top w:val="none" w:sz="0" w:space="0" w:color="auto"/>
            <w:left w:val="none" w:sz="0" w:space="0" w:color="auto"/>
            <w:bottom w:val="none" w:sz="0" w:space="0" w:color="auto"/>
            <w:right w:val="none" w:sz="0" w:space="0" w:color="auto"/>
          </w:divBdr>
        </w:div>
        <w:div w:id="1373925634">
          <w:marLeft w:val="0"/>
          <w:marRight w:val="0"/>
          <w:marTop w:val="0"/>
          <w:marBottom w:val="0"/>
          <w:divBdr>
            <w:top w:val="none" w:sz="0" w:space="0" w:color="auto"/>
            <w:left w:val="none" w:sz="0" w:space="0" w:color="auto"/>
            <w:bottom w:val="none" w:sz="0" w:space="0" w:color="auto"/>
            <w:right w:val="none" w:sz="0" w:space="0" w:color="auto"/>
          </w:divBdr>
        </w:div>
        <w:div w:id="1522626326">
          <w:marLeft w:val="0"/>
          <w:marRight w:val="0"/>
          <w:marTop w:val="0"/>
          <w:marBottom w:val="0"/>
          <w:divBdr>
            <w:top w:val="none" w:sz="0" w:space="0" w:color="auto"/>
            <w:left w:val="none" w:sz="0" w:space="0" w:color="auto"/>
            <w:bottom w:val="none" w:sz="0" w:space="0" w:color="auto"/>
            <w:right w:val="none" w:sz="0" w:space="0" w:color="auto"/>
          </w:divBdr>
        </w:div>
        <w:div w:id="2146002476">
          <w:marLeft w:val="0"/>
          <w:marRight w:val="0"/>
          <w:marTop w:val="0"/>
          <w:marBottom w:val="0"/>
          <w:divBdr>
            <w:top w:val="none" w:sz="0" w:space="0" w:color="auto"/>
            <w:left w:val="none" w:sz="0" w:space="0" w:color="auto"/>
            <w:bottom w:val="none" w:sz="0" w:space="0" w:color="auto"/>
            <w:right w:val="none" w:sz="0" w:space="0" w:color="auto"/>
          </w:divBdr>
        </w:div>
      </w:divsChild>
    </w:div>
    <w:div w:id="1050500364">
      <w:bodyDiv w:val="1"/>
      <w:marLeft w:val="0"/>
      <w:marRight w:val="0"/>
      <w:marTop w:val="0"/>
      <w:marBottom w:val="0"/>
      <w:divBdr>
        <w:top w:val="none" w:sz="0" w:space="0" w:color="auto"/>
        <w:left w:val="none" w:sz="0" w:space="0" w:color="auto"/>
        <w:bottom w:val="none" w:sz="0" w:space="0" w:color="auto"/>
        <w:right w:val="none" w:sz="0" w:space="0" w:color="auto"/>
      </w:divBdr>
    </w:div>
    <w:div w:id="1056005968">
      <w:bodyDiv w:val="1"/>
      <w:marLeft w:val="0"/>
      <w:marRight w:val="0"/>
      <w:marTop w:val="0"/>
      <w:marBottom w:val="0"/>
      <w:divBdr>
        <w:top w:val="none" w:sz="0" w:space="0" w:color="auto"/>
        <w:left w:val="none" w:sz="0" w:space="0" w:color="auto"/>
        <w:bottom w:val="none" w:sz="0" w:space="0" w:color="auto"/>
        <w:right w:val="none" w:sz="0" w:space="0" w:color="auto"/>
      </w:divBdr>
      <w:divsChild>
        <w:div w:id="90591515">
          <w:marLeft w:val="0"/>
          <w:marRight w:val="0"/>
          <w:marTop w:val="0"/>
          <w:marBottom w:val="0"/>
          <w:divBdr>
            <w:top w:val="none" w:sz="0" w:space="0" w:color="auto"/>
            <w:left w:val="none" w:sz="0" w:space="0" w:color="auto"/>
            <w:bottom w:val="none" w:sz="0" w:space="0" w:color="auto"/>
            <w:right w:val="none" w:sz="0" w:space="0" w:color="auto"/>
          </w:divBdr>
        </w:div>
        <w:div w:id="196309324">
          <w:marLeft w:val="0"/>
          <w:marRight w:val="0"/>
          <w:marTop w:val="0"/>
          <w:marBottom w:val="0"/>
          <w:divBdr>
            <w:top w:val="none" w:sz="0" w:space="0" w:color="auto"/>
            <w:left w:val="none" w:sz="0" w:space="0" w:color="auto"/>
            <w:bottom w:val="none" w:sz="0" w:space="0" w:color="auto"/>
            <w:right w:val="none" w:sz="0" w:space="0" w:color="auto"/>
          </w:divBdr>
        </w:div>
        <w:div w:id="214893043">
          <w:marLeft w:val="0"/>
          <w:marRight w:val="0"/>
          <w:marTop w:val="0"/>
          <w:marBottom w:val="0"/>
          <w:divBdr>
            <w:top w:val="none" w:sz="0" w:space="0" w:color="auto"/>
            <w:left w:val="none" w:sz="0" w:space="0" w:color="auto"/>
            <w:bottom w:val="none" w:sz="0" w:space="0" w:color="auto"/>
            <w:right w:val="none" w:sz="0" w:space="0" w:color="auto"/>
          </w:divBdr>
        </w:div>
        <w:div w:id="336469139">
          <w:marLeft w:val="0"/>
          <w:marRight w:val="0"/>
          <w:marTop w:val="0"/>
          <w:marBottom w:val="0"/>
          <w:divBdr>
            <w:top w:val="none" w:sz="0" w:space="0" w:color="auto"/>
            <w:left w:val="none" w:sz="0" w:space="0" w:color="auto"/>
            <w:bottom w:val="none" w:sz="0" w:space="0" w:color="auto"/>
            <w:right w:val="none" w:sz="0" w:space="0" w:color="auto"/>
          </w:divBdr>
        </w:div>
        <w:div w:id="430785756">
          <w:marLeft w:val="0"/>
          <w:marRight w:val="0"/>
          <w:marTop w:val="0"/>
          <w:marBottom w:val="0"/>
          <w:divBdr>
            <w:top w:val="none" w:sz="0" w:space="0" w:color="auto"/>
            <w:left w:val="none" w:sz="0" w:space="0" w:color="auto"/>
            <w:bottom w:val="none" w:sz="0" w:space="0" w:color="auto"/>
            <w:right w:val="none" w:sz="0" w:space="0" w:color="auto"/>
          </w:divBdr>
        </w:div>
        <w:div w:id="472409570">
          <w:marLeft w:val="0"/>
          <w:marRight w:val="0"/>
          <w:marTop w:val="0"/>
          <w:marBottom w:val="0"/>
          <w:divBdr>
            <w:top w:val="none" w:sz="0" w:space="0" w:color="auto"/>
            <w:left w:val="none" w:sz="0" w:space="0" w:color="auto"/>
            <w:bottom w:val="none" w:sz="0" w:space="0" w:color="auto"/>
            <w:right w:val="none" w:sz="0" w:space="0" w:color="auto"/>
          </w:divBdr>
        </w:div>
        <w:div w:id="513810650">
          <w:marLeft w:val="0"/>
          <w:marRight w:val="0"/>
          <w:marTop w:val="0"/>
          <w:marBottom w:val="0"/>
          <w:divBdr>
            <w:top w:val="none" w:sz="0" w:space="0" w:color="auto"/>
            <w:left w:val="none" w:sz="0" w:space="0" w:color="auto"/>
            <w:bottom w:val="none" w:sz="0" w:space="0" w:color="auto"/>
            <w:right w:val="none" w:sz="0" w:space="0" w:color="auto"/>
          </w:divBdr>
          <w:divsChild>
            <w:div w:id="351150375">
              <w:marLeft w:val="0"/>
              <w:marRight w:val="0"/>
              <w:marTop w:val="0"/>
              <w:marBottom w:val="0"/>
              <w:divBdr>
                <w:top w:val="none" w:sz="0" w:space="0" w:color="auto"/>
                <w:left w:val="none" w:sz="0" w:space="0" w:color="auto"/>
                <w:bottom w:val="none" w:sz="0" w:space="0" w:color="auto"/>
                <w:right w:val="none" w:sz="0" w:space="0" w:color="auto"/>
              </w:divBdr>
            </w:div>
            <w:div w:id="402794462">
              <w:marLeft w:val="0"/>
              <w:marRight w:val="0"/>
              <w:marTop w:val="0"/>
              <w:marBottom w:val="0"/>
              <w:divBdr>
                <w:top w:val="none" w:sz="0" w:space="0" w:color="auto"/>
                <w:left w:val="none" w:sz="0" w:space="0" w:color="auto"/>
                <w:bottom w:val="none" w:sz="0" w:space="0" w:color="auto"/>
                <w:right w:val="none" w:sz="0" w:space="0" w:color="auto"/>
              </w:divBdr>
            </w:div>
            <w:div w:id="628632206">
              <w:marLeft w:val="0"/>
              <w:marRight w:val="0"/>
              <w:marTop w:val="0"/>
              <w:marBottom w:val="0"/>
              <w:divBdr>
                <w:top w:val="none" w:sz="0" w:space="0" w:color="auto"/>
                <w:left w:val="none" w:sz="0" w:space="0" w:color="auto"/>
                <w:bottom w:val="none" w:sz="0" w:space="0" w:color="auto"/>
                <w:right w:val="none" w:sz="0" w:space="0" w:color="auto"/>
              </w:divBdr>
            </w:div>
            <w:div w:id="679308006">
              <w:marLeft w:val="0"/>
              <w:marRight w:val="0"/>
              <w:marTop w:val="0"/>
              <w:marBottom w:val="0"/>
              <w:divBdr>
                <w:top w:val="none" w:sz="0" w:space="0" w:color="auto"/>
                <w:left w:val="none" w:sz="0" w:space="0" w:color="auto"/>
                <w:bottom w:val="none" w:sz="0" w:space="0" w:color="auto"/>
                <w:right w:val="none" w:sz="0" w:space="0" w:color="auto"/>
              </w:divBdr>
            </w:div>
            <w:div w:id="1749183816">
              <w:marLeft w:val="0"/>
              <w:marRight w:val="0"/>
              <w:marTop w:val="0"/>
              <w:marBottom w:val="0"/>
              <w:divBdr>
                <w:top w:val="none" w:sz="0" w:space="0" w:color="auto"/>
                <w:left w:val="none" w:sz="0" w:space="0" w:color="auto"/>
                <w:bottom w:val="none" w:sz="0" w:space="0" w:color="auto"/>
                <w:right w:val="none" w:sz="0" w:space="0" w:color="auto"/>
              </w:divBdr>
            </w:div>
          </w:divsChild>
        </w:div>
        <w:div w:id="628633719">
          <w:marLeft w:val="0"/>
          <w:marRight w:val="0"/>
          <w:marTop w:val="0"/>
          <w:marBottom w:val="0"/>
          <w:divBdr>
            <w:top w:val="none" w:sz="0" w:space="0" w:color="auto"/>
            <w:left w:val="none" w:sz="0" w:space="0" w:color="auto"/>
            <w:bottom w:val="none" w:sz="0" w:space="0" w:color="auto"/>
            <w:right w:val="none" w:sz="0" w:space="0" w:color="auto"/>
          </w:divBdr>
        </w:div>
        <w:div w:id="678504062">
          <w:marLeft w:val="0"/>
          <w:marRight w:val="0"/>
          <w:marTop w:val="0"/>
          <w:marBottom w:val="0"/>
          <w:divBdr>
            <w:top w:val="none" w:sz="0" w:space="0" w:color="auto"/>
            <w:left w:val="none" w:sz="0" w:space="0" w:color="auto"/>
            <w:bottom w:val="none" w:sz="0" w:space="0" w:color="auto"/>
            <w:right w:val="none" w:sz="0" w:space="0" w:color="auto"/>
          </w:divBdr>
        </w:div>
        <w:div w:id="680089624">
          <w:marLeft w:val="0"/>
          <w:marRight w:val="0"/>
          <w:marTop w:val="0"/>
          <w:marBottom w:val="0"/>
          <w:divBdr>
            <w:top w:val="none" w:sz="0" w:space="0" w:color="auto"/>
            <w:left w:val="none" w:sz="0" w:space="0" w:color="auto"/>
            <w:bottom w:val="none" w:sz="0" w:space="0" w:color="auto"/>
            <w:right w:val="none" w:sz="0" w:space="0" w:color="auto"/>
          </w:divBdr>
        </w:div>
        <w:div w:id="754940493">
          <w:marLeft w:val="0"/>
          <w:marRight w:val="0"/>
          <w:marTop w:val="0"/>
          <w:marBottom w:val="0"/>
          <w:divBdr>
            <w:top w:val="none" w:sz="0" w:space="0" w:color="auto"/>
            <w:left w:val="none" w:sz="0" w:space="0" w:color="auto"/>
            <w:bottom w:val="none" w:sz="0" w:space="0" w:color="auto"/>
            <w:right w:val="none" w:sz="0" w:space="0" w:color="auto"/>
          </w:divBdr>
        </w:div>
        <w:div w:id="805702105">
          <w:marLeft w:val="0"/>
          <w:marRight w:val="0"/>
          <w:marTop w:val="0"/>
          <w:marBottom w:val="0"/>
          <w:divBdr>
            <w:top w:val="none" w:sz="0" w:space="0" w:color="auto"/>
            <w:left w:val="none" w:sz="0" w:space="0" w:color="auto"/>
            <w:bottom w:val="none" w:sz="0" w:space="0" w:color="auto"/>
            <w:right w:val="none" w:sz="0" w:space="0" w:color="auto"/>
          </w:divBdr>
        </w:div>
        <w:div w:id="906260968">
          <w:marLeft w:val="0"/>
          <w:marRight w:val="0"/>
          <w:marTop w:val="0"/>
          <w:marBottom w:val="0"/>
          <w:divBdr>
            <w:top w:val="none" w:sz="0" w:space="0" w:color="auto"/>
            <w:left w:val="none" w:sz="0" w:space="0" w:color="auto"/>
            <w:bottom w:val="none" w:sz="0" w:space="0" w:color="auto"/>
            <w:right w:val="none" w:sz="0" w:space="0" w:color="auto"/>
          </w:divBdr>
        </w:div>
        <w:div w:id="973799698">
          <w:marLeft w:val="0"/>
          <w:marRight w:val="0"/>
          <w:marTop w:val="0"/>
          <w:marBottom w:val="0"/>
          <w:divBdr>
            <w:top w:val="none" w:sz="0" w:space="0" w:color="auto"/>
            <w:left w:val="none" w:sz="0" w:space="0" w:color="auto"/>
            <w:bottom w:val="none" w:sz="0" w:space="0" w:color="auto"/>
            <w:right w:val="none" w:sz="0" w:space="0" w:color="auto"/>
          </w:divBdr>
        </w:div>
        <w:div w:id="1048992503">
          <w:marLeft w:val="0"/>
          <w:marRight w:val="0"/>
          <w:marTop w:val="0"/>
          <w:marBottom w:val="0"/>
          <w:divBdr>
            <w:top w:val="none" w:sz="0" w:space="0" w:color="auto"/>
            <w:left w:val="none" w:sz="0" w:space="0" w:color="auto"/>
            <w:bottom w:val="none" w:sz="0" w:space="0" w:color="auto"/>
            <w:right w:val="none" w:sz="0" w:space="0" w:color="auto"/>
          </w:divBdr>
        </w:div>
        <w:div w:id="1064449944">
          <w:marLeft w:val="0"/>
          <w:marRight w:val="0"/>
          <w:marTop w:val="0"/>
          <w:marBottom w:val="0"/>
          <w:divBdr>
            <w:top w:val="none" w:sz="0" w:space="0" w:color="auto"/>
            <w:left w:val="none" w:sz="0" w:space="0" w:color="auto"/>
            <w:bottom w:val="none" w:sz="0" w:space="0" w:color="auto"/>
            <w:right w:val="none" w:sz="0" w:space="0" w:color="auto"/>
          </w:divBdr>
        </w:div>
        <w:div w:id="1170363257">
          <w:marLeft w:val="0"/>
          <w:marRight w:val="0"/>
          <w:marTop w:val="0"/>
          <w:marBottom w:val="0"/>
          <w:divBdr>
            <w:top w:val="none" w:sz="0" w:space="0" w:color="auto"/>
            <w:left w:val="none" w:sz="0" w:space="0" w:color="auto"/>
            <w:bottom w:val="none" w:sz="0" w:space="0" w:color="auto"/>
            <w:right w:val="none" w:sz="0" w:space="0" w:color="auto"/>
          </w:divBdr>
        </w:div>
        <w:div w:id="1229615772">
          <w:marLeft w:val="0"/>
          <w:marRight w:val="0"/>
          <w:marTop w:val="0"/>
          <w:marBottom w:val="0"/>
          <w:divBdr>
            <w:top w:val="none" w:sz="0" w:space="0" w:color="auto"/>
            <w:left w:val="none" w:sz="0" w:space="0" w:color="auto"/>
            <w:bottom w:val="none" w:sz="0" w:space="0" w:color="auto"/>
            <w:right w:val="none" w:sz="0" w:space="0" w:color="auto"/>
          </w:divBdr>
        </w:div>
        <w:div w:id="1262907022">
          <w:marLeft w:val="0"/>
          <w:marRight w:val="0"/>
          <w:marTop w:val="0"/>
          <w:marBottom w:val="0"/>
          <w:divBdr>
            <w:top w:val="none" w:sz="0" w:space="0" w:color="auto"/>
            <w:left w:val="none" w:sz="0" w:space="0" w:color="auto"/>
            <w:bottom w:val="none" w:sz="0" w:space="0" w:color="auto"/>
            <w:right w:val="none" w:sz="0" w:space="0" w:color="auto"/>
          </w:divBdr>
        </w:div>
        <w:div w:id="1307856090">
          <w:marLeft w:val="0"/>
          <w:marRight w:val="0"/>
          <w:marTop w:val="0"/>
          <w:marBottom w:val="0"/>
          <w:divBdr>
            <w:top w:val="none" w:sz="0" w:space="0" w:color="auto"/>
            <w:left w:val="none" w:sz="0" w:space="0" w:color="auto"/>
            <w:bottom w:val="none" w:sz="0" w:space="0" w:color="auto"/>
            <w:right w:val="none" w:sz="0" w:space="0" w:color="auto"/>
          </w:divBdr>
        </w:div>
        <w:div w:id="1490831924">
          <w:marLeft w:val="0"/>
          <w:marRight w:val="0"/>
          <w:marTop w:val="0"/>
          <w:marBottom w:val="0"/>
          <w:divBdr>
            <w:top w:val="none" w:sz="0" w:space="0" w:color="auto"/>
            <w:left w:val="none" w:sz="0" w:space="0" w:color="auto"/>
            <w:bottom w:val="none" w:sz="0" w:space="0" w:color="auto"/>
            <w:right w:val="none" w:sz="0" w:space="0" w:color="auto"/>
          </w:divBdr>
        </w:div>
        <w:div w:id="1498036357">
          <w:marLeft w:val="0"/>
          <w:marRight w:val="0"/>
          <w:marTop w:val="0"/>
          <w:marBottom w:val="0"/>
          <w:divBdr>
            <w:top w:val="none" w:sz="0" w:space="0" w:color="auto"/>
            <w:left w:val="none" w:sz="0" w:space="0" w:color="auto"/>
            <w:bottom w:val="none" w:sz="0" w:space="0" w:color="auto"/>
            <w:right w:val="none" w:sz="0" w:space="0" w:color="auto"/>
          </w:divBdr>
        </w:div>
        <w:div w:id="1527791742">
          <w:marLeft w:val="0"/>
          <w:marRight w:val="0"/>
          <w:marTop w:val="0"/>
          <w:marBottom w:val="0"/>
          <w:divBdr>
            <w:top w:val="none" w:sz="0" w:space="0" w:color="auto"/>
            <w:left w:val="none" w:sz="0" w:space="0" w:color="auto"/>
            <w:bottom w:val="none" w:sz="0" w:space="0" w:color="auto"/>
            <w:right w:val="none" w:sz="0" w:space="0" w:color="auto"/>
          </w:divBdr>
          <w:divsChild>
            <w:div w:id="450707185">
              <w:marLeft w:val="0"/>
              <w:marRight w:val="0"/>
              <w:marTop w:val="0"/>
              <w:marBottom w:val="0"/>
              <w:divBdr>
                <w:top w:val="none" w:sz="0" w:space="0" w:color="auto"/>
                <w:left w:val="none" w:sz="0" w:space="0" w:color="auto"/>
                <w:bottom w:val="none" w:sz="0" w:space="0" w:color="auto"/>
                <w:right w:val="none" w:sz="0" w:space="0" w:color="auto"/>
              </w:divBdr>
            </w:div>
            <w:div w:id="585387317">
              <w:marLeft w:val="0"/>
              <w:marRight w:val="0"/>
              <w:marTop w:val="0"/>
              <w:marBottom w:val="0"/>
              <w:divBdr>
                <w:top w:val="none" w:sz="0" w:space="0" w:color="auto"/>
                <w:left w:val="none" w:sz="0" w:space="0" w:color="auto"/>
                <w:bottom w:val="none" w:sz="0" w:space="0" w:color="auto"/>
                <w:right w:val="none" w:sz="0" w:space="0" w:color="auto"/>
              </w:divBdr>
            </w:div>
            <w:div w:id="816998271">
              <w:marLeft w:val="0"/>
              <w:marRight w:val="0"/>
              <w:marTop w:val="0"/>
              <w:marBottom w:val="0"/>
              <w:divBdr>
                <w:top w:val="none" w:sz="0" w:space="0" w:color="auto"/>
                <w:left w:val="none" w:sz="0" w:space="0" w:color="auto"/>
                <w:bottom w:val="none" w:sz="0" w:space="0" w:color="auto"/>
                <w:right w:val="none" w:sz="0" w:space="0" w:color="auto"/>
              </w:divBdr>
            </w:div>
            <w:div w:id="1772554877">
              <w:marLeft w:val="0"/>
              <w:marRight w:val="0"/>
              <w:marTop w:val="0"/>
              <w:marBottom w:val="0"/>
              <w:divBdr>
                <w:top w:val="none" w:sz="0" w:space="0" w:color="auto"/>
                <w:left w:val="none" w:sz="0" w:space="0" w:color="auto"/>
                <w:bottom w:val="none" w:sz="0" w:space="0" w:color="auto"/>
                <w:right w:val="none" w:sz="0" w:space="0" w:color="auto"/>
              </w:divBdr>
            </w:div>
            <w:div w:id="2106681936">
              <w:marLeft w:val="0"/>
              <w:marRight w:val="0"/>
              <w:marTop w:val="0"/>
              <w:marBottom w:val="0"/>
              <w:divBdr>
                <w:top w:val="none" w:sz="0" w:space="0" w:color="auto"/>
                <w:left w:val="none" w:sz="0" w:space="0" w:color="auto"/>
                <w:bottom w:val="none" w:sz="0" w:space="0" w:color="auto"/>
                <w:right w:val="none" w:sz="0" w:space="0" w:color="auto"/>
              </w:divBdr>
            </w:div>
          </w:divsChild>
        </w:div>
        <w:div w:id="1536383353">
          <w:marLeft w:val="0"/>
          <w:marRight w:val="0"/>
          <w:marTop w:val="0"/>
          <w:marBottom w:val="0"/>
          <w:divBdr>
            <w:top w:val="none" w:sz="0" w:space="0" w:color="auto"/>
            <w:left w:val="none" w:sz="0" w:space="0" w:color="auto"/>
            <w:bottom w:val="none" w:sz="0" w:space="0" w:color="auto"/>
            <w:right w:val="none" w:sz="0" w:space="0" w:color="auto"/>
          </w:divBdr>
        </w:div>
        <w:div w:id="1598100866">
          <w:marLeft w:val="0"/>
          <w:marRight w:val="0"/>
          <w:marTop w:val="0"/>
          <w:marBottom w:val="0"/>
          <w:divBdr>
            <w:top w:val="none" w:sz="0" w:space="0" w:color="auto"/>
            <w:left w:val="none" w:sz="0" w:space="0" w:color="auto"/>
            <w:bottom w:val="none" w:sz="0" w:space="0" w:color="auto"/>
            <w:right w:val="none" w:sz="0" w:space="0" w:color="auto"/>
          </w:divBdr>
        </w:div>
        <w:div w:id="1658656482">
          <w:marLeft w:val="0"/>
          <w:marRight w:val="0"/>
          <w:marTop w:val="0"/>
          <w:marBottom w:val="0"/>
          <w:divBdr>
            <w:top w:val="none" w:sz="0" w:space="0" w:color="auto"/>
            <w:left w:val="none" w:sz="0" w:space="0" w:color="auto"/>
            <w:bottom w:val="none" w:sz="0" w:space="0" w:color="auto"/>
            <w:right w:val="none" w:sz="0" w:space="0" w:color="auto"/>
          </w:divBdr>
        </w:div>
        <w:div w:id="1720667060">
          <w:marLeft w:val="0"/>
          <w:marRight w:val="0"/>
          <w:marTop w:val="0"/>
          <w:marBottom w:val="0"/>
          <w:divBdr>
            <w:top w:val="none" w:sz="0" w:space="0" w:color="auto"/>
            <w:left w:val="none" w:sz="0" w:space="0" w:color="auto"/>
            <w:bottom w:val="none" w:sz="0" w:space="0" w:color="auto"/>
            <w:right w:val="none" w:sz="0" w:space="0" w:color="auto"/>
          </w:divBdr>
        </w:div>
        <w:div w:id="1741058467">
          <w:marLeft w:val="0"/>
          <w:marRight w:val="0"/>
          <w:marTop w:val="0"/>
          <w:marBottom w:val="0"/>
          <w:divBdr>
            <w:top w:val="none" w:sz="0" w:space="0" w:color="auto"/>
            <w:left w:val="none" w:sz="0" w:space="0" w:color="auto"/>
            <w:bottom w:val="none" w:sz="0" w:space="0" w:color="auto"/>
            <w:right w:val="none" w:sz="0" w:space="0" w:color="auto"/>
          </w:divBdr>
        </w:div>
        <w:div w:id="1743798600">
          <w:marLeft w:val="0"/>
          <w:marRight w:val="0"/>
          <w:marTop w:val="0"/>
          <w:marBottom w:val="0"/>
          <w:divBdr>
            <w:top w:val="none" w:sz="0" w:space="0" w:color="auto"/>
            <w:left w:val="none" w:sz="0" w:space="0" w:color="auto"/>
            <w:bottom w:val="none" w:sz="0" w:space="0" w:color="auto"/>
            <w:right w:val="none" w:sz="0" w:space="0" w:color="auto"/>
          </w:divBdr>
        </w:div>
        <w:div w:id="1906380993">
          <w:marLeft w:val="0"/>
          <w:marRight w:val="0"/>
          <w:marTop w:val="0"/>
          <w:marBottom w:val="0"/>
          <w:divBdr>
            <w:top w:val="none" w:sz="0" w:space="0" w:color="auto"/>
            <w:left w:val="none" w:sz="0" w:space="0" w:color="auto"/>
            <w:bottom w:val="none" w:sz="0" w:space="0" w:color="auto"/>
            <w:right w:val="none" w:sz="0" w:space="0" w:color="auto"/>
          </w:divBdr>
        </w:div>
        <w:div w:id="1951934481">
          <w:marLeft w:val="0"/>
          <w:marRight w:val="0"/>
          <w:marTop w:val="0"/>
          <w:marBottom w:val="0"/>
          <w:divBdr>
            <w:top w:val="none" w:sz="0" w:space="0" w:color="auto"/>
            <w:left w:val="none" w:sz="0" w:space="0" w:color="auto"/>
            <w:bottom w:val="none" w:sz="0" w:space="0" w:color="auto"/>
            <w:right w:val="none" w:sz="0" w:space="0" w:color="auto"/>
          </w:divBdr>
        </w:div>
        <w:div w:id="1975594999">
          <w:marLeft w:val="0"/>
          <w:marRight w:val="0"/>
          <w:marTop w:val="0"/>
          <w:marBottom w:val="0"/>
          <w:divBdr>
            <w:top w:val="none" w:sz="0" w:space="0" w:color="auto"/>
            <w:left w:val="none" w:sz="0" w:space="0" w:color="auto"/>
            <w:bottom w:val="none" w:sz="0" w:space="0" w:color="auto"/>
            <w:right w:val="none" w:sz="0" w:space="0" w:color="auto"/>
          </w:divBdr>
        </w:div>
        <w:div w:id="2039428437">
          <w:marLeft w:val="0"/>
          <w:marRight w:val="0"/>
          <w:marTop w:val="0"/>
          <w:marBottom w:val="0"/>
          <w:divBdr>
            <w:top w:val="none" w:sz="0" w:space="0" w:color="auto"/>
            <w:left w:val="none" w:sz="0" w:space="0" w:color="auto"/>
            <w:bottom w:val="none" w:sz="0" w:space="0" w:color="auto"/>
            <w:right w:val="none" w:sz="0" w:space="0" w:color="auto"/>
          </w:divBdr>
        </w:div>
        <w:div w:id="2064060500">
          <w:marLeft w:val="0"/>
          <w:marRight w:val="0"/>
          <w:marTop w:val="0"/>
          <w:marBottom w:val="0"/>
          <w:divBdr>
            <w:top w:val="none" w:sz="0" w:space="0" w:color="auto"/>
            <w:left w:val="none" w:sz="0" w:space="0" w:color="auto"/>
            <w:bottom w:val="none" w:sz="0" w:space="0" w:color="auto"/>
            <w:right w:val="none" w:sz="0" w:space="0" w:color="auto"/>
          </w:divBdr>
        </w:div>
        <w:div w:id="2090805521">
          <w:marLeft w:val="0"/>
          <w:marRight w:val="0"/>
          <w:marTop w:val="0"/>
          <w:marBottom w:val="0"/>
          <w:divBdr>
            <w:top w:val="none" w:sz="0" w:space="0" w:color="auto"/>
            <w:left w:val="none" w:sz="0" w:space="0" w:color="auto"/>
            <w:bottom w:val="none" w:sz="0" w:space="0" w:color="auto"/>
            <w:right w:val="none" w:sz="0" w:space="0" w:color="auto"/>
          </w:divBdr>
        </w:div>
        <w:div w:id="2133206462">
          <w:marLeft w:val="0"/>
          <w:marRight w:val="0"/>
          <w:marTop w:val="0"/>
          <w:marBottom w:val="0"/>
          <w:divBdr>
            <w:top w:val="none" w:sz="0" w:space="0" w:color="auto"/>
            <w:left w:val="none" w:sz="0" w:space="0" w:color="auto"/>
            <w:bottom w:val="none" w:sz="0" w:space="0" w:color="auto"/>
            <w:right w:val="none" w:sz="0" w:space="0" w:color="auto"/>
          </w:divBdr>
        </w:div>
      </w:divsChild>
    </w:div>
    <w:div w:id="1073039569">
      <w:bodyDiv w:val="1"/>
      <w:marLeft w:val="0"/>
      <w:marRight w:val="0"/>
      <w:marTop w:val="0"/>
      <w:marBottom w:val="0"/>
      <w:divBdr>
        <w:top w:val="none" w:sz="0" w:space="0" w:color="auto"/>
        <w:left w:val="none" w:sz="0" w:space="0" w:color="auto"/>
        <w:bottom w:val="none" w:sz="0" w:space="0" w:color="auto"/>
        <w:right w:val="none" w:sz="0" w:space="0" w:color="auto"/>
      </w:divBdr>
    </w:div>
    <w:div w:id="1110054167">
      <w:bodyDiv w:val="1"/>
      <w:marLeft w:val="0"/>
      <w:marRight w:val="0"/>
      <w:marTop w:val="0"/>
      <w:marBottom w:val="0"/>
      <w:divBdr>
        <w:top w:val="none" w:sz="0" w:space="0" w:color="auto"/>
        <w:left w:val="none" w:sz="0" w:space="0" w:color="auto"/>
        <w:bottom w:val="none" w:sz="0" w:space="0" w:color="auto"/>
        <w:right w:val="none" w:sz="0" w:space="0" w:color="auto"/>
      </w:divBdr>
      <w:divsChild>
        <w:div w:id="2105110984">
          <w:marLeft w:val="0"/>
          <w:marRight w:val="0"/>
          <w:marTop w:val="0"/>
          <w:marBottom w:val="0"/>
          <w:divBdr>
            <w:top w:val="none" w:sz="0" w:space="0" w:color="auto"/>
            <w:left w:val="none" w:sz="0" w:space="0" w:color="auto"/>
            <w:bottom w:val="none" w:sz="0" w:space="0" w:color="auto"/>
            <w:right w:val="none" w:sz="0" w:space="0" w:color="auto"/>
          </w:divBdr>
        </w:div>
      </w:divsChild>
    </w:div>
    <w:div w:id="1162233825">
      <w:bodyDiv w:val="1"/>
      <w:marLeft w:val="0"/>
      <w:marRight w:val="0"/>
      <w:marTop w:val="0"/>
      <w:marBottom w:val="0"/>
      <w:divBdr>
        <w:top w:val="none" w:sz="0" w:space="0" w:color="auto"/>
        <w:left w:val="none" w:sz="0" w:space="0" w:color="auto"/>
        <w:bottom w:val="none" w:sz="0" w:space="0" w:color="auto"/>
        <w:right w:val="none" w:sz="0" w:space="0" w:color="auto"/>
      </w:divBdr>
    </w:div>
    <w:div w:id="1169712142">
      <w:bodyDiv w:val="1"/>
      <w:marLeft w:val="0"/>
      <w:marRight w:val="0"/>
      <w:marTop w:val="0"/>
      <w:marBottom w:val="0"/>
      <w:divBdr>
        <w:top w:val="none" w:sz="0" w:space="0" w:color="auto"/>
        <w:left w:val="none" w:sz="0" w:space="0" w:color="auto"/>
        <w:bottom w:val="none" w:sz="0" w:space="0" w:color="auto"/>
        <w:right w:val="none" w:sz="0" w:space="0" w:color="auto"/>
      </w:divBdr>
    </w:div>
    <w:div w:id="1226070279">
      <w:bodyDiv w:val="1"/>
      <w:marLeft w:val="0"/>
      <w:marRight w:val="0"/>
      <w:marTop w:val="0"/>
      <w:marBottom w:val="0"/>
      <w:divBdr>
        <w:top w:val="none" w:sz="0" w:space="0" w:color="auto"/>
        <w:left w:val="none" w:sz="0" w:space="0" w:color="auto"/>
        <w:bottom w:val="none" w:sz="0" w:space="0" w:color="auto"/>
        <w:right w:val="none" w:sz="0" w:space="0" w:color="auto"/>
      </w:divBdr>
    </w:div>
    <w:div w:id="1243297682">
      <w:bodyDiv w:val="1"/>
      <w:marLeft w:val="0"/>
      <w:marRight w:val="0"/>
      <w:marTop w:val="0"/>
      <w:marBottom w:val="0"/>
      <w:divBdr>
        <w:top w:val="none" w:sz="0" w:space="0" w:color="auto"/>
        <w:left w:val="none" w:sz="0" w:space="0" w:color="auto"/>
        <w:bottom w:val="none" w:sz="0" w:space="0" w:color="auto"/>
        <w:right w:val="none" w:sz="0" w:space="0" w:color="auto"/>
      </w:divBdr>
    </w:div>
    <w:div w:id="1342969835">
      <w:bodyDiv w:val="1"/>
      <w:marLeft w:val="0"/>
      <w:marRight w:val="0"/>
      <w:marTop w:val="0"/>
      <w:marBottom w:val="0"/>
      <w:divBdr>
        <w:top w:val="none" w:sz="0" w:space="0" w:color="auto"/>
        <w:left w:val="none" w:sz="0" w:space="0" w:color="auto"/>
        <w:bottom w:val="none" w:sz="0" w:space="0" w:color="auto"/>
        <w:right w:val="none" w:sz="0" w:space="0" w:color="auto"/>
      </w:divBdr>
    </w:div>
    <w:div w:id="1349021732">
      <w:bodyDiv w:val="1"/>
      <w:marLeft w:val="0"/>
      <w:marRight w:val="0"/>
      <w:marTop w:val="0"/>
      <w:marBottom w:val="0"/>
      <w:divBdr>
        <w:top w:val="none" w:sz="0" w:space="0" w:color="auto"/>
        <w:left w:val="none" w:sz="0" w:space="0" w:color="auto"/>
        <w:bottom w:val="none" w:sz="0" w:space="0" w:color="auto"/>
        <w:right w:val="none" w:sz="0" w:space="0" w:color="auto"/>
      </w:divBdr>
    </w:div>
    <w:div w:id="1355183630">
      <w:bodyDiv w:val="1"/>
      <w:marLeft w:val="0"/>
      <w:marRight w:val="0"/>
      <w:marTop w:val="0"/>
      <w:marBottom w:val="0"/>
      <w:divBdr>
        <w:top w:val="none" w:sz="0" w:space="0" w:color="auto"/>
        <w:left w:val="none" w:sz="0" w:space="0" w:color="auto"/>
        <w:bottom w:val="none" w:sz="0" w:space="0" w:color="auto"/>
        <w:right w:val="none" w:sz="0" w:space="0" w:color="auto"/>
      </w:divBdr>
    </w:div>
    <w:div w:id="1355958779">
      <w:bodyDiv w:val="1"/>
      <w:marLeft w:val="0"/>
      <w:marRight w:val="0"/>
      <w:marTop w:val="0"/>
      <w:marBottom w:val="0"/>
      <w:divBdr>
        <w:top w:val="none" w:sz="0" w:space="0" w:color="auto"/>
        <w:left w:val="none" w:sz="0" w:space="0" w:color="auto"/>
        <w:bottom w:val="none" w:sz="0" w:space="0" w:color="auto"/>
        <w:right w:val="none" w:sz="0" w:space="0" w:color="auto"/>
      </w:divBdr>
    </w:div>
    <w:div w:id="1427846850">
      <w:bodyDiv w:val="1"/>
      <w:marLeft w:val="0"/>
      <w:marRight w:val="0"/>
      <w:marTop w:val="0"/>
      <w:marBottom w:val="0"/>
      <w:divBdr>
        <w:top w:val="none" w:sz="0" w:space="0" w:color="auto"/>
        <w:left w:val="none" w:sz="0" w:space="0" w:color="auto"/>
        <w:bottom w:val="none" w:sz="0" w:space="0" w:color="auto"/>
        <w:right w:val="none" w:sz="0" w:space="0" w:color="auto"/>
      </w:divBdr>
    </w:div>
    <w:div w:id="1447386502">
      <w:bodyDiv w:val="1"/>
      <w:marLeft w:val="0"/>
      <w:marRight w:val="0"/>
      <w:marTop w:val="0"/>
      <w:marBottom w:val="0"/>
      <w:divBdr>
        <w:top w:val="none" w:sz="0" w:space="0" w:color="auto"/>
        <w:left w:val="none" w:sz="0" w:space="0" w:color="auto"/>
        <w:bottom w:val="none" w:sz="0" w:space="0" w:color="auto"/>
        <w:right w:val="none" w:sz="0" w:space="0" w:color="auto"/>
      </w:divBdr>
    </w:div>
    <w:div w:id="1450002899">
      <w:bodyDiv w:val="1"/>
      <w:marLeft w:val="0"/>
      <w:marRight w:val="0"/>
      <w:marTop w:val="0"/>
      <w:marBottom w:val="0"/>
      <w:divBdr>
        <w:top w:val="none" w:sz="0" w:space="0" w:color="auto"/>
        <w:left w:val="none" w:sz="0" w:space="0" w:color="auto"/>
        <w:bottom w:val="none" w:sz="0" w:space="0" w:color="auto"/>
        <w:right w:val="none" w:sz="0" w:space="0" w:color="auto"/>
      </w:divBdr>
    </w:div>
    <w:div w:id="1463766893">
      <w:bodyDiv w:val="1"/>
      <w:marLeft w:val="0"/>
      <w:marRight w:val="0"/>
      <w:marTop w:val="0"/>
      <w:marBottom w:val="0"/>
      <w:divBdr>
        <w:top w:val="none" w:sz="0" w:space="0" w:color="auto"/>
        <w:left w:val="none" w:sz="0" w:space="0" w:color="auto"/>
        <w:bottom w:val="none" w:sz="0" w:space="0" w:color="auto"/>
        <w:right w:val="none" w:sz="0" w:space="0" w:color="auto"/>
      </w:divBdr>
    </w:div>
    <w:div w:id="1489201475">
      <w:bodyDiv w:val="1"/>
      <w:marLeft w:val="0"/>
      <w:marRight w:val="0"/>
      <w:marTop w:val="0"/>
      <w:marBottom w:val="0"/>
      <w:divBdr>
        <w:top w:val="none" w:sz="0" w:space="0" w:color="auto"/>
        <w:left w:val="none" w:sz="0" w:space="0" w:color="auto"/>
        <w:bottom w:val="none" w:sz="0" w:space="0" w:color="auto"/>
        <w:right w:val="none" w:sz="0" w:space="0" w:color="auto"/>
      </w:divBdr>
    </w:div>
    <w:div w:id="1489715108">
      <w:bodyDiv w:val="1"/>
      <w:marLeft w:val="0"/>
      <w:marRight w:val="0"/>
      <w:marTop w:val="0"/>
      <w:marBottom w:val="0"/>
      <w:divBdr>
        <w:top w:val="none" w:sz="0" w:space="0" w:color="auto"/>
        <w:left w:val="none" w:sz="0" w:space="0" w:color="auto"/>
        <w:bottom w:val="none" w:sz="0" w:space="0" w:color="auto"/>
        <w:right w:val="none" w:sz="0" w:space="0" w:color="auto"/>
      </w:divBdr>
    </w:div>
    <w:div w:id="1503886644">
      <w:bodyDiv w:val="1"/>
      <w:marLeft w:val="0"/>
      <w:marRight w:val="0"/>
      <w:marTop w:val="0"/>
      <w:marBottom w:val="0"/>
      <w:divBdr>
        <w:top w:val="none" w:sz="0" w:space="0" w:color="auto"/>
        <w:left w:val="none" w:sz="0" w:space="0" w:color="auto"/>
        <w:bottom w:val="none" w:sz="0" w:space="0" w:color="auto"/>
        <w:right w:val="none" w:sz="0" w:space="0" w:color="auto"/>
      </w:divBdr>
    </w:div>
    <w:div w:id="1507017586">
      <w:bodyDiv w:val="1"/>
      <w:marLeft w:val="0"/>
      <w:marRight w:val="0"/>
      <w:marTop w:val="0"/>
      <w:marBottom w:val="0"/>
      <w:divBdr>
        <w:top w:val="none" w:sz="0" w:space="0" w:color="auto"/>
        <w:left w:val="none" w:sz="0" w:space="0" w:color="auto"/>
        <w:bottom w:val="none" w:sz="0" w:space="0" w:color="auto"/>
        <w:right w:val="none" w:sz="0" w:space="0" w:color="auto"/>
      </w:divBdr>
      <w:divsChild>
        <w:div w:id="160196784">
          <w:marLeft w:val="0"/>
          <w:marRight w:val="0"/>
          <w:marTop w:val="0"/>
          <w:marBottom w:val="0"/>
          <w:divBdr>
            <w:top w:val="none" w:sz="0" w:space="0" w:color="auto"/>
            <w:left w:val="none" w:sz="0" w:space="0" w:color="auto"/>
            <w:bottom w:val="none" w:sz="0" w:space="0" w:color="auto"/>
            <w:right w:val="none" w:sz="0" w:space="0" w:color="auto"/>
          </w:divBdr>
        </w:div>
        <w:div w:id="363940189">
          <w:marLeft w:val="0"/>
          <w:marRight w:val="0"/>
          <w:marTop w:val="0"/>
          <w:marBottom w:val="0"/>
          <w:divBdr>
            <w:top w:val="none" w:sz="0" w:space="0" w:color="auto"/>
            <w:left w:val="none" w:sz="0" w:space="0" w:color="auto"/>
            <w:bottom w:val="none" w:sz="0" w:space="0" w:color="auto"/>
            <w:right w:val="none" w:sz="0" w:space="0" w:color="auto"/>
          </w:divBdr>
        </w:div>
        <w:div w:id="592856614">
          <w:marLeft w:val="0"/>
          <w:marRight w:val="0"/>
          <w:marTop w:val="0"/>
          <w:marBottom w:val="0"/>
          <w:divBdr>
            <w:top w:val="none" w:sz="0" w:space="0" w:color="auto"/>
            <w:left w:val="none" w:sz="0" w:space="0" w:color="auto"/>
            <w:bottom w:val="none" w:sz="0" w:space="0" w:color="auto"/>
            <w:right w:val="none" w:sz="0" w:space="0" w:color="auto"/>
          </w:divBdr>
        </w:div>
        <w:div w:id="1021127383">
          <w:marLeft w:val="0"/>
          <w:marRight w:val="0"/>
          <w:marTop w:val="0"/>
          <w:marBottom w:val="0"/>
          <w:divBdr>
            <w:top w:val="none" w:sz="0" w:space="0" w:color="auto"/>
            <w:left w:val="none" w:sz="0" w:space="0" w:color="auto"/>
            <w:bottom w:val="none" w:sz="0" w:space="0" w:color="auto"/>
            <w:right w:val="none" w:sz="0" w:space="0" w:color="auto"/>
          </w:divBdr>
        </w:div>
        <w:div w:id="1404719918">
          <w:marLeft w:val="0"/>
          <w:marRight w:val="0"/>
          <w:marTop w:val="0"/>
          <w:marBottom w:val="0"/>
          <w:divBdr>
            <w:top w:val="none" w:sz="0" w:space="0" w:color="auto"/>
            <w:left w:val="none" w:sz="0" w:space="0" w:color="auto"/>
            <w:bottom w:val="none" w:sz="0" w:space="0" w:color="auto"/>
            <w:right w:val="none" w:sz="0" w:space="0" w:color="auto"/>
          </w:divBdr>
        </w:div>
      </w:divsChild>
    </w:div>
    <w:div w:id="1507817691">
      <w:bodyDiv w:val="1"/>
      <w:marLeft w:val="0"/>
      <w:marRight w:val="0"/>
      <w:marTop w:val="0"/>
      <w:marBottom w:val="0"/>
      <w:divBdr>
        <w:top w:val="none" w:sz="0" w:space="0" w:color="auto"/>
        <w:left w:val="none" w:sz="0" w:space="0" w:color="auto"/>
        <w:bottom w:val="none" w:sz="0" w:space="0" w:color="auto"/>
        <w:right w:val="none" w:sz="0" w:space="0" w:color="auto"/>
      </w:divBdr>
    </w:div>
    <w:div w:id="1530297387">
      <w:bodyDiv w:val="1"/>
      <w:marLeft w:val="0"/>
      <w:marRight w:val="0"/>
      <w:marTop w:val="0"/>
      <w:marBottom w:val="0"/>
      <w:divBdr>
        <w:top w:val="none" w:sz="0" w:space="0" w:color="auto"/>
        <w:left w:val="none" w:sz="0" w:space="0" w:color="auto"/>
        <w:bottom w:val="none" w:sz="0" w:space="0" w:color="auto"/>
        <w:right w:val="none" w:sz="0" w:space="0" w:color="auto"/>
      </w:divBdr>
    </w:div>
    <w:div w:id="1547909228">
      <w:bodyDiv w:val="1"/>
      <w:marLeft w:val="0"/>
      <w:marRight w:val="0"/>
      <w:marTop w:val="0"/>
      <w:marBottom w:val="0"/>
      <w:divBdr>
        <w:top w:val="none" w:sz="0" w:space="0" w:color="auto"/>
        <w:left w:val="none" w:sz="0" w:space="0" w:color="auto"/>
        <w:bottom w:val="none" w:sz="0" w:space="0" w:color="auto"/>
        <w:right w:val="none" w:sz="0" w:space="0" w:color="auto"/>
      </w:divBdr>
    </w:div>
    <w:div w:id="1551914524">
      <w:bodyDiv w:val="1"/>
      <w:marLeft w:val="0"/>
      <w:marRight w:val="0"/>
      <w:marTop w:val="0"/>
      <w:marBottom w:val="0"/>
      <w:divBdr>
        <w:top w:val="none" w:sz="0" w:space="0" w:color="auto"/>
        <w:left w:val="none" w:sz="0" w:space="0" w:color="auto"/>
        <w:bottom w:val="none" w:sz="0" w:space="0" w:color="auto"/>
        <w:right w:val="none" w:sz="0" w:space="0" w:color="auto"/>
      </w:divBdr>
    </w:div>
    <w:div w:id="1567761107">
      <w:bodyDiv w:val="1"/>
      <w:marLeft w:val="0"/>
      <w:marRight w:val="0"/>
      <w:marTop w:val="0"/>
      <w:marBottom w:val="0"/>
      <w:divBdr>
        <w:top w:val="none" w:sz="0" w:space="0" w:color="auto"/>
        <w:left w:val="none" w:sz="0" w:space="0" w:color="auto"/>
        <w:bottom w:val="none" w:sz="0" w:space="0" w:color="auto"/>
        <w:right w:val="none" w:sz="0" w:space="0" w:color="auto"/>
      </w:divBdr>
      <w:divsChild>
        <w:div w:id="333924389">
          <w:marLeft w:val="0"/>
          <w:marRight w:val="0"/>
          <w:marTop w:val="0"/>
          <w:marBottom w:val="0"/>
          <w:divBdr>
            <w:top w:val="none" w:sz="0" w:space="0" w:color="auto"/>
            <w:left w:val="none" w:sz="0" w:space="0" w:color="auto"/>
            <w:bottom w:val="none" w:sz="0" w:space="0" w:color="auto"/>
            <w:right w:val="none" w:sz="0" w:space="0" w:color="auto"/>
          </w:divBdr>
        </w:div>
      </w:divsChild>
    </w:div>
    <w:div w:id="1572154829">
      <w:bodyDiv w:val="1"/>
      <w:marLeft w:val="0"/>
      <w:marRight w:val="0"/>
      <w:marTop w:val="0"/>
      <w:marBottom w:val="0"/>
      <w:divBdr>
        <w:top w:val="none" w:sz="0" w:space="0" w:color="auto"/>
        <w:left w:val="none" w:sz="0" w:space="0" w:color="auto"/>
        <w:bottom w:val="none" w:sz="0" w:space="0" w:color="auto"/>
        <w:right w:val="none" w:sz="0" w:space="0" w:color="auto"/>
      </w:divBdr>
      <w:divsChild>
        <w:div w:id="498035355">
          <w:marLeft w:val="0"/>
          <w:marRight w:val="0"/>
          <w:marTop w:val="0"/>
          <w:marBottom w:val="0"/>
          <w:divBdr>
            <w:top w:val="none" w:sz="0" w:space="0" w:color="auto"/>
            <w:left w:val="none" w:sz="0" w:space="0" w:color="auto"/>
            <w:bottom w:val="none" w:sz="0" w:space="0" w:color="auto"/>
            <w:right w:val="none" w:sz="0" w:space="0" w:color="auto"/>
          </w:divBdr>
        </w:div>
      </w:divsChild>
    </w:div>
    <w:div w:id="1580018879">
      <w:bodyDiv w:val="1"/>
      <w:marLeft w:val="0"/>
      <w:marRight w:val="0"/>
      <w:marTop w:val="0"/>
      <w:marBottom w:val="0"/>
      <w:divBdr>
        <w:top w:val="none" w:sz="0" w:space="0" w:color="auto"/>
        <w:left w:val="none" w:sz="0" w:space="0" w:color="auto"/>
        <w:bottom w:val="none" w:sz="0" w:space="0" w:color="auto"/>
        <w:right w:val="none" w:sz="0" w:space="0" w:color="auto"/>
      </w:divBdr>
    </w:div>
    <w:div w:id="1585214255">
      <w:bodyDiv w:val="1"/>
      <w:marLeft w:val="0"/>
      <w:marRight w:val="0"/>
      <w:marTop w:val="0"/>
      <w:marBottom w:val="0"/>
      <w:divBdr>
        <w:top w:val="none" w:sz="0" w:space="0" w:color="auto"/>
        <w:left w:val="none" w:sz="0" w:space="0" w:color="auto"/>
        <w:bottom w:val="none" w:sz="0" w:space="0" w:color="auto"/>
        <w:right w:val="none" w:sz="0" w:space="0" w:color="auto"/>
      </w:divBdr>
    </w:div>
    <w:div w:id="1593733890">
      <w:bodyDiv w:val="1"/>
      <w:marLeft w:val="0"/>
      <w:marRight w:val="0"/>
      <w:marTop w:val="0"/>
      <w:marBottom w:val="0"/>
      <w:divBdr>
        <w:top w:val="none" w:sz="0" w:space="0" w:color="auto"/>
        <w:left w:val="none" w:sz="0" w:space="0" w:color="auto"/>
        <w:bottom w:val="none" w:sz="0" w:space="0" w:color="auto"/>
        <w:right w:val="none" w:sz="0" w:space="0" w:color="auto"/>
      </w:divBdr>
    </w:div>
    <w:div w:id="1663502809">
      <w:bodyDiv w:val="1"/>
      <w:marLeft w:val="0"/>
      <w:marRight w:val="0"/>
      <w:marTop w:val="0"/>
      <w:marBottom w:val="0"/>
      <w:divBdr>
        <w:top w:val="none" w:sz="0" w:space="0" w:color="auto"/>
        <w:left w:val="none" w:sz="0" w:space="0" w:color="auto"/>
        <w:bottom w:val="none" w:sz="0" w:space="0" w:color="auto"/>
        <w:right w:val="none" w:sz="0" w:space="0" w:color="auto"/>
      </w:divBdr>
    </w:div>
    <w:div w:id="1724329420">
      <w:bodyDiv w:val="1"/>
      <w:marLeft w:val="0"/>
      <w:marRight w:val="0"/>
      <w:marTop w:val="0"/>
      <w:marBottom w:val="0"/>
      <w:divBdr>
        <w:top w:val="none" w:sz="0" w:space="0" w:color="auto"/>
        <w:left w:val="none" w:sz="0" w:space="0" w:color="auto"/>
        <w:bottom w:val="none" w:sz="0" w:space="0" w:color="auto"/>
        <w:right w:val="none" w:sz="0" w:space="0" w:color="auto"/>
      </w:divBdr>
    </w:div>
    <w:div w:id="1739816482">
      <w:bodyDiv w:val="1"/>
      <w:marLeft w:val="0"/>
      <w:marRight w:val="0"/>
      <w:marTop w:val="0"/>
      <w:marBottom w:val="0"/>
      <w:divBdr>
        <w:top w:val="none" w:sz="0" w:space="0" w:color="auto"/>
        <w:left w:val="none" w:sz="0" w:space="0" w:color="auto"/>
        <w:bottom w:val="none" w:sz="0" w:space="0" w:color="auto"/>
        <w:right w:val="none" w:sz="0" w:space="0" w:color="auto"/>
      </w:divBdr>
    </w:div>
    <w:div w:id="1747024781">
      <w:bodyDiv w:val="1"/>
      <w:marLeft w:val="0"/>
      <w:marRight w:val="0"/>
      <w:marTop w:val="0"/>
      <w:marBottom w:val="0"/>
      <w:divBdr>
        <w:top w:val="none" w:sz="0" w:space="0" w:color="auto"/>
        <w:left w:val="none" w:sz="0" w:space="0" w:color="auto"/>
        <w:bottom w:val="none" w:sz="0" w:space="0" w:color="auto"/>
        <w:right w:val="none" w:sz="0" w:space="0" w:color="auto"/>
      </w:divBdr>
      <w:divsChild>
        <w:div w:id="26222740">
          <w:marLeft w:val="0"/>
          <w:marRight w:val="0"/>
          <w:marTop w:val="0"/>
          <w:marBottom w:val="0"/>
          <w:divBdr>
            <w:top w:val="none" w:sz="0" w:space="0" w:color="auto"/>
            <w:left w:val="none" w:sz="0" w:space="0" w:color="auto"/>
            <w:bottom w:val="none" w:sz="0" w:space="0" w:color="auto"/>
            <w:right w:val="none" w:sz="0" w:space="0" w:color="auto"/>
          </w:divBdr>
        </w:div>
        <w:div w:id="356585396">
          <w:marLeft w:val="0"/>
          <w:marRight w:val="0"/>
          <w:marTop w:val="0"/>
          <w:marBottom w:val="0"/>
          <w:divBdr>
            <w:top w:val="none" w:sz="0" w:space="0" w:color="auto"/>
            <w:left w:val="none" w:sz="0" w:space="0" w:color="auto"/>
            <w:bottom w:val="none" w:sz="0" w:space="0" w:color="auto"/>
            <w:right w:val="none" w:sz="0" w:space="0" w:color="auto"/>
          </w:divBdr>
        </w:div>
        <w:div w:id="592586746">
          <w:marLeft w:val="0"/>
          <w:marRight w:val="0"/>
          <w:marTop w:val="0"/>
          <w:marBottom w:val="0"/>
          <w:divBdr>
            <w:top w:val="none" w:sz="0" w:space="0" w:color="auto"/>
            <w:left w:val="none" w:sz="0" w:space="0" w:color="auto"/>
            <w:bottom w:val="none" w:sz="0" w:space="0" w:color="auto"/>
            <w:right w:val="none" w:sz="0" w:space="0" w:color="auto"/>
          </w:divBdr>
        </w:div>
        <w:div w:id="694112868">
          <w:marLeft w:val="0"/>
          <w:marRight w:val="0"/>
          <w:marTop w:val="0"/>
          <w:marBottom w:val="0"/>
          <w:divBdr>
            <w:top w:val="none" w:sz="0" w:space="0" w:color="auto"/>
            <w:left w:val="none" w:sz="0" w:space="0" w:color="auto"/>
            <w:bottom w:val="none" w:sz="0" w:space="0" w:color="auto"/>
            <w:right w:val="none" w:sz="0" w:space="0" w:color="auto"/>
          </w:divBdr>
        </w:div>
        <w:div w:id="807207851">
          <w:marLeft w:val="0"/>
          <w:marRight w:val="0"/>
          <w:marTop w:val="0"/>
          <w:marBottom w:val="0"/>
          <w:divBdr>
            <w:top w:val="none" w:sz="0" w:space="0" w:color="auto"/>
            <w:left w:val="none" w:sz="0" w:space="0" w:color="auto"/>
            <w:bottom w:val="none" w:sz="0" w:space="0" w:color="auto"/>
            <w:right w:val="none" w:sz="0" w:space="0" w:color="auto"/>
          </w:divBdr>
        </w:div>
        <w:div w:id="873612155">
          <w:marLeft w:val="0"/>
          <w:marRight w:val="0"/>
          <w:marTop w:val="0"/>
          <w:marBottom w:val="0"/>
          <w:divBdr>
            <w:top w:val="none" w:sz="0" w:space="0" w:color="auto"/>
            <w:left w:val="none" w:sz="0" w:space="0" w:color="auto"/>
            <w:bottom w:val="none" w:sz="0" w:space="0" w:color="auto"/>
            <w:right w:val="none" w:sz="0" w:space="0" w:color="auto"/>
          </w:divBdr>
        </w:div>
        <w:div w:id="1078215334">
          <w:marLeft w:val="0"/>
          <w:marRight w:val="0"/>
          <w:marTop w:val="0"/>
          <w:marBottom w:val="0"/>
          <w:divBdr>
            <w:top w:val="none" w:sz="0" w:space="0" w:color="auto"/>
            <w:left w:val="none" w:sz="0" w:space="0" w:color="auto"/>
            <w:bottom w:val="none" w:sz="0" w:space="0" w:color="auto"/>
            <w:right w:val="none" w:sz="0" w:space="0" w:color="auto"/>
          </w:divBdr>
          <w:divsChild>
            <w:div w:id="592739734">
              <w:marLeft w:val="0"/>
              <w:marRight w:val="0"/>
              <w:marTop w:val="0"/>
              <w:marBottom w:val="0"/>
              <w:divBdr>
                <w:top w:val="none" w:sz="0" w:space="0" w:color="auto"/>
                <w:left w:val="none" w:sz="0" w:space="0" w:color="auto"/>
                <w:bottom w:val="none" w:sz="0" w:space="0" w:color="auto"/>
                <w:right w:val="none" w:sz="0" w:space="0" w:color="auto"/>
              </w:divBdr>
            </w:div>
            <w:div w:id="945650544">
              <w:marLeft w:val="0"/>
              <w:marRight w:val="0"/>
              <w:marTop w:val="0"/>
              <w:marBottom w:val="0"/>
              <w:divBdr>
                <w:top w:val="none" w:sz="0" w:space="0" w:color="auto"/>
                <w:left w:val="none" w:sz="0" w:space="0" w:color="auto"/>
                <w:bottom w:val="none" w:sz="0" w:space="0" w:color="auto"/>
                <w:right w:val="none" w:sz="0" w:space="0" w:color="auto"/>
              </w:divBdr>
            </w:div>
            <w:div w:id="995958438">
              <w:marLeft w:val="0"/>
              <w:marRight w:val="0"/>
              <w:marTop w:val="0"/>
              <w:marBottom w:val="0"/>
              <w:divBdr>
                <w:top w:val="none" w:sz="0" w:space="0" w:color="auto"/>
                <w:left w:val="none" w:sz="0" w:space="0" w:color="auto"/>
                <w:bottom w:val="none" w:sz="0" w:space="0" w:color="auto"/>
                <w:right w:val="none" w:sz="0" w:space="0" w:color="auto"/>
              </w:divBdr>
            </w:div>
            <w:div w:id="1137798203">
              <w:marLeft w:val="0"/>
              <w:marRight w:val="0"/>
              <w:marTop w:val="0"/>
              <w:marBottom w:val="0"/>
              <w:divBdr>
                <w:top w:val="none" w:sz="0" w:space="0" w:color="auto"/>
                <w:left w:val="none" w:sz="0" w:space="0" w:color="auto"/>
                <w:bottom w:val="none" w:sz="0" w:space="0" w:color="auto"/>
                <w:right w:val="none" w:sz="0" w:space="0" w:color="auto"/>
              </w:divBdr>
            </w:div>
          </w:divsChild>
        </w:div>
        <w:div w:id="1123310729">
          <w:marLeft w:val="0"/>
          <w:marRight w:val="0"/>
          <w:marTop w:val="0"/>
          <w:marBottom w:val="0"/>
          <w:divBdr>
            <w:top w:val="none" w:sz="0" w:space="0" w:color="auto"/>
            <w:left w:val="none" w:sz="0" w:space="0" w:color="auto"/>
            <w:bottom w:val="none" w:sz="0" w:space="0" w:color="auto"/>
            <w:right w:val="none" w:sz="0" w:space="0" w:color="auto"/>
          </w:divBdr>
        </w:div>
        <w:div w:id="1130515718">
          <w:marLeft w:val="0"/>
          <w:marRight w:val="0"/>
          <w:marTop w:val="0"/>
          <w:marBottom w:val="0"/>
          <w:divBdr>
            <w:top w:val="none" w:sz="0" w:space="0" w:color="auto"/>
            <w:left w:val="none" w:sz="0" w:space="0" w:color="auto"/>
            <w:bottom w:val="none" w:sz="0" w:space="0" w:color="auto"/>
            <w:right w:val="none" w:sz="0" w:space="0" w:color="auto"/>
          </w:divBdr>
        </w:div>
        <w:div w:id="1141001397">
          <w:marLeft w:val="0"/>
          <w:marRight w:val="0"/>
          <w:marTop w:val="0"/>
          <w:marBottom w:val="0"/>
          <w:divBdr>
            <w:top w:val="none" w:sz="0" w:space="0" w:color="auto"/>
            <w:left w:val="none" w:sz="0" w:space="0" w:color="auto"/>
            <w:bottom w:val="none" w:sz="0" w:space="0" w:color="auto"/>
            <w:right w:val="none" w:sz="0" w:space="0" w:color="auto"/>
          </w:divBdr>
        </w:div>
        <w:div w:id="1212109722">
          <w:marLeft w:val="0"/>
          <w:marRight w:val="0"/>
          <w:marTop w:val="0"/>
          <w:marBottom w:val="0"/>
          <w:divBdr>
            <w:top w:val="none" w:sz="0" w:space="0" w:color="auto"/>
            <w:left w:val="none" w:sz="0" w:space="0" w:color="auto"/>
            <w:bottom w:val="none" w:sz="0" w:space="0" w:color="auto"/>
            <w:right w:val="none" w:sz="0" w:space="0" w:color="auto"/>
          </w:divBdr>
        </w:div>
        <w:div w:id="1267880442">
          <w:marLeft w:val="0"/>
          <w:marRight w:val="0"/>
          <w:marTop w:val="0"/>
          <w:marBottom w:val="0"/>
          <w:divBdr>
            <w:top w:val="none" w:sz="0" w:space="0" w:color="auto"/>
            <w:left w:val="none" w:sz="0" w:space="0" w:color="auto"/>
            <w:bottom w:val="none" w:sz="0" w:space="0" w:color="auto"/>
            <w:right w:val="none" w:sz="0" w:space="0" w:color="auto"/>
          </w:divBdr>
        </w:div>
        <w:div w:id="1338001806">
          <w:marLeft w:val="0"/>
          <w:marRight w:val="0"/>
          <w:marTop w:val="0"/>
          <w:marBottom w:val="0"/>
          <w:divBdr>
            <w:top w:val="none" w:sz="0" w:space="0" w:color="auto"/>
            <w:left w:val="none" w:sz="0" w:space="0" w:color="auto"/>
            <w:bottom w:val="none" w:sz="0" w:space="0" w:color="auto"/>
            <w:right w:val="none" w:sz="0" w:space="0" w:color="auto"/>
          </w:divBdr>
        </w:div>
        <w:div w:id="1385644155">
          <w:marLeft w:val="0"/>
          <w:marRight w:val="0"/>
          <w:marTop w:val="0"/>
          <w:marBottom w:val="0"/>
          <w:divBdr>
            <w:top w:val="none" w:sz="0" w:space="0" w:color="auto"/>
            <w:left w:val="none" w:sz="0" w:space="0" w:color="auto"/>
            <w:bottom w:val="none" w:sz="0" w:space="0" w:color="auto"/>
            <w:right w:val="none" w:sz="0" w:space="0" w:color="auto"/>
          </w:divBdr>
          <w:divsChild>
            <w:div w:id="640382653">
              <w:marLeft w:val="0"/>
              <w:marRight w:val="0"/>
              <w:marTop w:val="0"/>
              <w:marBottom w:val="0"/>
              <w:divBdr>
                <w:top w:val="none" w:sz="0" w:space="0" w:color="auto"/>
                <w:left w:val="none" w:sz="0" w:space="0" w:color="auto"/>
                <w:bottom w:val="none" w:sz="0" w:space="0" w:color="auto"/>
                <w:right w:val="none" w:sz="0" w:space="0" w:color="auto"/>
              </w:divBdr>
            </w:div>
            <w:div w:id="746071113">
              <w:marLeft w:val="0"/>
              <w:marRight w:val="0"/>
              <w:marTop w:val="0"/>
              <w:marBottom w:val="0"/>
              <w:divBdr>
                <w:top w:val="none" w:sz="0" w:space="0" w:color="auto"/>
                <w:left w:val="none" w:sz="0" w:space="0" w:color="auto"/>
                <w:bottom w:val="none" w:sz="0" w:space="0" w:color="auto"/>
                <w:right w:val="none" w:sz="0" w:space="0" w:color="auto"/>
              </w:divBdr>
            </w:div>
            <w:div w:id="1946227885">
              <w:marLeft w:val="0"/>
              <w:marRight w:val="0"/>
              <w:marTop w:val="0"/>
              <w:marBottom w:val="0"/>
              <w:divBdr>
                <w:top w:val="none" w:sz="0" w:space="0" w:color="auto"/>
                <w:left w:val="none" w:sz="0" w:space="0" w:color="auto"/>
                <w:bottom w:val="none" w:sz="0" w:space="0" w:color="auto"/>
                <w:right w:val="none" w:sz="0" w:space="0" w:color="auto"/>
              </w:divBdr>
            </w:div>
          </w:divsChild>
        </w:div>
        <w:div w:id="1446191162">
          <w:marLeft w:val="0"/>
          <w:marRight w:val="0"/>
          <w:marTop w:val="0"/>
          <w:marBottom w:val="0"/>
          <w:divBdr>
            <w:top w:val="none" w:sz="0" w:space="0" w:color="auto"/>
            <w:left w:val="none" w:sz="0" w:space="0" w:color="auto"/>
            <w:bottom w:val="none" w:sz="0" w:space="0" w:color="auto"/>
            <w:right w:val="none" w:sz="0" w:space="0" w:color="auto"/>
          </w:divBdr>
        </w:div>
        <w:div w:id="1628243877">
          <w:marLeft w:val="0"/>
          <w:marRight w:val="0"/>
          <w:marTop w:val="0"/>
          <w:marBottom w:val="0"/>
          <w:divBdr>
            <w:top w:val="none" w:sz="0" w:space="0" w:color="auto"/>
            <w:left w:val="none" w:sz="0" w:space="0" w:color="auto"/>
            <w:bottom w:val="none" w:sz="0" w:space="0" w:color="auto"/>
            <w:right w:val="none" w:sz="0" w:space="0" w:color="auto"/>
          </w:divBdr>
        </w:div>
        <w:div w:id="1663239965">
          <w:marLeft w:val="0"/>
          <w:marRight w:val="0"/>
          <w:marTop w:val="0"/>
          <w:marBottom w:val="0"/>
          <w:divBdr>
            <w:top w:val="none" w:sz="0" w:space="0" w:color="auto"/>
            <w:left w:val="none" w:sz="0" w:space="0" w:color="auto"/>
            <w:bottom w:val="none" w:sz="0" w:space="0" w:color="auto"/>
            <w:right w:val="none" w:sz="0" w:space="0" w:color="auto"/>
          </w:divBdr>
          <w:divsChild>
            <w:div w:id="84033991">
              <w:marLeft w:val="0"/>
              <w:marRight w:val="0"/>
              <w:marTop w:val="0"/>
              <w:marBottom w:val="0"/>
              <w:divBdr>
                <w:top w:val="none" w:sz="0" w:space="0" w:color="auto"/>
                <w:left w:val="none" w:sz="0" w:space="0" w:color="auto"/>
                <w:bottom w:val="none" w:sz="0" w:space="0" w:color="auto"/>
                <w:right w:val="none" w:sz="0" w:space="0" w:color="auto"/>
              </w:divBdr>
            </w:div>
            <w:div w:id="178352088">
              <w:marLeft w:val="0"/>
              <w:marRight w:val="0"/>
              <w:marTop w:val="0"/>
              <w:marBottom w:val="0"/>
              <w:divBdr>
                <w:top w:val="none" w:sz="0" w:space="0" w:color="auto"/>
                <w:left w:val="none" w:sz="0" w:space="0" w:color="auto"/>
                <w:bottom w:val="none" w:sz="0" w:space="0" w:color="auto"/>
                <w:right w:val="none" w:sz="0" w:space="0" w:color="auto"/>
              </w:divBdr>
            </w:div>
            <w:div w:id="229510751">
              <w:marLeft w:val="0"/>
              <w:marRight w:val="0"/>
              <w:marTop w:val="0"/>
              <w:marBottom w:val="0"/>
              <w:divBdr>
                <w:top w:val="none" w:sz="0" w:space="0" w:color="auto"/>
                <w:left w:val="none" w:sz="0" w:space="0" w:color="auto"/>
                <w:bottom w:val="none" w:sz="0" w:space="0" w:color="auto"/>
                <w:right w:val="none" w:sz="0" w:space="0" w:color="auto"/>
              </w:divBdr>
            </w:div>
            <w:div w:id="1349912283">
              <w:marLeft w:val="0"/>
              <w:marRight w:val="0"/>
              <w:marTop w:val="0"/>
              <w:marBottom w:val="0"/>
              <w:divBdr>
                <w:top w:val="none" w:sz="0" w:space="0" w:color="auto"/>
                <w:left w:val="none" w:sz="0" w:space="0" w:color="auto"/>
                <w:bottom w:val="none" w:sz="0" w:space="0" w:color="auto"/>
                <w:right w:val="none" w:sz="0" w:space="0" w:color="auto"/>
              </w:divBdr>
            </w:div>
            <w:div w:id="1375229344">
              <w:marLeft w:val="0"/>
              <w:marRight w:val="0"/>
              <w:marTop w:val="0"/>
              <w:marBottom w:val="0"/>
              <w:divBdr>
                <w:top w:val="none" w:sz="0" w:space="0" w:color="auto"/>
                <w:left w:val="none" w:sz="0" w:space="0" w:color="auto"/>
                <w:bottom w:val="none" w:sz="0" w:space="0" w:color="auto"/>
                <w:right w:val="none" w:sz="0" w:space="0" w:color="auto"/>
              </w:divBdr>
            </w:div>
          </w:divsChild>
        </w:div>
        <w:div w:id="1707754791">
          <w:marLeft w:val="0"/>
          <w:marRight w:val="0"/>
          <w:marTop w:val="0"/>
          <w:marBottom w:val="0"/>
          <w:divBdr>
            <w:top w:val="none" w:sz="0" w:space="0" w:color="auto"/>
            <w:left w:val="none" w:sz="0" w:space="0" w:color="auto"/>
            <w:bottom w:val="none" w:sz="0" w:space="0" w:color="auto"/>
            <w:right w:val="none" w:sz="0" w:space="0" w:color="auto"/>
          </w:divBdr>
        </w:div>
        <w:div w:id="1785346304">
          <w:marLeft w:val="0"/>
          <w:marRight w:val="0"/>
          <w:marTop w:val="0"/>
          <w:marBottom w:val="0"/>
          <w:divBdr>
            <w:top w:val="none" w:sz="0" w:space="0" w:color="auto"/>
            <w:left w:val="none" w:sz="0" w:space="0" w:color="auto"/>
            <w:bottom w:val="none" w:sz="0" w:space="0" w:color="auto"/>
            <w:right w:val="none" w:sz="0" w:space="0" w:color="auto"/>
          </w:divBdr>
        </w:div>
        <w:div w:id="1807310514">
          <w:marLeft w:val="0"/>
          <w:marRight w:val="0"/>
          <w:marTop w:val="0"/>
          <w:marBottom w:val="0"/>
          <w:divBdr>
            <w:top w:val="none" w:sz="0" w:space="0" w:color="auto"/>
            <w:left w:val="none" w:sz="0" w:space="0" w:color="auto"/>
            <w:bottom w:val="none" w:sz="0" w:space="0" w:color="auto"/>
            <w:right w:val="none" w:sz="0" w:space="0" w:color="auto"/>
          </w:divBdr>
        </w:div>
        <w:div w:id="1820727007">
          <w:marLeft w:val="0"/>
          <w:marRight w:val="0"/>
          <w:marTop w:val="0"/>
          <w:marBottom w:val="0"/>
          <w:divBdr>
            <w:top w:val="none" w:sz="0" w:space="0" w:color="auto"/>
            <w:left w:val="none" w:sz="0" w:space="0" w:color="auto"/>
            <w:bottom w:val="none" w:sz="0" w:space="0" w:color="auto"/>
            <w:right w:val="none" w:sz="0" w:space="0" w:color="auto"/>
          </w:divBdr>
        </w:div>
        <w:div w:id="1833402204">
          <w:marLeft w:val="0"/>
          <w:marRight w:val="0"/>
          <w:marTop w:val="0"/>
          <w:marBottom w:val="0"/>
          <w:divBdr>
            <w:top w:val="none" w:sz="0" w:space="0" w:color="auto"/>
            <w:left w:val="none" w:sz="0" w:space="0" w:color="auto"/>
            <w:bottom w:val="none" w:sz="0" w:space="0" w:color="auto"/>
            <w:right w:val="none" w:sz="0" w:space="0" w:color="auto"/>
          </w:divBdr>
        </w:div>
        <w:div w:id="1834178745">
          <w:marLeft w:val="0"/>
          <w:marRight w:val="0"/>
          <w:marTop w:val="0"/>
          <w:marBottom w:val="0"/>
          <w:divBdr>
            <w:top w:val="none" w:sz="0" w:space="0" w:color="auto"/>
            <w:left w:val="none" w:sz="0" w:space="0" w:color="auto"/>
            <w:bottom w:val="none" w:sz="0" w:space="0" w:color="auto"/>
            <w:right w:val="none" w:sz="0" w:space="0" w:color="auto"/>
          </w:divBdr>
        </w:div>
        <w:div w:id="1854687072">
          <w:marLeft w:val="0"/>
          <w:marRight w:val="0"/>
          <w:marTop w:val="0"/>
          <w:marBottom w:val="0"/>
          <w:divBdr>
            <w:top w:val="none" w:sz="0" w:space="0" w:color="auto"/>
            <w:left w:val="none" w:sz="0" w:space="0" w:color="auto"/>
            <w:bottom w:val="none" w:sz="0" w:space="0" w:color="auto"/>
            <w:right w:val="none" w:sz="0" w:space="0" w:color="auto"/>
          </w:divBdr>
        </w:div>
        <w:div w:id="1989237824">
          <w:marLeft w:val="0"/>
          <w:marRight w:val="0"/>
          <w:marTop w:val="0"/>
          <w:marBottom w:val="0"/>
          <w:divBdr>
            <w:top w:val="none" w:sz="0" w:space="0" w:color="auto"/>
            <w:left w:val="none" w:sz="0" w:space="0" w:color="auto"/>
            <w:bottom w:val="none" w:sz="0" w:space="0" w:color="auto"/>
            <w:right w:val="none" w:sz="0" w:space="0" w:color="auto"/>
          </w:divBdr>
        </w:div>
        <w:div w:id="2042706245">
          <w:marLeft w:val="0"/>
          <w:marRight w:val="0"/>
          <w:marTop w:val="0"/>
          <w:marBottom w:val="0"/>
          <w:divBdr>
            <w:top w:val="none" w:sz="0" w:space="0" w:color="auto"/>
            <w:left w:val="none" w:sz="0" w:space="0" w:color="auto"/>
            <w:bottom w:val="none" w:sz="0" w:space="0" w:color="auto"/>
            <w:right w:val="none" w:sz="0" w:space="0" w:color="auto"/>
          </w:divBdr>
        </w:div>
        <w:div w:id="2103866943">
          <w:marLeft w:val="0"/>
          <w:marRight w:val="0"/>
          <w:marTop w:val="0"/>
          <w:marBottom w:val="0"/>
          <w:divBdr>
            <w:top w:val="none" w:sz="0" w:space="0" w:color="auto"/>
            <w:left w:val="none" w:sz="0" w:space="0" w:color="auto"/>
            <w:bottom w:val="none" w:sz="0" w:space="0" w:color="auto"/>
            <w:right w:val="none" w:sz="0" w:space="0" w:color="auto"/>
          </w:divBdr>
        </w:div>
        <w:div w:id="2129735799">
          <w:marLeft w:val="0"/>
          <w:marRight w:val="0"/>
          <w:marTop w:val="0"/>
          <w:marBottom w:val="0"/>
          <w:divBdr>
            <w:top w:val="none" w:sz="0" w:space="0" w:color="auto"/>
            <w:left w:val="none" w:sz="0" w:space="0" w:color="auto"/>
            <w:bottom w:val="none" w:sz="0" w:space="0" w:color="auto"/>
            <w:right w:val="none" w:sz="0" w:space="0" w:color="auto"/>
          </w:divBdr>
        </w:div>
      </w:divsChild>
    </w:div>
    <w:div w:id="1771701893">
      <w:bodyDiv w:val="1"/>
      <w:marLeft w:val="0"/>
      <w:marRight w:val="0"/>
      <w:marTop w:val="0"/>
      <w:marBottom w:val="0"/>
      <w:divBdr>
        <w:top w:val="none" w:sz="0" w:space="0" w:color="auto"/>
        <w:left w:val="none" w:sz="0" w:space="0" w:color="auto"/>
        <w:bottom w:val="none" w:sz="0" w:space="0" w:color="auto"/>
        <w:right w:val="none" w:sz="0" w:space="0" w:color="auto"/>
      </w:divBdr>
    </w:div>
    <w:div w:id="1783068596">
      <w:bodyDiv w:val="1"/>
      <w:marLeft w:val="0"/>
      <w:marRight w:val="0"/>
      <w:marTop w:val="0"/>
      <w:marBottom w:val="0"/>
      <w:divBdr>
        <w:top w:val="none" w:sz="0" w:space="0" w:color="auto"/>
        <w:left w:val="none" w:sz="0" w:space="0" w:color="auto"/>
        <w:bottom w:val="none" w:sz="0" w:space="0" w:color="auto"/>
        <w:right w:val="none" w:sz="0" w:space="0" w:color="auto"/>
      </w:divBdr>
    </w:div>
    <w:div w:id="1786927198">
      <w:bodyDiv w:val="1"/>
      <w:marLeft w:val="0"/>
      <w:marRight w:val="0"/>
      <w:marTop w:val="0"/>
      <w:marBottom w:val="0"/>
      <w:divBdr>
        <w:top w:val="none" w:sz="0" w:space="0" w:color="auto"/>
        <w:left w:val="none" w:sz="0" w:space="0" w:color="auto"/>
        <w:bottom w:val="none" w:sz="0" w:space="0" w:color="auto"/>
        <w:right w:val="none" w:sz="0" w:space="0" w:color="auto"/>
      </w:divBdr>
    </w:div>
    <w:div w:id="1792048410">
      <w:bodyDiv w:val="1"/>
      <w:marLeft w:val="0"/>
      <w:marRight w:val="0"/>
      <w:marTop w:val="0"/>
      <w:marBottom w:val="0"/>
      <w:divBdr>
        <w:top w:val="none" w:sz="0" w:space="0" w:color="auto"/>
        <w:left w:val="none" w:sz="0" w:space="0" w:color="auto"/>
        <w:bottom w:val="none" w:sz="0" w:space="0" w:color="auto"/>
        <w:right w:val="none" w:sz="0" w:space="0" w:color="auto"/>
      </w:divBdr>
    </w:div>
    <w:div w:id="1795979672">
      <w:bodyDiv w:val="1"/>
      <w:marLeft w:val="0"/>
      <w:marRight w:val="0"/>
      <w:marTop w:val="0"/>
      <w:marBottom w:val="0"/>
      <w:divBdr>
        <w:top w:val="none" w:sz="0" w:space="0" w:color="auto"/>
        <w:left w:val="none" w:sz="0" w:space="0" w:color="auto"/>
        <w:bottom w:val="none" w:sz="0" w:space="0" w:color="auto"/>
        <w:right w:val="none" w:sz="0" w:space="0" w:color="auto"/>
      </w:divBdr>
    </w:div>
    <w:div w:id="1839809190">
      <w:bodyDiv w:val="1"/>
      <w:marLeft w:val="0"/>
      <w:marRight w:val="0"/>
      <w:marTop w:val="0"/>
      <w:marBottom w:val="0"/>
      <w:divBdr>
        <w:top w:val="none" w:sz="0" w:space="0" w:color="auto"/>
        <w:left w:val="none" w:sz="0" w:space="0" w:color="auto"/>
        <w:bottom w:val="none" w:sz="0" w:space="0" w:color="auto"/>
        <w:right w:val="none" w:sz="0" w:space="0" w:color="auto"/>
      </w:divBdr>
    </w:div>
    <w:div w:id="1955868922">
      <w:bodyDiv w:val="1"/>
      <w:marLeft w:val="0"/>
      <w:marRight w:val="0"/>
      <w:marTop w:val="0"/>
      <w:marBottom w:val="0"/>
      <w:divBdr>
        <w:top w:val="none" w:sz="0" w:space="0" w:color="auto"/>
        <w:left w:val="none" w:sz="0" w:space="0" w:color="auto"/>
        <w:bottom w:val="none" w:sz="0" w:space="0" w:color="auto"/>
        <w:right w:val="none" w:sz="0" w:space="0" w:color="auto"/>
      </w:divBdr>
    </w:div>
    <w:div w:id="1975596096">
      <w:bodyDiv w:val="1"/>
      <w:marLeft w:val="0"/>
      <w:marRight w:val="0"/>
      <w:marTop w:val="0"/>
      <w:marBottom w:val="0"/>
      <w:divBdr>
        <w:top w:val="none" w:sz="0" w:space="0" w:color="auto"/>
        <w:left w:val="none" w:sz="0" w:space="0" w:color="auto"/>
        <w:bottom w:val="none" w:sz="0" w:space="0" w:color="auto"/>
        <w:right w:val="none" w:sz="0" w:space="0" w:color="auto"/>
      </w:divBdr>
    </w:div>
    <w:div w:id="1978759781">
      <w:bodyDiv w:val="1"/>
      <w:marLeft w:val="0"/>
      <w:marRight w:val="0"/>
      <w:marTop w:val="0"/>
      <w:marBottom w:val="0"/>
      <w:divBdr>
        <w:top w:val="none" w:sz="0" w:space="0" w:color="auto"/>
        <w:left w:val="none" w:sz="0" w:space="0" w:color="auto"/>
        <w:bottom w:val="none" w:sz="0" w:space="0" w:color="auto"/>
        <w:right w:val="none" w:sz="0" w:space="0" w:color="auto"/>
      </w:divBdr>
      <w:divsChild>
        <w:div w:id="39599818">
          <w:marLeft w:val="0"/>
          <w:marRight w:val="0"/>
          <w:marTop w:val="0"/>
          <w:marBottom w:val="0"/>
          <w:divBdr>
            <w:top w:val="none" w:sz="0" w:space="0" w:color="auto"/>
            <w:left w:val="none" w:sz="0" w:space="0" w:color="auto"/>
            <w:bottom w:val="none" w:sz="0" w:space="0" w:color="auto"/>
            <w:right w:val="none" w:sz="0" w:space="0" w:color="auto"/>
          </w:divBdr>
        </w:div>
        <w:div w:id="290943992">
          <w:marLeft w:val="0"/>
          <w:marRight w:val="0"/>
          <w:marTop w:val="0"/>
          <w:marBottom w:val="0"/>
          <w:divBdr>
            <w:top w:val="none" w:sz="0" w:space="0" w:color="auto"/>
            <w:left w:val="none" w:sz="0" w:space="0" w:color="auto"/>
            <w:bottom w:val="none" w:sz="0" w:space="0" w:color="auto"/>
            <w:right w:val="none" w:sz="0" w:space="0" w:color="auto"/>
          </w:divBdr>
        </w:div>
        <w:div w:id="361368424">
          <w:marLeft w:val="0"/>
          <w:marRight w:val="0"/>
          <w:marTop w:val="0"/>
          <w:marBottom w:val="0"/>
          <w:divBdr>
            <w:top w:val="none" w:sz="0" w:space="0" w:color="auto"/>
            <w:left w:val="none" w:sz="0" w:space="0" w:color="auto"/>
            <w:bottom w:val="none" w:sz="0" w:space="0" w:color="auto"/>
            <w:right w:val="none" w:sz="0" w:space="0" w:color="auto"/>
          </w:divBdr>
        </w:div>
        <w:div w:id="405500389">
          <w:marLeft w:val="0"/>
          <w:marRight w:val="0"/>
          <w:marTop w:val="0"/>
          <w:marBottom w:val="0"/>
          <w:divBdr>
            <w:top w:val="none" w:sz="0" w:space="0" w:color="auto"/>
            <w:left w:val="none" w:sz="0" w:space="0" w:color="auto"/>
            <w:bottom w:val="none" w:sz="0" w:space="0" w:color="auto"/>
            <w:right w:val="none" w:sz="0" w:space="0" w:color="auto"/>
          </w:divBdr>
        </w:div>
        <w:div w:id="426997747">
          <w:marLeft w:val="0"/>
          <w:marRight w:val="0"/>
          <w:marTop w:val="0"/>
          <w:marBottom w:val="0"/>
          <w:divBdr>
            <w:top w:val="none" w:sz="0" w:space="0" w:color="auto"/>
            <w:left w:val="none" w:sz="0" w:space="0" w:color="auto"/>
            <w:bottom w:val="none" w:sz="0" w:space="0" w:color="auto"/>
            <w:right w:val="none" w:sz="0" w:space="0" w:color="auto"/>
          </w:divBdr>
        </w:div>
        <w:div w:id="440801761">
          <w:marLeft w:val="0"/>
          <w:marRight w:val="0"/>
          <w:marTop w:val="0"/>
          <w:marBottom w:val="0"/>
          <w:divBdr>
            <w:top w:val="none" w:sz="0" w:space="0" w:color="auto"/>
            <w:left w:val="none" w:sz="0" w:space="0" w:color="auto"/>
            <w:bottom w:val="none" w:sz="0" w:space="0" w:color="auto"/>
            <w:right w:val="none" w:sz="0" w:space="0" w:color="auto"/>
          </w:divBdr>
        </w:div>
        <w:div w:id="499735888">
          <w:marLeft w:val="0"/>
          <w:marRight w:val="0"/>
          <w:marTop w:val="0"/>
          <w:marBottom w:val="0"/>
          <w:divBdr>
            <w:top w:val="none" w:sz="0" w:space="0" w:color="auto"/>
            <w:left w:val="none" w:sz="0" w:space="0" w:color="auto"/>
            <w:bottom w:val="none" w:sz="0" w:space="0" w:color="auto"/>
            <w:right w:val="none" w:sz="0" w:space="0" w:color="auto"/>
          </w:divBdr>
        </w:div>
        <w:div w:id="852187277">
          <w:marLeft w:val="0"/>
          <w:marRight w:val="0"/>
          <w:marTop w:val="0"/>
          <w:marBottom w:val="0"/>
          <w:divBdr>
            <w:top w:val="none" w:sz="0" w:space="0" w:color="auto"/>
            <w:left w:val="none" w:sz="0" w:space="0" w:color="auto"/>
            <w:bottom w:val="none" w:sz="0" w:space="0" w:color="auto"/>
            <w:right w:val="none" w:sz="0" w:space="0" w:color="auto"/>
          </w:divBdr>
        </w:div>
        <w:div w:id="884293864">
          <w:marLeft w:val="0"/>
          <w:marRight w:val="0"/>
          <w:marTop w:val="0"/>
          <w:marBottom w:val="0"/>
          <w:divBdr>
            <w:top w:val="none" w:sz="0" w:space="0" w:color="auto"/>
            <w:left w:val="none" w:sz="0" w:space="0" w:color="auto"/>
            <w:bottom w:val="none" w:sz="0" w:space="0" w:color="auto"/>
            <w:right w:val="none" w:sz="0" w:space="0" w:color="auto"/>
          </w:divBdr>
        </w:div>
        <w:div w:id="1044328587">
          <w:marLeft w:val="0"/>
          <w:marRight w:val="0"/>
          <w:marTop w:val="0"/>
          <w:marBottom w:val="0"/>
          <w:divBdr>
            <w:top w:val="none" w:sz="0" w:space="0" w:color="auto"/>
            <w:left w:val="none" w:sz="0" w:space="0" w:color="auto"/>
            <w:bottom w:val="none" w:sz="0" w:space="0" w:color="auto"/>
            <w:right w:val="none" w:sz="0" w:space="0" w:color="auto"/>
          </w:divBdr>
        </w:div>
        <w:div w:id="1080450263">
          <w:marLeft w:val="0"/>
          <w:marRight w:val="0"/>
          <w:marTop w:val="0"/>
          <w:marBottom w:val="0"/>
          <w:divBdr>
            <w:top w:val="none" w:sz="0" w:space="0" w:color="auto"/>
            <w:left w:val="none" w:sz="0" w:space="0" w:color="auto"/>
            <w:bottom w:val="none" w:sz="0" w:space="0" w:color="auto"/>
            <w:right w:val="none" w:sz="0" w:space="0" w:color="auto"/>
          </w:divBdr>
        </w:div>
        <w:div w:id="1232234859">
          <w:marLeft w:val="0"/>
          <w:marRight w:val="0"/>
          <w:marTop w:val="0"/>
          <w:marBottom w:val="0"/>
          <w:divBdr>
            <w:top w:val="none" w:sz="0" w:space="0" w:color="auto"/>
            <w:left w:val="none" w:sz="0" w:space="0" w:color="auto"/>
            <w:bottom w:val="none" w:sz="0" w:space="0" w:color="auto"/>
            <w:right w:val="none" w:sz="0" w:space="0" w:color="auto"/>
          </w:divBdr>
        </w:div>
        <w:div w:id="1292638921">
          <w:marLeft w:val="0"/>
          <w:marRight w:val="0"/>
          <w:marTop w:val="0"/>
          <w:marBottom w:val="0"/>
          <w:divBdr>
            <w:top w:val="none" w:sz="0" w:space="0" w:color="auto"/>
            <w:left w:val="none" w:sz="0" w:space="0" w:color="auto"/>
            <w:bottom w:val="none" w:sz="0" w:space="0" w:color="auto"/>
            <w:right w:val="none" w:sz="0" w:space="0" w:color="auto"/>
          </w:divBdr>
        </w:div>
        <w:div w:id="1633515325">
          <w:marLeft w:val="0"/>
          <w:marRight w:val="0"/>
          <w:marTop w:val="0"/>
          <w:marBottom w:val="0"/>
          <w:divBdr>
            <w:top w:val="none" w:sz="0" w:space="0" w:color="auto"/>
            <w:left w:val="none" w:sz="0" w:space="0" w:color="auto"/>
            <w:bottom w:val="none" w:sz="0" w:space="0" w:color="auto"/>
            <w:right w:val="none" w:sz="0" w:space="0" w:color="auto"/>
          </w:divBdr>
        </w:div>
        <w:div w:id="1633747551">
          <w:marLeft w:val="0"/>
          <w:marRight w:val="0"/>
          <w:marTop w:val="0"/>
          <w:marBottom w:val="0"/>
          <w:divBdr>
            <w:top w:val="none" w:sz="0" w:space="0" w:color="auto"/>
            <w:left w:val="none" w:sz="0" w:space="0" w:color="auto"/>
            <w:bottom w:val="none" w:sz="0" w:space="0" w:color="auto"/>
            <w:right w:val="none" w:sz="0" w:space="0" w:color="auto"/>
          </w:divBdr>
        </w:div>
        <w:div w:id="1662276214">
          <w:marLeft w:val="0"/>
          <w:marRight w:val="0"/>
          <w:marTop w:val="0"/>
          <w:marBottom w:val="0"/>
          <w:divBdr>
            <w:top w:val="none" w:sz="0" w:space="0" w:color="auto"/>
            <w:left w:val="none" w:sz="0" w:space="0" w:color="auto"/>
            <w:bottom w:val="none" w:sz="0" w:space="0" w:color="auto"/>
            <w:right w:val="none" w:sz="0" w:space="0" w:color="auto"/>
          </w:divBdr>
        </w:div>
        <w:div w:id="1948660009">
          <w:marLeft w:val="0"/>
          <w:marRight w:val="0"/>
          <w:marTop w:val="0"/>
          <w:marBottom w:val="0"/>
          <w:divBdr>
            <w:top w:val="none" w:sz="0" w:space="0" w:color="auto"/>
            <w:left w:val="none" w:sz="0" w:space="0" w:color="auto"/>
            <w:bottom w:val="none" w:sz="0" w:space="0" w:color="auto"/>
            <w:right w:val="none" w:sz="0" w:space="0" w:color="auto"/>
          </w:divBdr>
        </w:div>
        <w:div w:id="2088186309">
          <w:marLeft w:val="0"/>
          <w:marRight w:val="0"/>
          <w:marTop w:val="0"/>
          <w:marBottom w:val="0"/>
          <w:divBdr>
            <w:top w:val="none" w:sz="0" w:space="0" w:color="auto"/>
            <w:left w:val="none" w:sz="0" w:space="0" w:color="auto"/>
            <w:bottom w:val="none" w:sz="0" w:space="0" w:color="auto"/>
            <w:right w:val="none" w:sz="0" w:space="0" w:color="auto"/>
          </w:divBdr>
        </w:div>
      </w:divsChild>
    </w:div>
    <w:div w:id="1992438655">
      <w:bodyDiv w:val="1"/>
      <w:marLeft w:val="0"/>
      <w:marRight w:val="0"/>
      <w:marTop w:val="0"/>
      <w:marBottom w:val="0"/>
      <w:divBdr>
        <w:top w:val="none" w:sz="0" w:space="0" w:color="auto"/>
        <w:left w:val="none" w:sz="0" w:space="0" w:color="auto"/>
        <w:bottom w:val="none" w:sz="0" w:space="0" w:color="auto"/>
        <w:right w:val="none" w:sz="0" w:space="0" w:color="auto"/>
      </w:divBdr>
    </w:div>
    <w:div w:id="1999579463">
      <w:bodyDiv w:val="1"/>
      <w:marLeft w:val="0"/>
      <w:marRight w:val="0"/>
      <w:marTop w:val="0"/>
      <w:marBottom w:val="0"/>
      <w:divBdr>
        <w:top w:val="none" w:sz="0" w:space="0" w:color="auto"/>
        <w:left w:val="none" w:sz="0" w:space="0" w:color="auto"/>
        <w:bottom w:val="none" w:sz="0" w:space="0" w:color="auto"/>
        <w:right w:val="none" w:sz="0" w:space="0" w:color="auto"/>
      </w:divBdr>
    </w:div>
    <w:div w:id="2025933770">
      <w:bodyDiv w:val="1"/>
      <w:marLeft w:val="0"/>
      <w:marRight w:val="0"/>
      <w:marTop w:val="0"/>
      <w:marBottom w:val="0"/>
      <w:divBdr>
        <w:top w:val="none" w:sz="0" w:space="0" w:color="auto"/>
        <w:left w:val="none" w:sz="0" w:space="0" w:color="auto"/>
        <w:bottom w:val="none" w:sz="0" w:space="0" w:color="auto"/>
        <w:right w:val="none" w:sz="0" w:space="0" w:color="auto"/>
      </w:divBdr>
      <w:divsChild>
        <w:div w:id="681904295">
          <w:marLeft w:val="0"/>
          <w:marRight w:val="0"/>
          <w:marTop w:val="0"/>
          <w:marBottom w:val="0"/>
          <w:divBdr>
            <w:top w:val="none" w:sz="0" w:space="0" w:color="auto"/>
            <w:left w:val="none" w:sz="0" w:space="0" w:color="auto"/>
            <w:bottom w:val="none" w:sz="0" w:space="0" w:color="auto"/>
            <w:right w:val="none" w:sz="0" w:space="0" w:color="auto"/>
          </w:divBdr>
        </w:div>
        <w:div w:id="2094088360">
          <w:marLeft w:val="0"/>
          <w:marRight w:val="0"/>
          <w:marTop w:val="0"/>
          <w:marBottom w:val="0"/>
          <w:divBdr>
            <w:top w:val="none" w:sz="0" w:space="0" w:color="auto"/>
            <w:left w:val="none" w:sz="0" w:space="0" w:color="auto"/>
            <w:bottom w:val="none" w:sz="0" w:space="0" w:color="auto"/>
            <w:right w:val="none" w:sz="0" w:space="0" w:color="auto"/>
          </w:divBdr>
        </w:div>
        <w:div w:id="2121685356">
          <w:marLeft w:val="0"/>
          <w:marRight w:val="0"/>
          <w:marTop w:val="0"/>
          <w:marBottom w:val="0"/>
          <w:divBdr>
            <w:top w:val="none" w:sz="0" w:space="0" w:color="auto"/>
            <w:left w:val="none" w:sz="0" w:space="0" w:color="auto"/>
            <w:bottom w:val="none" w:sz="0" w:space="0" w:color="auto"/>
            <w:right w:val="none" w:sz="0" w:space="0" w:color="auto"/>
          </w:divBdr>
        </w:div>
      </w:divsChild>
    </w:div>
    <w:div w:id="2033066272">
      <w:bodyDiv w:val="1"/>
      <w:marLeft w:val="0"/>
      <w:marRight w:val="0"/>
      <w:marTop w:val="0"/>
      <w:marBottom w:val="0"/>
      <w:divBdr>
        <w:top w:val="none" w:sz="0" w:space="0" w:color="auto"/>
        <w:left w:val="none" w:sz="0" w:space="0" w:color="auto"/>
        <w:bottom w:val="none" w:sz="0" w:space="0" w:color="auto"/>
        <w:right w:val="none" w:sz="0" w:space="0" w:color="auto"/>
      </w:divBdr>
    </w:div>
    <w:div w:id="2039163488">
      <w:bodyDiv w:val="1"/>
      <w:marLeft w:val="0"/>
      <w:marRight w:val="0"/>
      <w:marTop w:val="0"/>
      <w:marBottom w:val="0"/>
      <w:divBdr>
        <w:top w:val="none" w:sz="0" w:space="0" w:color="auto"/>
        <w:left w:val="none" w:sz="0" w:space="0" w:color="auto"/>
        <w:bottom w:val="none" w:sz="0" w:space="0" w:color="auto"/>
        <w:right w:val="none" w:sz="0" w:space="0" w:color="auto"/>
      </w:divBdr>
    </w:div>
    <w:div w:id="2099789158">
      <w:bodyDiv w:val="1"/>
      <w:marLeft w:val="0"/>
      <w:marRight w:val="0"/>
      <w:marTop w:val="0"/>
      <w:marBottom w:val="0"/>
      <w:divBdr>
        <w:top w:val="none" w:sz="0" w:space="0" w:color="auto"/>
        <w:left w:val="none" w:sz="0" w:space="0" w:color="auto"/>
        <w:bottom w:val="none" w:sz="0" w:space="0" w:color="auto"/>
        <w:right w:val="none" w:sz="0" w:space="0" w:color="auto"/>
      </w:divBdr>
    </w:div>
    <w:div w:id="2103529046">
      <w:bodyDiv w:val="1"/>
      <w:marLeft w:val="0"/>
      <w:marRight w:val="0"/>
      <w:marTop w:val="0"/>
      <w:marBottom w:val="0"/>
      <w:divBdr>
        <w:top w:val="none" w:sz="0" w:space="0" w:color="auto"/>
        <w:left w:val="none" w:sz="0" w:space="0" w:color="auto"/>
        <w:bottom w:val="none" w:sz="0" w:space="0" w:color="auto"/>
        <w:right w:val="none" w:sz="0" w:space="0" w:color="auto"/>
      </w:divBdr>
    </w:div>
    <w:div w:id="2114086221">
      <w:bodyDiv w:val="1"/>
      <w:marLeft w:val="0"/>
      <w:marRight w:val="0"/>
      <w:marTop w:val="0"/>
      <w:marBottom w:val="0"/>
      <w:divBdr>
        <w:top w:val="none" w:sz="0" w:space="0" w:color="auto"/>
        <w:left w:val="none" w:sz="0" w:space="0" w:color="auto"/>
        <w:bottom w:val="none" w:sz="0" w:space="0" w:color="auto"/>
        <w:right w:val="none" w:sz="0" w:space="0" w:color="auto"/>
      </w:divBdr>
    </w:div>
    <w:div w:id="2120024287">
      <w:bodyDiv w:val="1"/>
      <w:marLeft w:val="0"/>
      <w:marRight w:val="0"/>
      <w:marTop w:val="0"/>
      <w:marBottom w:val="0"/>
      <w:divBdr>
        <w:top w:val="none" w:sz="0" w:space="0" w:color="auto"/>
        <w:left w:val="none" w:sz="0" w:space="0" w:color="auto"/>
        <w:bottom w:val="none" w:sz="0" w:space="0" w:color="auto"/>
        <w:right w:val="none" w:sz="0" w:space="0" w:color="auto"/>
      </w:divBdr>
    </w:div>
    <w:div w:id="2144806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Standardtema">
  <a:themeElements>
    <a:clrScheme name="Funka Nu">
      <a:dk1>
        <a:sysClr val="windowText" lastClr="000000"/>
      </a:dk1>
      <a:lt1>
        <a:sysClr val="window" lastClr="FFFFFF"/>
      </a:lt1>
      <a:dk2>
        <a:srgbClr val="7D7D7D"/>
      </a:dk2>
      <a:lt2>
        <a:srgbClr val="D9D7D6"/>
      </a:lt2>
      <a:accent1>
        <a:srgbClr val="179DCF"/>
      </a:accent1>
      <a:accent2>
        <a:srgbClr val="E3689E"/>
      </a:accent2>
      <a:accent3>
        <a:srgbClr val="76BC7E"/>
      </a:accent3>
      <a:accent4>
        <a:srgbClr val="FFE53D"/>
      </a:accent4>
      <a:accent5>
        <a:srgbClr val="EA7C03"/>
      </a:accent5>
      <a:accent6>
        <a:srgbClr val="D9D7D6"/>
      </a:accent6>
      <a:hlink>
        <a:srgbClr val="000000"/>
      </a:hlink>
      <a:folHlink>
        <a:srgbClr val="00000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285A610983F343A522D49BF4008C06" ma:contentTypeVersion="10" ma:contentTypeDescription="Skapa ett nytt dokument." ma:contentTypeScope="" ma:versionID="ed905425f386a132f657a31dfaffade3">
  <xsd:schema xmlns:xsd="http://www.w3.org/2001/XMLSchema" xmlns:xs="http://www.w3.org/2001/XMLSchema" xmlns:p="http://schemas.microsoft.com/office/2006/metadata/properties" xmlns:ns3="46f97d50-2992-404e-84e3-422b2e6d7ccf" xmlns:ns4="c1904287-82dd-41ee-b81f-b1ae8259b4fb" targetNamespace="http://schemas.microsoft.com/office/2006/metadata/properties" ma:root="true" ma:fieldsID="a02a54c81a737ab3834d060322078f7c" ns3:_="" ns4:_="">
    <xsd:import namespace="46f97d50-2992-404e-84e3-422b2e6d7ccf"/>
    <xsd:import namespace="c1904287-82dd-41ee-b81f-b1ae8259b4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97d50-2992-404e-84e3-422b2e6d7cc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04287-82dd-41ee-b81f-b1ae8259b4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7E55B-3FFD-D34D-8180-4714009E1036}">
  <ds:schemaRefs>
    <ds:schemaRef ds:uri="http://schemas.openxmlformats.org/officeDocument/2006/bibliography"/>
  </ds:schemaRefs>
</ds:datastoreItem>
</file>

<file path=customXml/itemProps2.xml><?xml version="1.0" encoding="utf-8"?>
<ds:datastoreItem xmlns:ds="http://schemas.openxmlformats.org/officeDocument/2006/customXml" ds:itemID="{E24CFE23-4B4B-46EF-B752-A367EC51F547}">
  <ds:schemaRefs>
    <ds:schemaRef ds:uri="http://schemas.microsoft.com/sharepoint/v3/contenttype/forms"/>
  </ds:schemaRefs>
</ds:datastoreItem>
</file>

<file path=customXml/itemProps3.xml><?xml version="1.0" encoding="utf-8"?>
<ds:datastoreItem xmlns:ds="http://schemas.openxmlformats.org/officeDocument/2006/customXml" ds:itemID="{6846C612-27AC-4551-9C13-F95CAF0F7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165EF2-A549-4221-863A-2EC9CE63B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97d50-2992-404e-84e3-422b2e6d7ccf"/>
    <ds:schemaRef ds:uri="c1904287-82dd-41ee-b81f-b1ae8259b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4606</Words>
  <Characters>24414</Characters>
  <Application>Microsoft Office Word</Application>
  <DocSecurity>0</DocSecurity>
  <Lines>203</Lines>
  <Paragraphs>57</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Universell utforming av digitale læringsplattformer</vt:lpstr>
      <vt:lpstr>Universell utforming av digitale læringsplattformer</vt:lpstr>
      <vt:lpstr>Universell utforming av digitale læringsplattformer</vt:lpstr>
    </vt:vector>
  </TitlesOfParts>
  <Manager/>
  <Company/>
  <LinksUpToDate>false</LinksUpToDate>
  <CharactersWithSpaces>28963</CharactersWithSpaces>
  <SharedDoc>false</SharedDoc>
  <HyperlinkBase/>
  <HLinks>
    <vt:vector size="90" baseType="variant">
      <vt:variant>
        <vt:i4>1310772</vt:i4>
      </vt:variant>
      <vt:variant>
        <vt:i4>86</vt:i4>
      </vt:variant>
      <vt:variant>
        <vt:i4>0</vt:i4>
      </vt:variant>
      <vt:variant>
        <vt:i4>5</vt:i4>
      </vt:variant>
      <vt:variant>
        <vt:lpwstr/>
      </vt:variant>
      <vt:variant>
        <vt:lpwstr>_Toc60594339</vt:lpwstr>
      </vt:variant>
      <vt:variant>
        <vt:i4>1376308</vt:i4>
      </vt:variant>
      <vt:variant>
        <vt:i4>80</vt:i4>
      </vt:variant>
      <vt:variant>
        <vt:i4>0</vt:i4>
      </vt:variant>
      <vt:variant>
        <vt:i4>5</vt:i4>
      </vt:variant>
      <vt:variant>
        <vt:lpwstr/>
      </vt:variant>
      <vt:variant>
        <vt:lpwstr>_Toc60594338</vt:lpwstr>
      </vt:variant>
      <vt:variant>
        <vt:i4>1703988</vt:i4>
      </vt:variant>
      <vt:variant>
        <vt:i4>74</vt:i4>
      </vt:variant>
      <vt:variant>
        <vt:i4>0</vt:i4>
      </vt:variant>
      <vt:variant>
        <vt:i4>5</vt:i4>
      </vt:variant>
      <vt:variant>
        <vt:lpwstr/>
      </vt:variant>
      <vt:variant>
        <vt:lpwstr>_Toc60594337</vt:lpwstr>
      </vt:variant>
      <vt:variant>
        <vt:i4>1769524</vt:i4>
      </vt:variant>
      <vt:variant>
        <vt:i4>68</vt:i4>
      </vt:variant>
      <vt:variant>
        <vt:i4>0</vt:i4>
      </vt:variant>
      <vt:variant>
        <vt:i4>5</vt:i4>
      </vt:variant>
      <vt:variant>
        <vt:lpwstr/>
      </vt:variant>
      <vt:variant>
        <vt:lpwstr>_Toc60594336</vt:lpwstr>
      </vt:variant>
      <vt:variant>
        <vt:i4>1572916</vt:i4>
      </vt:variant>
      <vt:variant>
        <vt:i4>62</vt:i4>
      </vt:variant>
      <vt:variant>
        <vt:i4>0</vt:i4>
      </vt:variant>
      <vt:variant>
        <vt:i4>5</vt:i4>
      </vt:variant>
      <vt:variant>
        <vt:lpwstr/>
      </vt:variant>
      <vt:variant>
        <vt:lpwstr>_Toc60594335</vt:lpwstr>
      </vt:variant>
      <vt:variant>
        <vt:i4>1638452</vt:i4>
      </vt:variant>
      <vt:variant>
        <vt:i4>56</vt:i4>
      </vt:variant>
      <vt:variant>
        <vt:i4>0</vt:i4>
      </vt:variant>
      <vt:variant>
        <vt:i4>5</vt:i4>
      </vt:variant>
      <vt:variant>
        <vt:lpwstr/>
      </vt:variant>
      <vt:variant>
        <vt:lpwstr>_Toc60594334</vt:lpwstr>
      </vt:variant>
      <vt:variant>
        <vt:i4>1966132</vt:i4>
      </vt:variant>
      <vt:variant>
        <vt:i4>50</vt:i4>
      </vt:variant>
      <vt:variant>
        <vt:i4>0</vt:i4>
      </vt:variant>
      <vt:variant>
        <vt:i4>5</vt:i4>
      </vt:variant>
      <vt:variant>
        <vt:lpwstr/>
      </vt:variant>
      <vt:variant>
        <vt:lpwstr>_Toc60594333</vt:lpwstr>
      </vt:variant>
      <vt:variant>
        <vt:i4>2031668</vt:i4>
      </vt:variant>
      <vt:variant>
        <vt:i4>44</vt:i4>
      </vt:variant>
      <vt:variant>
        <vt:i4>0</vt:i4>
      </vt:variant>
      <vt:variant>
        <vt:i4>5</vt:i4>
      </vt:variant>
      <vt:variant>
        <vt:lpwstr/>
      </vt:variant>
      <vt:variant>
        <vt:lpwstr>_Toc60594332</vt:lpwstr>
      </vt:variant>
      <vt:variant>
        <vt:i4>1835060</vt:i4>
      </vt:variant>
      <vt:variant>
        <vt:i4>38</vt:i4>
      </vt:variant>
      <vt:variant>
        <vt:i4>0</vt:i4>
      </vt:variant>
      <vt:variant>
        <vt:i4>5</vt:i4>
      </vt:variant>
      <vt:variant>
        <vt:lpwstr/>
      </vt:variant>
      <vt:variant>
        <vt:lpwstr>_Toc60594331</vt:lpwstr>
      </vt:variant>
      <vt:variant>
        <vt:i4>1900596</vt:i4>
      </vt:variant>
      <vt:variant>
        <vt:i4>32</vt:i4>
      </vt:variant>
      <vt:variant>
        <vt:i4>0</vt:i4>
      </vt:variant>
      <vt:variant>
        <vt:i4>5</vt:i4>
      </vt:variant>
      <vt:variant>
        <vt:lpwstr/>
      </vt:variant>
      <vt:variant>
        <vt:lpwstr>_Toc60594330</vt:lpwstr>
      </vt:variant>
      <vt:variant>
        <vt:i4>1310773</vt:i4>
      </vt:variant>
      <vt:variant>
        <vt:i4>26</vt:i4>
      </vt:variant>
      <vt:variant>
        <vt:i4>0</vt:i4>
      </vt:variant>
      <vt:variant>
        <vt:i4>5</vt:i4>
      </vt:variant>
      <vt:variant>
        <vt:lpwstr/>
      </vt:variant>
      <vt:variant>
        <vt:lpwstr>_Toc60594329</vt:lpwstr>
      </vt:variant>
      <vt:variant>
        <vt:i4>1376309</vt:i4>
      </vt:variant>
      <vt:variant>
        <vt:i4>20</vt:i4>
      </vt:variant>
      <vt:variant>
        <vt:i4>0</vt:i4>
      </vt:variant>
      <vt:variant>
        <vt:i4>5</vt:i4>
      </vt:variant>
      <vt:variant>
        <vt:lpwstr/>
      </vt:variant>
      <vt:variant>
        <vt:lpwstr>_Toc60594328</vt:lpwstr>
      </vt:variant>
      <vt:variant>
        <vt:i4>1703989</vt:i4>
      </vt:variant>
      <vt:variant>
        <vt:i4>14</vt:i4>
      </vt:variant>
      <vt:variant>
        <vt:i4>0</vt:i4>
      </vt:variant>
      <vt:variant>
        <vt:i4>5</vt:i4>
      </vt:variant>
      <vt:variant>
        <vt:lpwstr/>
      </vt:variant>
      <vt:variant>
        <vt:lpwstr>_Toc60594327</vt:lpwstr>
      </vt:variant>
      <vt:variant>
        <vt:i4>1769525</vt:i4>
      </vt:variant>
      <vt:variant>
        <vt:i4>8</vt:i4>
      </vt:variant>
      <vt:variant>
        <vt:i4>0</vt:i4>
      </vt:variant>
      <vt:variant>
        <vt:i4>5</vt:i4>
      </vt:variant>
      <vt:variant>
        <vt:lpwstr/>
      </vt:variant>
      <vt:variant>
        <vt:lpwstr>_Toc60594326</vt:lpwstr>
      </vt:variant>
      <vt:variant>
        <vt:i4>1572917</vt:i4>
      </vt:variant>
      <vt:variant>
        <vt:i4>2</vt:i4>
      </vt:variant>
      <vt:variant>
        <vt:i4>0</vt:i4>
      </vt:variant>
      <vt:variant>
        <vt:i4>5</vt:i4>
      </vt:variant>
      <vt:variant>
        <vt:lpwstr/>
      </vt:variant>
      <vt:variant>
        <vt:lpwstr>_Toc60594325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Universell utforming av digitale læringsplattformer</dc:title>
  <dc:subject/>
  <dc:creator>Saja Andersson</dc:creator>
  <cp:keywords/>
  <dc:description/>
  <cp:lastModifiedBy>Susanna Laurin</cp:lastModifiedBy>
  <cp:revision>2</cp:revision>
  <cp:lastPrinted>2019-11-26T17:23:00Z</cp:lastPrinted>
  <dcterms:created xsi:type="dcterms:W3CDTF">2021-01-08T18:48:00Z</dcterms:created>
  <dcterms:modified xsi:type="dcterms:W3CDTF">2021-01-08T18:48:00Z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0x010100C7285A610983F343A522D49BF4008C06</vt:lpwstr>
  </property>
</Properties>
</file>