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1D56" w14:textId="77777777" w:rsidR="00E927F9" w:rsidRDefault="00E927F9" w:rsidP="00E927F9">
      <w:pPr>
        <w:spacing w:line="276" w:lineRule="auto"/>
      </w:pPr>
    </w:p>
    <w:p w14:paraId="1CCADEA1" w14:textId="77777777" w:rsidR="00E927F9" w:rsidRDefault="00E927F9" w:rsidP="00E927F9">
      <w:pPr>
        <w:spacing w:line="276" w:lineRule="auto"/>
      </w:pPr>
      <w:r>
        <w:t xml:space="preserve">&gt;&gt; Bienvenidos a todos. Creo que todavía tenemos que esperar un par de minutos para permitir que la gente entre en la sala. </w:t>
      </w:r>
      <w:r w:rsidRPr="00E927F9">
        <w:rPr>
          <w:lang w:val="en-US"/>
        </w:rPr>
        <w:t xml:space="preserve">Así que dejaremos que Romain cante si quiere, pero.. . Pero estás silenciado, así que no puedes cantar ahora. </w:t>
      </w:r>
      <w:r>
        <w:t>Bueno. Así que parece que la gente ha entrado muy... muy oportunamente hoy. Bienvenidos todos a esta combinación de tres cosas que estamos haciendo hoy. Mi nombre es Susan, soy la responsable de investigación e innovación de Funka.</w:t>
      </w:r>
    </w:p>
    <w:p w14:paraId="2DCB996F" w14:textId="77777777" w:rsidR="00E927F9" w:rsidRDefault="00E927F9" w:rsidP="00E927F9">
      <w:pPr>
        <w:spacing w:line="276" w:lineRule="auto"/>
      </w:pPr>
      <w:r>
        <w:t xml:space="preserve">Y pronto presentaré a todos nuestros oradores hoy. Solo quería decir que hoy tenemos más de ciento cincuenta participantes de más de 30 países, los sospechosos habituales, todos los estados miembros de la UE y América del Norte, por supuesto, pero también India, Yemen, Pakistán y Serbia, lo que creo que es realmente bueno. algunos recién llegados a la pandilla. Bienvenidos todos ustedes. Lo somos, así que comience con la limpieza. Deberíamos... el chat está abierto. Pero utilice la función de preguntas y respuestas si desea plantear una pregunta durante el seminario web, puede hacer preguntas en cualquier momento. Pero las recopilaremos y las responderemos por grupos, por así decirlo. Tenemos interpretación internacional de lenguaje de señas hoy y también subtítulos manuales en vivo en inglés y estos se presentan como subtítulos cerrados, así que use la función CC en Zoom. Y también proporcionamos traducción automática de los subtítulos para que pueda traducir los subtítulos en varios idiomas. Y proporcionamos un enlace en el chat a los subtítulos en inglés si desea tenerlos por separado de la presentación, pero también en cinco idiomas. Entonces, por favor, ahora probemos la Eurovisión de los subtítulos. Romain, eres el primero. </w:t>
      </w:r>
    </w:p>
    <w:p w14:paraId="76CA1415" w14:textId="77777777" w:rsidR="00E927F9" w:rsidRDefault="00E927F9" w:rsidP="00E927F9">
      <w:pPr>
        <w:spacing w:line="276" w:lineRule="auto"/>
      </w:pPr>
      <w:r>
        <w:t>&gt;&gt; (En dialecto).</w:t>
      </w:r>
    </w:p>
    <w:p w14:paraId="417164E3" w14:textId="77777777" w:rsidR="00E927F9" w:rsidRDefault="00E927F9" w:rsidP="00E927F9">
      <w:pPr>
        <w:spacing w:line="276" w:lineRule="auto"/>
      </w:pPr>
      <w:r>
        <w:t>&gt;&gt; (En dialecto).</w:t>
      </w:r>
    </w:p>
    <w:p w14:paraId="36382AA9" w14:textId="77777777" w:rsidR="00E927F9" w:rsidRDefault="00E927F9" w:rsidP="00E927F9">
      <w:pPr>
        <w:spacing w:line="276" w:lineRule="auto"/>
      </w:pPr>
      <w:r>
        <w:t>&gt;&gt; ¿Y Golfo?</w:t>
      </w:r>
    </w:p>
    <w:p w14:paraId="23C97933" w14:textId="77777777" w:rsidR="00E927F9" w:rsidRDefault="00E927F9" w:rsidP="00E927F9">
      <w:pPr>
        <w:spacing w:line="276" w:lineRule="auto"/>
      </w:pPr>
      <w:r>
        <w:t>&gt;&gt; (En dialecto).</w:t>
      </w:r>
    </w:p>
    <w:p w14:paraId="033B7146" w14:textId="77777777" w:rsidR="00E927F9" w:rsidRDefault="00E927F9" w:rsidP="00E927F9">
      <w:pPr>
        <w:spacing w:line="276" w:lineRule="auto"/>
      </w:pPr>
      <w:r>
        <w:t>&gt;&gt; (En español).</w:t>
      </w:r>
    </w:p>
    <w:p w14:paraId="1A753272" w14:textId="77777777" w:rsidR="00E927F9" w:rsidRDefault="00E927F9" w:rsidP="00E927F9">
      <w:pPr>
        <w:spacing w:line="276" w:lineRule="auto"/>
      </w:pPr>
      <w:r>
        <w:t>&gt;&gt; (En sueco).</w:t>
      </w:r>
    </w:p>
    <w:p w14:paraId="1D1CF2BF" w14:textId="77777777" w:rsidR="00E927F9" w:rsidRDefault="00E927F9" w:rsidP="00E927F9">
      <w:pPr>
        <w:spacing w:line="276" w:lineRule="auto"/>
      </w:pPr>
      <w:r>
        <w:t>&gt;&gt; Gracias. Eso fue hermoso. Gracias a todos, oradores, por proporcionar los idiomas. Así que... y ahora les voy a presentar. Así que mi colega Peter chem menny hará la presentación del tema principal, por así decirlo.</w:t>
      </w:r>
    </w:p>
    <w:p w14:paraId="7A993DC2" w14:textId="77777777" w:rsidR="00E927F9" w:rsidRDefault="00E927F9" w:rsidP="00E927F9">
      <w:pPr>
        <w:spacing w:line="276" w:lineRule="auto"/>
      </w:pPr>
      <w:r>
        <w:t xml:space="preserve">Tenemos a nuestro querido amigo y oficial de políticas recién casado y subdirector Alejandro, quien traerá las actualizaciones de políticas y tenemos para la Universidad Susanne, que recibe dinero de los dardos, y Romain Ferretti, del sindicato europeo de ciegos. Es un nombre muy hermoso. </w:t>
      </w:r>
    </w:p>
    <w:p w14:paraId="63E33A67" w14:textId="77777777" w:rsidR="00E927F9" w:rsidRDefault="00E927F9" w:rsidP="00E927F9">
      <w:pPr>
        <w:spacing w:line="276" w:lineRule="auto"/>
      </w:pPr>
      <w:r>
        <w:t xml:space="preserve">Y luego Golfo de Chipre. Bienvenidos a todos y escucharán más de ellos más adelante. La agenda de hoy, como dije, es una especie de cosa triple. Estamos haciendo esto como parte de nuestra serie de seminarios web gratuitos para todos los viernes que comenzamos durante la pandemia y seguimos adelante. Así que esto es parte de esa serie. También es que la actualización de la accesibilidad suele ser algo que hacemos para las organizaciones de usuarios finales y las personas con discapacidad. Y la actualización de la accesibilidad internacional es lo que siempre hacemos junto con el Foro Europeo de la Discapacidad y lo </w:t>
      </w:r>
      <w:r>
        <w:lastRenderedPageBreak/>
        <w:t>hacemos cada seis meses para asegurarnos de que las organizaciones de usuarios finales y los usuarios finales individuales con o sin discapacidad sepan lo que se cuece en el mundo de la accesibilidad. desde el punto de vista del estándar de regulación de políticas, pero también, por supuesto, la investigación que estamos llevando a cabo desde Funka y hoy la haremos un poco diferente porque solo nos estamos enfocando en un proyecto en lugar de presentar todo lo que hacemos actualmente. Esa es la razón por la que tenemos tantos oradores hoy, pero aun así solo tenemos un gran tema. Entonces, después del breve descanso, discutiremos un proyecto específico relacionado con el usuario final y validaremos algunos resultados junto con usted. Por lo tanto, esto será interactivo de una manera más específica de lo que puede estar acostumbrado si ha estado en estas actualizaciones de accesibilidad antes. Así que ahora estamos en la fase de bienvenida e introducción. Luego vamos a escuchar a Alejandro, quien hará una actualización de la política desde la perspectiva del foro de discapacidad y luego presentaremos el único proyecto para esta reunión, que es U power WAD. Use y luego un breve descanso para tomar café.</w:t>
      </w:r>
    </w:p>
    <w:p w14:paraId="1F44763C" w14:textId="77777777" w:rsidR="00E927F9" w:rsidRDefault="00E927F9" w:rsidP="00E927F9">
      <w:pPr>
        <w:spacing w:line="276" w:lineRule="auto"/>
      </w:pPr>
      <w:r>
        <w:t xml:space="preserve">Para que todos puedan alejarse del teclado y luego comencemos con la acción real aquí. Esa es la validación interactiva donde tendremos encuestas y nubes de palabras y todas las demás cosas interesantes. Para asegurarnos de obtener una perspectiva amplia de la investigación que estamos llevando a cabo actualmente y como usted muestra, terminaremos esto con una discusión abierta con preguntas y respuestas basadas en las preguntas que podamos obtener de la audiencia. Así que eso es lo que estamos tratando de hacer hoy. Pero comenzaré, como siempre lo hacemos, con una pequeña presentación de Funka y lo que estamos haciendo y de qué se tratan estas actualizaciones de accesibilidad. Así que Funka es una pequeña consultoría de accesibilidad que fue fundada a mediados de los 90 por las organizaciones de discapacidad en Suecia y hoy somos una empresa privada. Y nosotros -- que la empresa fue creada en el año 2000. Tenemos clientes en todo el mundo, pero nuestra sede se encuentra en Estocolmo y nos centramos principalmente en el mercado europeo. En la parte de consultoría de la empresa, nos enfocamos en análisis como pruebas de usuario. Hacemos seguimiento. Por supuesto, hacemos todo tipo de auditorías y capacitaciones, apoyamos a las personas, brindamos recomendaciones sobre accesibilidad y lo que están haciendo todas las demás empresas de accesibilidad. Pero también tenemos un enfoque un poco más amplio de este tema que el que tiene el mercado general. Porque también tenemos un departamento que se centra en la investigación y la innovación, que es el departamento que dirijo actualmente. Y llevamos a cabo proyectos de investigación e innovación tanto a nivel nacional como regional y europeo y global para asegurarnos de que podemos identificar pequeños detalles muy específicos o investigar cosas que la gente piensa que son interesantes o que son realmente importantes para los usuarios finales. Y asegúrese de impulsar el mercado de la accesibilidad. Por supuesto, tenemos una relación muy larga con la organización de personas con discapacidad y una conexión y colaboración muy estrecha tanto con los usuarios finales individuales como con sus organizaciones. Así que actualmente tenemos una serie de proyectos en curso en los que nosotros, que están dirigidos por organizaciones de personas con discapacidad o dirigidos por nosotros, donde </w:t>
      </w:r>
      <w:r>
        <w:lastRenderedPageBreak/>
        <w:t>tienen una posición sólida en los proyectos. También somos muy activos en lo que respecta al desarrollo de políticas. Por supuesto, la estandarización, algo que es extremadamente importante para la accesibilidad y en lo que también trabajo bastante. A nivel europeo y también en Suecia y Noruega. Y también hacemos estudios para los gobiernos nacionales y la Comisión Europea. Y también somos uno de los orgullosos fundadores de la asociación internacional de profesionales de la accesibilidad y, si aún no está involucrado o comprometido, échele un vistazo.</w:t>
      </w:r>
    </w:p>
    <w:p w14:paraId="20789618" w14:textId="77777777" w:rsidR="00E927F9" w:rsidRDefault="00E927F9" w:rsidP="00E927F9">
      <w:pPr>
        <w:spacing w:line="276" w:lineRule="auto"/>
      </w:pPr>
      <w:r>
        <w:t>Porque es una organización miembro. Pero también hay muchos recursos gratuitos que puedes encontrar en el sitio web. Así que la investigación es necesaria. Se necesita más investigación, aunque ya no es un tema nuevo.</w:t>
      </w:r>
    </w:p>
    <w:p w14:paraId="4D22D655" w14:textId="77777777" w:rsidR="00E927F9" w:rsidRDefault="00E927F9" w:rsidP="00E927F9">
      <w:pPr>
        <w:spacing w:line="276" w:lineRule="auto"/>
      </w:pPr>
      <w:r>
        <w:t xml:space="preserve">Hay muchas cosas que la sociedad realmente no sabe cómo funcionan las cosas en realidad, qué son todos los nuevos dispositivos y cosas interesantes y luego nuevas actualizaciones, qué significan para las personas en general para todos los consumidores, pero específicamente para las personas con discapacidades. Mucha gente pregunta por qué estamos haciendo esto. Seguimos siendo una pequeña empresa. Realmente no se puede ganar dinero con la investigación. Es de esperar que llegue a fin de mes, pero creemos que esta es una inversión extremadamente importante y, según nosotros, la única forma de asegurarnos de mantenernos a la vanguardia del conocimiento de la accesibilidad. Así que siempre hemos estado investigando y seguimos investigando y creo que seguiremos investigando durante un período de tiempo muy largo al menos. También es muy divertido. Porque aprendemos cosas nuevas todos los días. Entonces, nuestros proyectos pueden suceder debido a tres cosas diferentes o tres aspectos diferentes. O tenemos una idea. Encontramos algo interesante sobre lo que queremos seguir aprendiendo más o encontramos un obstáculo que nos gustaría tratar de resolver o encontrar una solución. Por lo tanto, podría ser una especie de idea interna que se convierta en un proyecto o, por supuesto, alguien más tiene una idea y, a menudo, son las organizaciones de personas con discapacidad o las personas con discapacidad que acuden a nosotros y nos dicen que esto es algo realmente problemático. para nosotros y nos gustaría resolverlo pero no tenemos los recursos para hacerlo nosotros mismos. ¿Podríamos por favor colaborar y hacer algo juntos? También podría ser una universidad que venga a nosotros o una empresa privada o incluso un sector público, así que alguien más viene a nosotros con la idea y vemos si podemos hacer algo juntos. Por supuesto, también los instrumentos de financiación de proyectos de investigación pueden tener una convocatoria específica. Donde piden consorcios para construir algo en específico o hacer un estudio o investigación en específico. Entonces, a veces podemos escoger y elegirnos a nosotros mismos y, a veces, somos empujados en una dirección. Y todo esto es igualmente importante para nosotros. Y tratamos de tener una buena mezcla de los tres. Entonces, cuando seleccionamos y elegimos los proyectos en los que nos gustaría centrarnos o dedicar nuestro tiempo y esfuerzos, tenemos criterios muy específicos. Por supuesto, recibimos muchas invitaciones y generalmente decimos que no a muchas cosas, lo cual es un poco aburrido, pero tenemos un número limitado de personas que pueden trabajar en los proyectos y, para nosotros, es extremadamente importante que </w:t>
      </w:r>
      <w:r>
        <w:lastRenderedPageBreak/>
        <w:t>los proyectos nos involucramos en seguir el mismo tipo de reglas o criterios. Así que queremos asegurarnos de que el proyecto en el que estamos involucrados está resolviendo un problema real. No debería ser simplemente, ajá, encontramos dinero aquí y podemos hacer algo y eso son las organizaciones existentes que encuentran dinero y simplemente hacen algo por el simple hecho de obtener el dinero. Eso no es lo que queremos hacer. Queremos asegurarnos de que haya un problema, una cuestión, algo interesante que podamos resolver juntos. Por supuesto, también somos muy exigentes cuando elegimos a los socios con los que queremos trabajar. Queremos asegurarnos de que sean serios y tengan los mismos valores y así sucesivamente y confiar en que podemos hacer un buen trabajo y también es igualmente importante saber que podemos ser parte de la solución. Entonces no estamos escribiendo aplicaciones y propuestas para otros si no somos parte del proyecto. No lo somos, ese es otro negocio, otro mercado. Son muy buenas empresas que pueden escribir por ti si quieres que alguien te apoye con una propuesta. Luego hay otros colegas en la industria que pueden hacer eso, pero nosotros escribimos las propuestas. Podemos apoyar con todo eso, pero solo con la condición de que también seamos parte del proyecto cuando comience, si se financia, eso es. Y luego también queremos asegurarnos de que solo nos involucramos en esto y gastamos recursos si creemos que el proyecto tiene el potencial para ser financiado y porque hemos estado haciendo esto durante más de 20 años y tenemos muy, muy gerentes de proyecto experimentados en el equipo, al menos creemos que podemos seleccionar los proyectos que tienen el mayor potencial para obtener financiamiento y tenemos una tasa de éxito muy alta que creo que tiene que ver con que podamos decir que no a muchas cosas . Eso también es importante para nosotros. De lo contrario, es solo una pérdida de tiempo, lamentablemente. Y luego siempre suena un poco esponjoso, pero todo lo que hacemos y esta siempre ha sido la palabra principal de lo que Funka ha estado haciendo y nuestra misión aquí es que queremos contribuir a un mundo mejor para las personas con discapacidades. Por lo tanto, debe ser algún tipo de bonificación para la víctima: las personas con discapacidades deben salir de esto de una forma u otra.</w:t>
      </w:r>
    </w:p>
    <w:p w14:paraId="4C855CE2" w14:textId="77777777" w:rsidR="00E927F9" w:rsidRDefault="00E927F9" w:rsidP="00E927F9">
      <w:pPr>
        <w:spacing w:line="276" w:lineRule="auto"/>
      </w:pPr>
      <w:r>
        <w:t xml:space="preserve">Y en la investigación que hacemos y también en estudios e investigaciones y consultoría también tenemos este enfoque centrado en el usuario. Intentamos estar cerca de los usuarios. Ha sido difícil para nosotros durante la pandemia, pero hemos aprendido mucho sobre las pruebas en línea, etc. Hacemos muchas pruebas de usuario. Esa es como la base de todo. No queremos presentar nada ni recomendar nada antes de haberlo probado con usuarios reales. También tenemos bastantes grupos focales y, en algunos casos, esta es una forma aún más eficiente de tomar decisiones y especialmente si la investigación llega, si la participación del usuario llega muy temprano en el proyecto. Entonces, las discusiones de los grupos focales pueden ser tan valiosas como las pruebas reales. A menudo hacemos entrevistas y encuestas. Por lo tanto, comunicarse con diferentes partes interesadas para asegurarse de obtener sus puntos de vista y, por supuesto, es bueno tener entrevistas de servicio. Eso depende del nivel de compromiso y de cuántas preguntas queramos plantear, etc. Entonces podemos usar diferentes herramientas dependiendo de lo que se supone que debemos probar. Y realmente creemos que juntos podemos hacer un cambio. Y lo hemos </w:t>
      </w:r>
      <w:r>
        <w:lastRenderedPageBreak/>
        <w:t>demostrado durante los años que hemos estado haciendo esto y siempre estamos buscando nuevos socios, siempre buscando nuevas ideas, así que no dude en comunicarse con nosotros si tiene algún pensamiento o idea o cualquier cosa que podamos. potencialmente pueden hacer juntos. Siempre nos complace analizar ideas de proyectos o desafíos que le gustaría que analicemos. Normalmente en estas actualizaciones de accesibilidad tenemos más de un punto de discusión. Hoy tenemos un poco menos de tiempo para eso. Si tiene algo que le gustaría cambiar o investigar, comuníquese con nosotros antes o después. También le compartiremos el correo electrónico funcional del correo electrónico de investigación. Entonces, antes de pasar a la siguiente parte de esto, sí, entonces, creo que queríamos saber quién es usted antes de hacer esto, pero tal vez podamos guardarlo para más adelante. Pidámosle a Alejandro que nos brinde las últimas noticias sobre el lado de la política de accesibilidad.</w:t>
      </w:r>
    </w:p>
    <w:p w14:paraId="33493A6C" w14:textId="77777777" w:rsidR="00E927F9" w:rsidRDefault="00E927F9" w:rsidP="00E927F9">
      <w:pPr>
        <w:spacing w:line="276" w:lineRule="auto"/>
      </w:pPr>
      <w:r>
        <w:t>&gt;&gt; Muchas gracias Susanna, gracias por invitarnos a SCOMBROIN en esta actualización y este taller. Bueno, como saben, la política nunca descansa.</w:t>
      </w:r>
    </w:p>
    <w:p w14:paraId="1B52FF6D" w14:textId="77777777" w:rsidR="00E927F9" w:rsidRDefault="00E927F9" w:rsidP="00E927F9">
      <w:pPr>
        <w:spacing w:line="276" w:lineRule="auto"/>
      </w:pPr>
      <w:r>
        <w:t>EDF tampoco descansa. El Foro Europeo de la Discapacidad. Muchos de ustedes sabrían lo que hacemos. Estamos representando a personas con discapacidad ante la institución de la UE y tratamos de abogar por los derechos de las personas con discapacidad para garantizar que la UE cumpla con la convención conjunta sobre los derechos de las personas con discapacidad y, como ya discutimos en actualizaciones anteriores, vemos que la accesibilidad es una de las áreas en las que la UE finalmente se ha puesto al día y ahora está implementando o está a punto de implementar un marco legal muy sólido para la accesibilidad. Así que ahora todos los países deberían sorprender la accesibilidad para las personas con discapacidad.</w:t>
      </w:r>
    </w:p>
    <w:p w14:paraId="5A1DC94B" w14:textId="77777777" w:rsidR="00E927F9" w:rsidRDefault="00E927F9" w:rsidP="00E927F9">
      <w:pPr>
        <w:spacing w:line="276" w:lineRule="auto"/>
      </w:pPr>
      <w:r>
        <w:t>Me referiré brevemente a las prioridades. Tenemos por delante en los próximos meses. En el campo de la accesibilidad que obviamente está muy dominado por la transposición de la ley europea de accesibilidad que debería terminar en junio.</w:t>
      </w:r>
    </w:p>
    <w:p w14:paraId="43C03423" w14:textId="77777777" w:rsidR="00E927F9" w:rsidRDefault="00E927F9" w:rsidP="00E927F9">
      <w:pPr>
        <w:spacing w:line="276" w:lineRule="auto"/>
      </w:pPr>
      <w:r>
        <w:t xml:space="preserve">Así que para este mes ya. A finales de este mes, 28 de junio. Entonces, para esta fecha, todos los estados miembros deberían haber... deberían haber transpuesto la directiva europea de legislación internacional, ya sea para introducir nuevas leyes o para adaptar las leyes existentes que tenían, que podrían relacionarse con la accesibilidad de proyectos y servicios. Como sabéis la ley de accesibilidad tiene un componente muy fuerte. Entonces, el alcance cubre una amplia variedad de políticas y servicios en el dominio que van desde computadoras y sistemas operativos hasta libros electrónicos, servicios de banca en línea, comercio electrónico o, básicamente, cualquier sitio web o aplicación móvil que quiera venderle cualquiera de los productos o servicios. Cajeros automáticos y terminales de pago, por lo que es un ámbito muy ambicioso en cuanto a tecnologías, pero no tanto en otros aspectos como, por ejemplo, el entorno construido. Así que este EDF hemos producido un conjunto de herramientas y también tenemos recursos en nuestro sitio web sobre cómo los estados miembros pueden aprovechar la ley de accesibilidad e incluso hacer más si lo desean. Pero, lamentablemente, lo que escuchamos de nuestros miembros a nivel nacional es que, lamentablemente, los países están más enfocados en comprender las excepciones y </w:t>
      </w:r>
      <w:r>
        <w:lastRenderedPageBreak/>
        <w:t xml:space="preserve">las largas fases de implementación que se prevén en el modo directivo y cómo pueden apoyar la implementación y un cambio real en la vida cotidiana. de personas con discapacidad. No estamos viendo todos los ejemplos negativos, pero aún existe esta desventaja de la legislación en la que las asociaciones deben tener lugar a nivel nacional y tememos que muchos países lleguen tarde a esta fecha límite y tendrán que abrir un procedimiento administrativo para verificar si han transpuesto esta legislación europea a nivel internacional en su totalidad y si lo han hecho de manera correcta. Entonces, al hacer este proceso en los próximos años hasta que la ley de accesibilidad tenga un impacto en las disposiciones que comienzan a aplicarse, que es 2025. Durante este año tenemos otro paso en el que trabajaremos juntos y te animo a que te involucres. Y esto es estandarización. La ley europea de accesibilidad tiene un anexo en el que tenemos todos los requisitos, pero luego, estos son los requisitos obligatorios, por lo que no hay forma de que las empresas o el sector público los eludan. Pero para -- dado que estos requisitos son funcionales. Lo que significa que no explican específicamente cómo cumplir con los estándares técnicos y es por eso que la comisión lanzará lo que se llama un mandato de estandarización. Una solicitud de estandarización a las organizaciones europeas de estándares para desarrollar seis estándares. Y estas normas al cumplir con estas normas o seguir estas normas que siguen siendo voluntarias pero muchas al final serán súper útiles para empresas y administraciones públicas, todo el mundo tendrá la certeza de que estará en línea con la legislación. Esto es lo que significa norma europea armonizada. Así que tendremos estos años para desarrollar estos seis estándares, uno sobre TIC, que es el estándar europeo, como también tenemos para la directiva de accesibilidad web. Revisaremos esta norma para asegurarnos de que esté en línea con todos los productos y servicios del alcance de la ley y todos los requisitos en el anexo de la ley de accesibilidad. También revisaremos la norma europea sobre el entorno construido a pesar de que es una cláusula voluntaria en la ley europea de accesibilidad. Los países pueden incluir esta disposición internacional, por lo que también actualizaremos el estándar de entorno construido. También actualizaremos el estándar europeo sobre diseño para todos, que es básicamente un estándar para que cualquier tipo de organización aplique un enfoque de diseño universal o, como lo llamamos en Europa, enfoque de diseño para todos para alcanzar mejores resultados en cuanto a accesibilidad. Y ampliar el alcance de los usuarios de sus servicios de productos de lo que sea que esta organización esté emprendiendo. Así que tendremos esto -- la revisión de estos tres estándares. Las TIC, el entorno construido y el diseño para todos y también desarrollaremos tres nuevos estándares. Que son sobre información, sobre información no relacionada con las TIC. Es decir, información no digital. La información que puedes encontrar escrita en el propio producto, por ejemplo, piensa en, por ejemplo, un cajero automático. O en los paquetes del producto o como parte del servicio. Así que esto se desarrollará, este estándar sobre información no relacionada con las TIC. Otro estándar nuevo sobre servicios de soporte, es decir, aquellos servicios para clientes de productos y servicios cuando compra un producto y -- o contrata un servicio y tiene estos servicios que lo respaldan como cliente, como cliente, habrá un estándar para hacer que estos servicios de soporte sean accesibles. </w:t>
      </w:r>
      <w:r>
        <w:lastRenderedPageBreak/>
        <w:t>Y, por último, también muy importante, la... una nueva tarada sobre la accesibilidad al número de emergencia único europeo 112 porque, lamentablemente, hasta la fecha, el número de emergencia 112 no es accesible de forma común en toda Europa. Tenemos países que han desarrollado ciertas soluciones, pero cuando viajas por la UE, si eres sordo o tienes una discapacidad del habla, por ejemplo, no puedes llamar, o ni siquiera sabes cómo hacerlo. llamar a los servicios de emergencia. Y esto garantizará que tengamos una solución accesible y común en toda Europa. Esto es muy importante. Así que estaremos trabajando en el desarrollo de estos estándares y los animo a todos a involucrarse a nivel nacional.</w:t>
      </w:r>
    </w:p>
    <w:p w14:paraId="3F9D0027" w14:textId="77777777" w:rsidR="00E927F9" w:rsidRDefault="00E927F9" w:rsidP="00E927F9">
      <w:pPr>
        <w:spacing w:line="276" w:lineRule="auto"/>
      </w:pPr>
      <w:r>
        <w:t xml:space="preserve">O a nivel europeo poniéndose en contacto con nosotros. A Funka también oa la asociación de representantes de consumidores en normalización. Así que esto es para la ley europea de accesibilidad. Mencioné brevemente antes la directiva de accesibilidad web cuya evaluación está a punto de terminar. Estamos esperando el informe final de la comisión. Y veremos qué, cómo evalúa la comisión los primeros años del director de accesibilidad web que, como sabemos, es el que garantiza que los sitios web y las aplicaciones móviles del sector público sean accesibles para las personas con discapacidad. Luego, también, y ahora pasaré a las actualizaciones más breves sobre otras políticas. La Unión Europea está muy orgullosa de establecer estándares para el dominio digital. Como muchos de ustedes saben. Y hay tres leyes muy importantes que se están discutiendo en este momento. Una es la ley de servicios digitales. Otra es la ley de mercados digitales. Estas dos leyes abordan básicamente la plataforma digital, como la certeza y los servicios de intermediación en línea, etc., y también los guardianes. Los grandes jugadores como Amazon o Facebook, etc., y mientras que la ley de mercados digitales, acuerdo final, incluye la accesibilidad porque nosotros, con el parlamento, nos aseguramos de que hicieran referencia a la ley europea de accesibilidad para garantizar la coherencia. Desafortunadamente, los servicios digitales actúan, lo que hemos escuchado de los formuladores de políticas es que el acuerdo final se quedó muy, muy corto en cuanto a nuestras expectativas porque dejaron la accesibilidad como un aspecto de buena conducta, por lo que dependería de la buena voluntad de las empresas de plataformas digitales. para que sus servicios sean accesibles. Creemos que con la Ley Europea de Accesibilidad, con esta sólida base legal, siempre deberíamos referirnos a la ley porque tendremos todos los elementos para garantizar al menos un nivel común de accesibilidad en todo el sector digital, por lo que necesitaremos ver cómo la el parlamento y el consejo --si adoptan este acuerdo preliminar y lamentablemente uno de estos dos lo está-- no se ve bien, pero aún no hemos visto el texto final definitivo. La tercera o la gran pieza legislativa en el sector digital es obviamente la inteligencia artificial. La UE ha presentado la primera legislación para la inteligencia artificial a la que de nuevo le pedimos a la UE que incluya la accesibilidad como una obligación y otros aspectos relacionados con el uso potencial de la inteligencia artificial para mantener la presencia con discapacidad. Todos sabemos que ciertos algoritmos pueden discriminar a las personas con discapacidad. Así que estamos tratando de convencer a los políticos para que pongan los derechos fundamentales en el centro de esta ley de inteligencia artificial. Esto recién comienza, por lo que no puedo </w:t>
      </w:r>
      <w:r>
        <w:lastRenderedPageBreak/>
        <w:t>decirles cuál será el resultado final, pero trabajaremos en estrecha colaboración con Parolment y con ciertos estados miembros para garantizar la accesibilidad.</w:t>
      </w:r>
    </w:p>
    <w:p w14:paraId="051B9F0E" w14:textId="77777777" w:rsidR="00E927F9" w:rsidRDefault="00E927F9" w:rsidP="00E927F9">
      <w:pPr>
        <w:spacing w:line="276" w:lineRule="auto"/>
      </w:pPr>
      <w:r>
        <w:t>Y se considerarán los derechos fundamentales. En la legislación. Una pequeña buena noticia también es que esta semana, como muchos de ustedes han visto, la UE ha adoptado la directiva universal.</w:t>
      </w:r>
    </w:p>
    <w:p w14:paraId="0FB1891F" w14:textId="77777777" w:rsidR="00E927F9" w:rsidRDefault="00E927F9" w:rsidP="00E927F9">
      <w:pPr>
        <w:spacing w:line="276" w:lineRule="auto"/>
      </w:pPr>
      <w:r>
        <w:t xml:space="preserve">En el que hemos escuchado algo involucrado. Creemos que tener una carta universal también será más fácil de usar para las personas con discapacidad porque será más fácil de usar para todos los consumidores. Apoyamos esta propuesta de la Unión Europea y luego otra regulación que está avanzando. </w:t>
      </w:r>
    </w:p>
    <w:p w14:paraId="28E6241C" w14:textId="77777777" w:rsidR="00E927F9" w:rsidRDefault="00E927F9" w:rsidP="00E927F9">
      <w:pPr>
        <w:spacing w:line="276" w:lineRule="auto"/>
      </w:pPr>
      <w:r>
        <w:t>Se trata de la identificación digital que, como muchos de ustedes saben, a menudo la identificación en línea en los servicios digitales es muchas veces donde encontramos las barreras más difíciles cuando necesita iniciar sesión, debe asombrarse a sí mismo y así sucesivamente.</w:t>
      </w:r>
    </w:p>
    <w:p w14:paraId="20040257" w14:textId="77777777" w:rsidR="00E927F9" w:rsidRDefault="00E927F9" w:rsidP="00E927F9">
      <w:pPr>
        <w:spacing w:line="276" w:lineRule="auto"/>
      </w:pPr>
      <w:r>
        <w:t>Así que en este nuevo reglamento, afortunadamente la comisión finalmente nos escucha e incluye una referencia a la ley de invalidez desde el primer momento. Y la propuesta está ahí. Identificación digital, paredes digitales. Deberían venir a jugar.</w:t>
      </w:r>
    </w:p>
    <w:p w14:paraId="54DA97F9" w14:textId="77777777" w:rsidR="00E927F9" w:rsidRDefault="00E927F9" w:rsidP="00E927F9">
      <w:pPr>
        <w:spacing w:line="276" w:lineRule="auto"/>
      </w:pPr>
      <w:r>
        <w:t>No necesitamos abogar por ello. Ya estaba incluido por lo que estamos atentos al reglamento para que no se pierda en las negociaciones y como puntos finales. Me limitaré a mencionar una gran iniciativa emblemática de la estrategia sobre discapacidad. Que es la creación de un centro de accesibilidad. Se llama centro accesible de la UE. Esto vino debido a una propuesta de EDF en la que los llamamos a establecer una nueva agencia europea. Similar a lo que tienen en los EE. UU. la uS. municipio de acceso que hemos visto que es crucial para avanzar en la implementación de la legislación de accesibilidad.</w:t>
      </w:r>
    </w:p>
    <w:p w14:paraId="61051986" w14:textId="77777777" w:rsidR="00E927F9" w:rsidRDefault="00E927F9" w:rsidP="00E927F9">
      <w:pPr>
        <w:spacing w:line="276" w:lineRule="auto"/>
      </w:pPr>
      <w:r>
        <w:t xml:space="preserve">Así que el trabajo que EE.UU.lo que ha hecho la Junta de Acceso en los Estados Unidos ha sido realmente crítico y fundamental para el avance de la accesibilidad y queríamos ver una agencia similar ahora que tenemos todas estas regulaciones a las que me refería en la UE. Creemos que una agencia tendría mucho sentido. Sin embargo, la comisión no pudo proponer una agencia porque dicen que no tienen una base legal para ello, así que en su lugar están proponiendo un centro de conocimiento o un centro de investigación y lanzarán una licitación en julio que cerrará en el verano y, con suerte, para octubre conseguiremos un contratista para dirigir el trabajo de este centro que al final será como un proyecto financiado. Aproximadamente creemos como alrededor de tres millones al año y realmente apoyamos a los estados miembros y la comunidad. Entonces, el movimiento de discapacidad, pero también la industria, para ponerlos en contacto con profesionales de la accesibilidad para crear comunidades de práctica. Para crear kits de herramientas, capacitaciones, bibliotecas de recursos, para apoyar realmente la implementación de toda esta legislación de accesibilidad a la que me refería. Así que esperamos que este centro sea lo más efectivo posible. Desafortunadamente, no tendrá las competencias que hubiera tenido una agencia reguladora. Sin embargo, creo que es una muy buena idea. Es una muy buena inversión implementar toda esta legislación porque una cosa es lograr una legislación realmente buena y otra cosa es hacer un cambio. Así que esperamos que este centro nos </w:t>
      </w:r>
      <w:r>
        <w:lastRenderedPageBreak/>
        <w:t>apoye y apoye a los estados miembros y a la industria para que realmente avancen en el dominio de la accesibilidad. Simplemente lo dejaría ahí. Hay otro plan importante que se avecina en un futuro próximo. Esperemos que en las próximas semanas porque en realidad se prometió para el año pasado, que es un plan de acción de accesibilidad web de la UE, por lo que se suponía que la comisión presentaría el plan de acción de accesibilidad web el año pasado, pero se retrasaron. Y esto mejorará la accesibilidad del sitio web de la UE, las herramientas de la UE como, por ejemplo, las herramientas que usamos para la consulta pública. Entonces, la presencia en las redes sociales, las comunicaciones con los ciudadanos, etc. Entonces, esperamos que este plan sea al menos tan bueno como el, o, por supuesto, con el mismo nivel de accesibilidad que la directiva web para la ley europea de accesibilidad, pero esperamos que la UE también invierta. Estas son las actualizaciones más importantes en el campo de la accesibilidad digital, pero si alguien quiere hacer alguna otra pregunta o cualquier otro campo, haré todo lo posible para responder. Gracias.</w:t>
      </w:r>
    </w:p>
    <w:p w14:paraId="1BB1235E" w14:textId="77777777" w:rsidR="00E927F9" w:rsidRDefault="00E927F9" w:rsidP="00E927F9">
      <w:pPr>
        <w:spacing w:line="276" w:lineRule="auto"/>
      </w:pPr>
      <w:r>
        <w:t>&gt;&gt; Gracias, Alejandro, fue mucha información.</w:t>
      </w:r>
    </w:p>
    <w:p w14:paraId="75A68006" w14:textId="77777777" w:rsidR="00E927F9" w:rsidRDefault="00E927F9" w:rsidP="00E927F9">
      <w:pPr>
        <w:spacing w:line="276" w:lineRule="auto"/>
      </w:pPr>
      <w:r>
        <w:t>&gt;&gt; Como siempre.</w:t>
      </w:r>
    </w:p>
    <w:p w14:paraId="0F8A4CD6" w14:textId="77777777" w:rsidR="00E927F9" w:rsidRDefault="00E927F9" w:rsidP="00E927F9">
      <w:pPr>
        <w:spacing w:line="276" w:lineRule="auto"/>
      </w:pPr>
      <w:r>
        <w:t xml:space="preserve">&gt;&gt; Pero muy bueno. Muy bueno, actualización completa. </w:t>
      </w:r>
    </w:p>
    <w:p w14:paraId="47B25B86" w14:textId="77777777" w:rsidR="00E927F9" w:rsidRDefault="00E927F9" w:rsidP="00E927F9">
      <w:pPr>
        <w:spacing w:line="276" w:lineRule="auto"/>
      </w:pPr>
      <w:r>
        <w:t>Todavía no tenemos una pregunta en el chat o en la sección de preguntas y respuestas. Seguiremos adelante y nos pondremos en contacto con usted. Tal vez la gente necesite digerir un poco y volver. Le invitamos a hacer preguntas. Espero que estés con nosotros todo el tiempo, Alejandro, para que podamos volver a ti. Perfecto. Así que sigamos adelante. Con el tema más importante de hoy, el tema de investigación de hoy es el poder de los usuarios, el director de accesibilidad web. El proyecto UPower WAD y lo hemos mencionado antes, por lo que será un poco de reputación para aquellos que tienen esto. Tenemos la Universidad de Dortmund, la unión europea de ciegos, el centro de síntesis, Funka y también trabajando con el Foro Europeo de Discapacidad como socio asociado, por lo que esto no solo cubrirá a los miembros de la unión europea de ciegos, sino también a todos los de la institución.</w:t>
      </w:r>
    </w:p>
    <w:p w14:paraId="206DFCD9" w14:textId="77777777" w:rsidR="00E927F9" w:rsidRDefault="00E927F9" w:rsidP="00E927F9">
      <w:pPr>
        <w:spacing w:line="276" w:lineRule="auto"/>
      </w:pPr>
      <w:r>
        <w:t>Esto está financiado por el programa eRAS must + y continuará hasta 2023.</w:t>
      </w:r>
    </w:p>
    <w:p w14:paraId="3689CA27" w14:textId="77777777" w:rsidR="00E927F9" w:rsidRDefault="00E927F9" w:rsidP="00E927F9">
      <w:pPr>
        <w:spacing w:line="276" w:lineRule="auto"/>
      </w:pPr>
      <w:r>
        <w:t>Los antecedentes de este proyecto son realmente los procedimientos de cumplimiento de la directiva de accesibilidad web y la directiva se basa en tres pilares, por lo que el primero es el monitoreo. En cada... en cada estado miembro hay una agencia de monitoreo. Quién está controlando que todos los organismos del sector público que están en el ámbito de aplicación de la directiva están haciendo lo que deben hacer. Eso es una especie de vigilancia desde arriba.</w:t>
      </w:r>
    </w:p>
    <w:p w14:paraId="5F1D1248" w14:textId="77777777" w:rsidR="00E927F9" w:rsidRDefault="00E927F9" w:rsidP="00E927F9">
      <w:pPr>
        <w:spacing w:line="276" w:lineRule="auto"/>
      </w:pPr>
      <w:r>
        <w:t>Y el otro pilar es la declaración de accesibilidad y esta es una autodeclaración. Cada ámbito del cuerpo necesita declarar su estado de accesibilidad.</w:t>
      </w:r>
    </w:p>
    <w:p w14:paraId="7953455F" w14:textId="77777777" w:rsidR="00E927F9" w:rsidRDefault="00E927F9" w:rsidP="00E927F9">
      <w:pPr>
        <w:spacing w:line="276" w:lineRule="auto"/>
      </w:pPr>
      <w:r>
        <w:t xml:space="preserve">Y esto es muy bueno no solo porque ayuda a los usuarios y las agencias de monitoreo a saber lo que está sucediendo, sino que también obliga a los organismos del sector público a conocer y comprender su nivel de accesibilidad; de lo contrario, no puede informar al respecto, no puede proporcionar una declaración. Así que esta es una parte pedagógicamente muy importante. Pero mi favorito personal y el motivo de este proyecto </w:t>
      </w:r>
      <w:r>
        <w:lastRenderedPageBreak/>
        <w:t>es el mecanismo de retroalimentación. Que es donde los usuarios finales tienen derecho a proporcionar comentarios si el usuario final con o sin discapacidad encuentra algo que no es accesible. En la página web o en el organismo del sector público. Existe un requisito legal de que debe haber una forma de proporcionar comentarios y, si esos comentarios no se responden de buena manera y de manera oportuna, el usuario puede escalar el recado y presentar una queja formal y será más legal. acción. La idea es que el usuario y el organismo del sector público funcionen de buena manera. Luego, los usuarios tienen el poder, de ahí el nombre de este proyecto y también los organismos del sector público obtienen una consultoría más o menos gratuita porque aprenden cuáles son los problemas y luego pueden asegurarse de solucionar el problema y no necesitamos este legal. proceso. Podemos hacerlo de una manera directa. Así que creo que esta es realmente una pieza importante del rompecabezas. Y solo si estos tres pilares trabajan juntos, la directiva tendrá éxito. Y he estado involucrado en la revisión de la directiva de accesibilidad web que mencionó Alejandro y hemos visto que el monitoreo funciona bien. Las declaraciones de accesibilidad están bastante bien. Pero aún faltan muchos comentarios y es por eso que ahora estamos llevando a cabo este proyecto para asegurarnos de cerrar la brecha aquí y hacer que los comentarios sean más visibles. Entonces, lo que hemos encontrado, el foro de investigación de discapacidad ha hecho esto, pero muchos usuarios aún no conocen este derecho a proporcionar comentarios o es posible que haya intentado enviar comentarios anteriormente en los días y no recibió ninguna respuesta o no lo trataron bien, por lo que No sé que este es un nuevo nivel de sus derechos para hacer esto. Y encontramos que el mecanismo de retroalimentación no existe en absoluto. O son bastante difíciles de encontrar. E incluso si los encuentra, pueden ser muy difíciles de usar, por lo que, por supuesto, también es una barrera para el usuario final. Y entonces es realmente un problema para el organismo del sector público. Aunque como expertos en accesibilidad pensarías que todo el mundo sabe que tiene un problema. Incluso organismos del sector público que intentan hacer cosas nuevas. Eso realmente no entiende cuál es el problema. Tal vez su proveedor afirme que esto es accesible pero tal vez no sea accesible o simplemente hayan realizado pruebas pero no con los usuarios finales. Aquí es donde la blusa del sector público intenta hacer algo bueno.</w:t>
      </w:r>
    </w:p>
    <w:p w14:paraId="0A9938F6" w14:textId="77777777" w:rsidR="00E927F9" w:rsidRDefault="00E927F9" w:rsidP="00E927F9">
      <w:pPr>
        <w:spacing w:line="276" w:lineRule="auto"/>
      </w:pPr>
      <w:r>
        <w:t xml:space="preserve">Y todavía sienten que si nadie les dice que esto es un problema, tal vez no lo sepan. No es que sean perezosos, puede ser que en realidad no saben y si luego se les puede recordar o señalar esto, entonces eso es realmente un regalo. La retroalimentación es un regalo y debe ser tratada como tal. Ya sea que los organismos del sector público obtengan retroalimentación, a veces tienen dificultades para interpretar y actuar sobre los problemas. A veces es difícil entender cuál es el problema para el usuario, especialmente si no tiene el conocimiento de accesibilidad y hay desafíos en todo este ecosistema para que esto funcione. Pensamos que debemos hacer algo para asegurarnos de que esto mejore porque creemos que es una gran oportunidad tanto para los usuarios finales, para el empoderamiento de los usuarios y para el beneficio de los organismos del sector público y si podemos convertir esto en un buen círculo. de actividades, entonces la directiva tendrá </w:t>
      </w:r>
      <w:r>
        <w:lastRenderedPageBreak/>
        <w:t>mucho más éxito. Entonces, el proyecto se trata realmente de comprender las necesidades desde la perspectiva del usuario final. Y luego crear herramientas. Para que podamos apoyar a los usuarios. Porque, por supuesto, cada usuario puede decir que su sitio web apesta. Eso está absolutamente permitido y, por favor, hágalo si eso es lo que piensa, pero eso probablemente no resolverá el problema. Entonces, un poco más de retroalimentación constructiva puede tener más éxito. También queremos apoyar al propietario del sitio web y a los organismos del sector público porque necesitan asegurarse de cómo manejar los comentarios de una mejor manera y también proporcionarlos de una mejor manera que hemos visto algunos ejemplos que no son útiles para los usuarios o hacen realmente dificil Por lo tanto, queremos asegurarnos de que tanto los usuarios como los propietarios de sitios web sean compatibles aquí. El proyecto proporcionará pautas sobre cómo proporcionar comentarios y también un mecanismo de comentarios que funciona bien y también estamos creando un conjunto de herramientas dentro del proyecto. Y ahora nos gustaría saber de usted. Entonces, justo antes de pasar al breve receso, y antes de dejarle a mi colega, Peter, revisar las encuestas y las nubes de palabras y todo lo que le pedimos que nos apoye, me gustaría pedirle a Evan que comparta la primera encuesta. Para interpretar sus respuestas hoy, necesitamos saber quién es usted. Entonces, le preguntamos a quién representa o qué grupo de usuarios, qué tipo de parte interesada representa hoy y, por supuesto, esto no es perfectamente científico y podría haber más. Podría haber muchos, por supuesto, aquí, pero trate de elegir a -- representación de las partes interesadas que mejor se adapte. Y esperaremos hasta que esto deje de moverse para saber que la mayoría de la gente ha votado. Así que ahora tenemos participantes que siguen entrando. Así que te daré otro par de segundos. Creo que nos detendremos aquí. Y comparte los resultados. Entonces, Ewa, nuestro, ¿podemos ver los resultados ahora? No siempre estoy muy seguro de lo que estoy compartiendo. Entonces, aquí podemos ver que la mayoría de las personas en línea hoy en día provienen del organismo del sector público. Entonces el 25%. Y luego tenemos organizaciones de personas con discapacidad, otras ONG y empresas expertas en accesibilidad y, perdón, universidades e investigación 18%. Ese es el número dos. Y luego las organizaciones de personas con discapacidad, un 13%. Y los expertos en accesibilidad o las empresas expertas en accesibilidad y las ONG están al mismo nivel, un 10 por ciento. Los usuarios son el 8 % y otro sector privado son el 5 % y luego las empresas generalistas de TIC son el 2 %, lo que es realmente útil para nuestras estadísticas y la investigación que hacemos. Creo que es bueno que tengamos una buena difusión en este taller y con eso, los dejaré para la pausa para el café y creo que ahora son más o menos 10 a 2, así que hagamos una pausa para el café de siete minutos más o menos. Aléjese de su teclado para estar fresco cuando regresemos a las 5 a 2 y Peter lo guiará a través de los hallazgos, las encuestas y las nubes de palabras. Asi que nos vemos pronto..</w:t>
      </w:r>
    </w:p>
    <w:p w14:paraId="332AFB20" w14:textId="77777777" w:rsidR="00E927F9" w:rsidRDefault="00E927F9" w:rsidP="00E927F9">
      <w:pPr>
        <w:spacing w:line="276" w:lineRule="auto"/>
      </w:pPr>
      <w:r>
        <w:t>&gt;&gt; Está bien. Hola y bienvenido de nuevo. Espero que puedas escucharme.</w:t>
      </w:r>
    </w:p>
    <w:p w14:paraId="12F0D897" w14:textId="77777777" w:rsidR="00E927F9" w:rsidRDefault="00E927F9" w:rsidP="00E927F9">
      <w:pPr>
        <w:spacing w:line="276" w:lineRule="auto"/>
      </w:pPr>
      <w:r>
        <w:t>&gt;&gt; Lo hacemos.</w:t>
      </w:r>
    </w:p>
    <w:p w14:paraId="3CB1C3CA" w14:textId="77777777" w:rsidR="00E927F9" w:rsidRDefault="00E927F9" w:rsidP="00E927F9">
      <w:pPr>
        <w:spacing w:line="276" w:lineRule="auto"/>
      </w:pPr>
      <w:r>
        <w:t xml:space="preserve">&gt;&gt; Genial. Entonces, después de esta pausa para el café, comencemos a analizar la validación del nuevo proyecto del panel. Así que ahora sabe cuál es el mecanismo de </w:t>
      </w:r>
      <w:r>
        <w:lastRenderedPageBreak/>
        <w:t>retroalimentación, pero tal vez antes de hoy no estaba del todo claro. Entonces, cuando le hagamos preguntas en forma de encuestas y nubes de palabras, nos gustaría que trate de responderlas con su conocimiento previo. Entonces, si ya aprendió algo hoy, intente separar eso y responda sin dejarse influenciar por eso en este momento, por lo que en esta sesión nos gustaría que nos cuente su experiencia. Y nos gustaría ver cómo se compara su experiencia con lo que hemos aprendido hasta ahora en este proyecto. Sabemos que el mecanismo de retroalimentación no se usa con frecuencia. Y tiene diferentes razones. Entonces, en el primer paso, tratamos de averiguar de los usuarios, utilizando algunas entrevistas sobre su conocimiento y preferencias con respecto al mecanismo de retroalimentación, ¿cuánto saben? ¿Qué conocimientos tienen para proporcionar retroalimentación procesable y también cuáles son sus preferencias? Entonces, cuando usaron el mecanismo de retroalimentación, hubo algo que no les gustó y algo que les gustaría tener. Y luego miraremos en el próximo paso hacia el otro lado, por así decirlo, a los organismos del sector público y tendremos una encuesta como la próxima parte de este proyecto para observar las prácticas existentes. Es bueno decir que debería ser del mismo lado. Así que esperamos que con este proyecto al final de este proyecto podamos recomendar, obtener sus recomendaciones y brindar pautas que ayudarán tanto a los usuarios como al sector público a definirse entre sí y facilitar el suministro y la obtención de comentarios y su uso. . Así que intentaremos conectar los puntos. Entonces, la accesibilidad se trata de no tener barreras y los propietarios de comentarios de los usuarios ayudan a lograrlo. Nuestra primera pregunta es, ¿cuáles son? Entonces, la primera encuesta es ¿cuáles son las barreras que enfrenta con mayor frecuencia, con mayor frecuencia? Ahí está, así que lo leeré en voz alta, así que la pregunta es cuáles son las barreras que enfrenta con más frecuencia y aquí tenemos una lista basada en nuestra investigación anterior. Puede ser navegación, encabezados, texto, enlaces, imágenes, tablas, formularios, videos, documentos y otros. Si puede elegir más de uno, y si es otro, indique en el chat cuál fue la barrera que enfrentó. Está bien, esperaré un poco más.</w:t>
      </w:r>
    </w:p>
    <w:p w14:paraId="0AB0F94C" w14:textId="77777777" w:rsidR="00E927F9" w:rsidRDefault="00E927F9" w:rsidP="00E927F9">
      <w:pPr>
        <w:spacing w:line="276" w:lineRule="auto"/>
      </w:pPr>
      <w:r>
        <w:t>&gt;&gt; Hasta ahora es bastante cerca de llamar. Todavía no tenemos un ganador claro.</w:t>
      </w:r>
    </w:p>
    <w:p w14:paraId="42589514" w14:textId="77777777" w:rsidR="00E927F9" w:rsidRDefault="00E927F9" w:rsidP="00E927F9">
      <w:pPr>
        <w:spacing w:line="276" w:lineRule="auto"/>
      </w:pPr>
      <w:r>
        <w:t>&gt;&gt; Sí, entonces, tenemos un poco más de navegación que los demás. Y donde está 63% hecho para ser más. Lo haré, en dos minutos creo que deberíamos cerrar, así que si desea agregar más, hágalo. Bueno. Sí. Así que creo que vamos a parar. Tenemos 47 respuestas. Creo que podemos cerrar la encuesta. Y, sí, lo que aprendimos en diferentes investigaciones es que depende mucho de cuáles sean las respuestas aquí. Según los usuarios, el grupo de usuarios que están más o menos representados. La navegación suele estar muy por delante, así que aquí también. ¿Qué? Veo en la entrada en el chat también. Por lo tanto, la navegación generalmente está en la parte superior y luego, dependiendo de qué, qué grupos de usuarios están más representados, pueden ser imágenes o videos, por ejemplo. Así que esto es... esto también muestra que por lo general no hay tendencias aquí y es... necesitamos tener accesibilidad para todo esto y para todos los grupos de usuarios.</w:t>
      </w:r>
    </w:p>
    <w:p w14:paraId="5B5BEA25" w14:textId="77777777" w:rsidR="00E927F9" w:rsidRDefault="00E927F9" w:rsidP="00E927F9">
      <w:pPr>
        <w:spacing w:line="276" w:lineRule="auto"/>
      </w:pPr>
      <w:r>
        <w:t xml:space="preserve">&gt;&gt; Creo que realmente muestra exactamente lo que muestran otras investigaciones, por lo que es navegación, formularios y documentos. Esos son los tres primeros siempre y son los </w:t>
      </w:r>
      <w:r>
        <w:lastRenderedPageBreak/>
        <w:t>tres primeros incluso aquí, así que creo que es realmente algo recurrente y algo que quizás todos los que trabajan con accesibilidad también saben por qué pienso. La navegación es muy compleja. Tiene que ver con el diseño, la tecnología de asistencia, una pieza muy amplia del rompecabezas para que la navegación funcione. Con los formularios sabemos que también tenemos problemas técnicos. Pueden ser complejos de hacer y tenemos autores web que cometen errores en el formulario y tenemos dificultades para entender el formulario, incluso si está técnicamente bien y con documentos, bueno, ese es el gran problema que tenemos, no sé cuántos miles de millones. de archivos PDF inaccesibles que tenemos que escarbar en Europa. Muestra que es lo mismo, realmente está validando la investigación anterior de una manera muy buena y en el chat tenemos videos que aparecen varias veces. Así que no sé si estas personas también han votado, pero están llegando videos y también contraste -- imágenes de contraste de color con texto y una mezcla de todo también es una respuesta en el chat, así que eso muestra que hemos estado recopilando necesidades u obstáculos de usuario muy similares en los proyectos anteriores y también aquí. Y también tenemos una pregunta de la audiencia si los resultados de las encuestas se compartirán públicamente como un informe o artículo o de alguna otra forma y si son proyectos financiados con fondos públicos, por lo que el resultado del proyecto será público y actualizaremos nuestro pequeño proyecto. página web que tenemos en la web de Funka con una especie de pequeñas actualizaciones durante el proceso del proyecto. Entonces, sí, será público.</w:t>
      </w:r>
    </w:p>
    <w:p w14:paraId="70326B06" w14:textId="77777777" w:rsidR="00E927F9" w:rsidRDefault="00E927F9" w:rsidP="00E927F9">
      <w:pPr>
        <w:spacing w:line="276" w:lineRule="auto"/>
      </w:pPr>
      <w:r>
        <w:t>&gt;&gt; Gracias, Susana. Así que cerraré y compartiré la encuesta. Y pasar a la siguiente área es el uso del mecanismo de retroalimentación.  Lo que hemos aprendido hasta ahora es que no está a la altura de su potencial. Muchos más usuarios podrían y deberían usarlo.</w:t>
      </w:r>
    </w:p>
    <w:p w14:paraId="5940C05C" w14:textId="77777777" w:rsidR="00E927F9" w:rsidRDefault="00E927F9" w:rsidP="00E927F9">
      <w:pPr>
        <w:spacing w:line="276" w:lineRule="auto"/>
      </w:pPr>
      <w:r>
        <w:t>De eso se trata este proyecto para ver cómo podemos arreglar eso. Hay varias razones para eso. Tal vez los usuarios no son conscientes o sienten que les falta información para compartir comentarios o pueden no estar motivados. Aquí tenemos nuestra próxima encuesta. ¿Cuál le preguntaría sobre su experiencia, si alguna vez ha utilizado el mecanismo de retroalimentación y si no, por qué? Aquí solo puede elegir uno de esta lista y las opciones de respuesta son sí, a menudo. Sí, pero no muchas veces. No, porque yo no era consciente de ello. No, no pude encontrarlo. No, quería pero tenía problemas de accesibilidad. No, no lo he hecho, quería pero era demasiado difícil de usar. No, no sabía cómo explicar mi problema. No, realmente no quiero proporcionar comentarios. No, nunca lo necesité. Y de nuevo, otra, si tienes alguna otra opción que no esté aquí, escríbela en el chat..</w:t>
      </w:r>
    </w:p>
    <w:p w14:paraId="24207AF1" w14:textId="77777777" w:rsidR="00E927F9" w:rsidRDefault="00E927F9" w:rsidP="00E927F9">
      <w:pPr>
        <w:spacing w:line="276" w:lineRule="auto"/>
      </w:pPr>
      <w:r>
        <w:t xml:space="preserve">&gt;&gt; Me gustaría agregar, ya que tenemos tanta gente del sector público aquí, ¿podría agregar en el chat lo que siente? Porque ustedes también son consumidores. Ustedes también son visitantes y también humanos. </w:t>
      </w:r>
    </w:p>
    <w:p w14:paraId="0D192A26" w14:textId="77777777" w:rsidR="00E927F9" w:rsidRDefault="00E927F9" w:rsidP="00E927F9">
      <w:pPr>
        <w:spacing w:line="276" w:lineRule="auto"/>
      </w:pPr>
      <w:r>
        <w:t>Entonces, obviamente, al menos, si tiene algún aspecto de lo que lo haría usar, no es solo que proporcione el mecanismo de retroalimentación, sino que también puede haber tropezado con sitios web o aplicaciones que no funcionan perfectamente bien, así que siéntase libre de compartir cualquier tipo de reacciones espontáneas desde la perspectiva del usuario, incluso si está aquí hoy representando al organismo público.</w:t>
      </w:r>
    </w:p>
    <w:p w14:paraId="1972A8EE" w14:textId="77777777" w:rsidR="00E927F9" w:rsidRDefault="00E927F9" w:rsidP="00E927F9">
      <w:pPr>
        <w:spacing w:line="276" w:lineRule="auto"/>
      </w:pPr>
      <w:r>
        <w:lastRenderedPageBreak/>
        <w:t>&gt;&gt; Sí. Gracias. Hasta ahora tenemos muchos síes. Y también tenemos un no, nunca lo necesité. Y entonces, sí, lo que vimos en este proyecto hasta ahora es que mientras tenemos entrevistas y quienes quisieran participar en una entrevista, podrían tener más aquí también. Los usuarios que saben sobre el mecanismo de retroalimentación pueden estar más representados que otros usuarios que saben menos o, lo siento, son menos conscientes de él, por lo que somos el 70%, creo que podemos cerrar la encuesta. Esto es interesante. Entonces, nos estamos enfocando un poco más en las barreras de retroalimentación. Entonces, ¿por qué la gente no usó el mecanismo de retroalimentación? La mayoría de ellos eran...</w:t>
      </w:r>
    </w:p>
    <w:p w14:paraId="5EC783FB" w14:textId="77777777" w:rsidR="00E927F9" w:rsidRDefault="00E927F9" w:rsidP="00E927F9">
      <w:pPr>
        <w:spacing w:line="276" w:lineRule="auto"/>
      </w:pPr>
      <w:r>
        <w:t>&gt;&gt; Creo que necesitas decir algo sobre los resultados.</w:t>
      </w:r>
    </w:p>
    <w:p w14:paraId="271F2600" w14:textId="77777777" w:rsidR="00E927F9" w:rsidRDefault="00E927F9" w:rsidP="00E927F9">
      <w:pPr>
        <w:spacing w:line="276" w:lineRule="auto"/>
      </w:pPr>
      <w:r>
        <w:t>&gt;&gt; Sí. Bueno. Así que tenemos mucho, un 41% que lo ha usado. Bueno, no es necesariamente mucho, pero es... es más que, ya sabes, experimentado desde este punto, otros proyectos e investigaciones. Y, sí, entonces los que no lo usaron, no, nunca lo necesité. Creo que, bueno, también tenemos participantes para... asistentes de organismos del sector público para personas y otras empresas, sector privado, sector público que quizás no necesiten tener... así que quizás no encuentren barreras. No tienen impedimentos, ¿y qué? El subidón es no, no lo sabía, lo cual está en línea con nuestra experiencia y el no, tampoco pude encontrarlo. Lo que aprendimos también es que en muchos sitios web aún no tienen declaraciones de accesibilidad, por lo que es difícil encontrar el mecanismo de comentarios que debería estar disponible desde allí. Y el muy interesante creo que es el no, no supe explicar mi problema que también está en el chat. Entonces, y ese es uno de los objetivos de este proyecto: empoderar a los usuarios. Entonces, si tiene un problema, y puede encontrar el mecanismo de retroalimentación, simplemente comparta cualquiera que haya sido su problema. Lo que no pudiste hacer. No siempre es necesario proporcionar los términos técnicos o explicarlos desde el punto de vista técnico. Es importante que explique su experiencia y luego... y dónde sucedió y luego el organismo del sector público debe rastrearlo y luego debe resolverlo en nuestra opinión. Asi que --</w:t>
      </w:r>
    </w:p>
    <w:p w14:paraId="7101A477" w14:textId="77777777" w:rsidR="00E927F9" w:rsidRDefault="00E927F9" w:rsidP="00E927F9">
      <w:pPr>
        <w:spacing w:line="276" w:lineRule="auto"/>
      </w:pPr>
      <w:r>
        <w:t>&gt;&gt; Creo que, para mí, la respuesta más importante aquí es la del chat. A veces pienso que es mi culpa. Si no pude usarlo. Creo que esa es la pieza más problemática aquí y lo que realmente tratamos de mitigar con este problema es que los usuarios a menudo sienten que cometí un error, o no estoy seguro si soy yo TOR, o el sitio web o la computadora. .</w:t>
      </w:r>
    </w:p>
    <w:p w14:paraId="670F5A98" w14:textId="77777777" w:rsidR="00E927F9" w:rsidRDefault="00E927F9" w:rsidP="00E927F9">
      <w:pPr>
        <w:spacing w:line="276" w:lineRule="auto"/>
      </w:pPr>
      <w:r>
        <w:t>Hay tantas piezas. Nos gustaría alentar a los usuarios a que envíen sus comentarios y, si no fue culpa del propietario del sitio web, ese no es realmente el problema, pero use el mecanismo porque es extremadamente importante. Esa es también una perspectiva muy importante de esto que a menudo lo conviertes en ti mismo.</w:t>
      </w:r>
    </w:p>
    <w:p w14:paraId="531372AD" w14:textId="77777777" w:rsidR="00E927F9" w:rsidRDefault="00E927F9" w:rsidP="00E927F9">
      <w:pPr>
        <w:spacing w:line="276" w:lineRule="auto"/>
      </w:pPr>
      <w:r>
        <w:t xml:space="preserve">&gt;&gt; Sí. Es... nunca tu culpa, así que lo que encontramos en el proyecto es... lo que tenía era... aquí está el no ser consciente o no poder encontrar el mecanismo de retroalimentación. Luego, algunos de ellos dijeron que -- algunos usuarios dijeron que no era accesible, así que se dieron por vencidos o que era demasiado difícil de usar en el lenguaje o la estructura. Algunos no querían hacerlo debido a la experiencia previa de no obtener una respuesta. Por ejemplo. Y luego, de nuevo, algunos dijeron que no sabían cómo hacerlo. Entonces, lo que </w:t>
      </w:r>
      <w:r>
        <w:lastRenderedPageBreak/>
        <w:t>obtuvimos aquí atrás está parcialmente en línea y los temas principales también se presentan en la encuesta.</w:t>
      </w:r>
    </w:p>
    <w:p w14:paraId="2C23418C" w14:textId="77777777" w:rsidR="00E927F9" w:rsidRDefault="00E927F9" w:rsidP="00E927F9">
      <w:pPr>
        <w:spacing w:line="276" w:lineRule="auto"/>
      </w:pPr>
      <w:r>
        <w:t>&gt;&gt; Y también hay otra cosa interesante en el chat sobre ser anónimo que a veces también es un problema o algo que los usuarios afirman que es importante poder ser anónimo y eso es muy comprensible y quizás muy importante. Por otro lado, si los usuarios son anónimos, el tipo de mecanismo y los procedimientos en torno a la directiva realmente no funcionan porque la idea con la retroalimentación es que el organismo del sector público va a responder a la retroalimentación y usted puede resolver el problema. Si no les dices quién eres, quién puede hablar contigo y resolver este problema y cómo sabes que no respondieron, entonces puedes escalar el problema para que sea realmente. No estoy diciendo que sea un problema. Por supuesto, es una mala idea proporcionar una forma de dar comentarios anónimos. Esa es, es, creo que es una idea importante por muchas razones, pero tampoco es realmente cómo se pretende que funcione este mecanismo en la directiva. Eso es realmente un equilibrio y, por supuesto, como siempre, lo mejor es si puede proporcionar múltiples formas, múltiples formas, múltiples formatos. Esa es la forma más accesible de hacer esto. Y Peter, ¿podemos seguir adelante? Cualquier yo.</w:t>
      </w:r>
    </w:p>
    <w:p w14:paraId="5F966482" w14:textId="77777777" w:rsidR="00E927F9" w:rsidRDefault="00E927F9" w:rsidP="00E927F9">
      <w:pPr>
        <w:spacing w:line="276" w:lineRule="auto"/>
      </w:pPr>
      <w:r>
        <w:t>.</w:t>
      </w:r>
    </w:p>
    <w:p w14:paraId="5F966482" w14:textId="77777777" w:rsidR="00E927F9" w:rsidRDefault="00E927F9" w:rsidP="00E927F9">
      <w:pPr>
        <w:spacing w:line="276" w:lineRule="auto"/>
      </w:pPr>
      <w:r>
        <w:t xml:space="preserve">&gt;&gt; He vuelto. Pasaremos a la siguiente pregunta. Preparamos una nube de palabras. </w:t>
      </w:r>
    </w:p>
    <w:p w14:paraId="279AC876" w14:textId="77777777" w:rsidR="00E927F9" w:rsidRDefault="00E927F9" w:rsidP="00E927F9">
      <w:pPr>
        <w:spacing w:line="276" w:lineRule="auto"/>
      </w:pPr>
      <w:r>
        <w:t>Sobre lo que debe incluir la retroalimentación. Puedes ver el enlace en el chat. Y puede hacer clic en el enlace y puede escribir sus respuestas. Entonces, la pregunta aquí es qué cree que debería incluirse en los comentarios brindados y también tenemos algunos organismos del sector público, por lo que estamos muy interesados desde su punto de vista sobre lo que le gustaría recibir en un comentario. Para que pueda reaccionar y luego solucionar el problema. Así que simplemente escriba sus respuestas y luego envíelas y aparecerán en la pantalla. experiencia europea. Volcados de pantalla, para mostrar exactamente un archivo adjunto. Experiencia de usuario. Sí, entonces entramos en la parte técnica de qué se usa y qué. Tecnología de asistencia. Dejaré de leerlo, para no influenciarte un poco.</w:t>
      </w:r>
    </w:p>
    <w:p w14:paraId="78092CA8" w14:textId="77777777" w:rsidR="00E927F9" w:rsidRDefault="00E927F9" w:rsidP="00E927F9">
      <w:pPr>
        <w:spacing w:line="276" w:lineRule="auto"/>
      </w:pPr>
      <w:r>
        <w:t xml:space="preserve">&gt;&gt; Así que también tenemos en el chat que tal vez el problema sea la falta de instrucciones más detalladas sobre cómo proporcionar esta retroalimentación. Entonces, creo que eso también es algo que hemos encontrado y algo que definitivamente recopilaremos cuando hayamos recopilado las mejores prácticas e intentaremos asegurarnos de que también brindemos orientación. Es muy importante que los usuarios obtengan suficiente apoyo para... o instrucciones sobre cómo hacerlo. Y también quería comentar un comentario en el chat sobre eso: no es responsabilidad de los usuarios y, por supuesto, no, y creo que fue una reacción a Peter, dijiste que los usuarios deberían usar el mecanismo de comentarios. Eso no es absolutamente lo que representamos. es una oportunidad Es un derecho que tienen los usuarios y es algo que los usuarios pueden usar o no, por supuesto, y creo que la mayoría de los usuarios no usarán todo el día para proporcionar comentarios. Eso es muy natural y está absolutamente claro que la responsabilidad por la accesibilidad de los sitios web de los </w:t>
      </w:r>
      <w:r>
        <w:lastRenderedPageBreak/>
        <w:t>organismos del sector público: los propietarios de los sitios web son responsables de la accesibilidad de sus propios sitios web. Nadie más.</w:t>
      </w:r>
    </w:p>
    <w:p w14:paraId="1303286A" w14:textId="77777777" w:rsidR="00E927F9" w:rsidRDefault="00E927F9" w:rsidP="00E927F9">
      <w:pPr>
        <w:spacing w:line="276" w:lineRule="auto"/>
      </w:pPr>
      <w:r>
        <w:t>&gt;&gt; Sí. Sí. Lo siento. Sí. Yo... lo que quería decir es que deberían... lo siento, si quieren, deberían poder usarlo. Sí, definitivamente.</w:t>
      </w:r>
    </w:p>
    <w:p w14:paraId="7B3215E3" w14:textId="77777777" w:rsidR="00E927F9" w:rsidRDefault="00E927F9" w:rsidP="00E927F9">
      <w:pPr>
        <w:spacing w:line="276" w:lineRule="auto"/>
      </w:pPr>
      <w:r>
        <w:t>&gt;&gt; Y deben saber sobre sus derechos, por supuesto.</w:t>
      </w:r>
    </w:p>
    <w:p w14:paraId="4B7EAC30" w14:textId="77777777" w:rsidR="00E927F9" w:rsidRDefault="00E927F9" w:rsidP="00E927F9">
      <w:pPr>
        <w:spacing w:line="276" w:lineRule="auto"/>
      </w:pPr>
      <w:r>
        <w:t>&gt;&gt; Sí.</w:t>
      </w:r>
    </w:p>
    <w:p w14:paraId="55A077B1" w14:textId="77777777" w:rsidR="00E927F9" w:rsidRDefault="00E927F9" w:rsidP="00E927F9">
      <w:pPr>
        <w:spacing w:line="276" w:lineRule="auto"/>
      </w:pPr>
      <w:r>
        <w:t>&gt;&gt; Para proporcionarlo.</w:t>
      </w:r>
    </w:p>
    <w:p w14:paraId="081C9B5E" w14:textId="77777777" w:rsidR="00E927F9" w:rsidRDefault="00E927F9" w:rsidP="00E927F9">
      <w:pPr>
        <w:spacing w:line="276" w:lineRule="auto"/>
      </w:pPr>
      <w:r>
        <w:t>&gt;&gt; Siempre lo será, siempre debe ser responsabilidad del sitio web y del propietario de las aplicaciones móviles. Bueno. Así que tenemos algunos resultados. Y --</w:t>
      </w:r>
    </w:p>
    <w:p w14:paraId="4C81255D" w14:textId="77777777" w:rsidR="00E927F9" w:rsidRDefault="00E927F9" w:rsidP="00E927F9">
      <w:pPr>
        <w:spacing w:line="276" w:lineRule="auto"/>
      </w:pPr>
      <w:r>
        <w:t>&gt;&gt; También tenemos algo positivo en el chat: una persona dijo que tuve una buena experiencia con el mecanismo de comentarios. Los problemas empeoran cuando necesitas usar el mecanismo de quejas. Si los comentarios no funcionan, vaya a la parte legal de esto y eso, por supuesto, es una molestia para todos y es exactamente por eso que creemos que si esto se puede resolver en el nivel de comentarios, no necesita ir a las quejas. pero gracias por proporcionar comentarios positivos también. Y creo que tenemos un ganador es una explicación clara. Hay muchas cosas en el coloide: la nube, pero una explicación clara es algo que podemos mostrar en los ejemplos.</w:t>
      </w:r>
    </w:p>
    <w:p w14:paraId="11832DD1" w14:textId="77777777" w:rsidR="00E927F9" w:rsidRDefault="00E927F9" w:rsidP="00E927F9">
      <w:pPr>
        <w:spacing w:line="276" w:lineRule="auto"/>
      </w:pPr>
      <w:r>
        <w:t>Que la parte de la explicación sea algo que también venga de las partes interesadas también es importante.</w:t>
      </w:r>
    </w:p>
    <w:p w14:paraId="708153E9" w14:textId="77777777" w:rsidR="00E927F9" w:rsidRDefault="00E927F9" w:rsidP="00E927F9">
      <w:pPr>
        <w:spacing w:line="276" w:lineRule="auto"/>
      </w:pPr>
      <w:r>
        <w:t>&gt;&gt; Y los resultados reflejan lo que encontramos. Al igual que la discapacidad, la persona tiene que mencionarla y el volcado de pantalla y el caso de uso. Experiencia de usuario. Entonces, lo que llamamos práctico. Bien, ahora pasaré a la diapositiva. Entonces, lo que recibimos en la nube de palabras refleja en gran medida nuestros hallazgos. Así que lo más votado fue proporcionar, por supuesto, los detalles prácticos de lo que sucedió. Cuál era el problema, el usuario lo enfrentó en términos prácticos y luego algunos usuarios también mencionaron cuál estaba aquí también para proporcionar detalles técnicos, qué sistema operativo, qué navegador usan. Son útiles para el propietario del sitio web. Luego el uso. Entonces, si usan tecnología de asistencia, por ejemplo, y si la discapacidad podría tener la influencia del uso y luego ejemplos para enviar una captura de pantalla o enviar el video o parte de un video que no funciona y algo muy importante como bueno, lo que obtuvimos de las entrevistas es que muchas veces el problema es que sienten que el organismo del sector público no está al tanto del conocimiento de los usuarios y se sorprenden o realmente no tienen la motivación para comprender el -- qué fue lo que compartieron los comentarios y actuar en consecuencia. Así que esto es... es... encontré muy interesante que, por supuesto, ambos tipos de sector público, pero también deberían abordar esto... con una mente abierta. Me sorprendió que se mencionara en la entrevista cuando preguntamos qué deberían incluir nuestros comentarios. Bueno. Ahora pasamos a... para describir un poco más los diferentes mecanismos de retroalimentación. Y luego mostraremos un resumen rápido o un...</w:t>
      </w:r>
    </w:p>
    <w:p w14:paraId="2C7CF932" w14:textId="77777777" w:rsidR="00E927F9" w:rsidRDefault="00E927F9" w:rsidP="00E927F9">
      <w:pPr>
        <w:spacing w:line="276" w:lineRule="auto"/>
      </w:pPr>
      <w:r>
        <w:t>&gt;&gt; Puede pasar a los ejemplos para ahorrar tiempo; de lo contrario, nunca --</w:t>
      </w:r>
    </w:p>
    <w:p w14:paraId="5170CE34" w14:textId="77777777" w:rsidR="00E927F9" w:rsidRDefault="00E927F9" w:rsidP="00E927F9">
      <w:pPr>
        <w:spacing w:line="276" w:lineRule="auto"/>
      </w:pPr>
      <w:r>
        <w:lastRenderedPageBreak/>
        <w:t>&gt;&gt; Hagamos eso. Bueno. Bueno. Así que identificamos cuatro tipos de mecanismos de retroalimentación. El primero es el simple correo electrónico o teléfono. Cuando tiene en la declaración de accesibilidad, se proporciona el texto que puede proporcionar comentarios y una dirección de correo electrónico y un número de teléfono. A veces no hay número de teléfono. Es útil tener ambos. Así que eso es un formulario de contacto simple. El otro, el siguiente es una forma simple. ¿Cuál suele leer las declaraciones de accesibilidad y pregunta dónde encontró el problema? Cuál fue el problema, qué barrera enfrentó y luego, por lo general, para proporcionar su dirección de correo electrónico. Para que puedas obtener una respuesta. Y luego, por lo general, debe aceptar la parte de privacidad para que puedan usar su dirección de correo electrónico. Y luego lo envías y luego, con suerte, tienes un mensaje automático sobre... agradeciendo tus comentarios. La siguiente es la forma compleja. Lo que también se abre desde la declaración de accesibilidad, por lo que esta primera, por lo que tenemos dos más complejas, la primera es cuando tiene un formulario de comentarios general. Cuando necesite seleccionar que responda, escriba sobre accesibilidad. Aquí nuevamente usted describe el problema. Puede seleccionar tal vez qué tipo de comentarios envía si es falta de accesibilidad o si desea tener una versión alternativa, luego complete sus datos personales. Número de teléfono, correo electrónico, aquí de nuevo. Envíalo y listo. Con esto, los primeros tres son libres de describir sus problemas, y el cuarto es el formulario de comentarios detallado. Que tiene varios pasos. Primero, le preguntó qué, dónde encontró el problema y, con suerte, le preguntó sobre la tecnología de asistencia que utilizó. El sistema operativo por lo que los detalles técnicos, el navegador. Y cómo quieres ser contactado. Así que puede -- aquí tiene su correo electrónico. Tienes tu dirección de correo electrónico y... y luego, con suerte, bueno, es bueno si luego se resume porque... resume tus respuestas y luego envías y obtienes tu confirmación, así que estos son los diferentes formularios. Identificados y son diferentes. Entonces, el mecanismo diferente puede ser diferente y muy sospechoso por el tipo que usa, correo electrónico, teléfono, la estructura. Tiene si es un simple o más complejo. Si es un formulario específico para la accesibilidad o un formulario genérico que tiene que elegir para dar su opinión sobre la accesibilidad SEBLT y los diferentes niveles que tiene.</w:t>
      </w:r>
    </w:p>
    <w:p w14:paraId="6FA36EF7" w14:textId="77777777" w:rsidR="00E927F9" w:rsidRDefault="00E927F9" w:rsidP="00E927F9">
      <w:pPr>
        <w:spacing w:line="276" w:lineRule="auto"/>
      </w:pPr>
      <w:r>
        <w:t>Todo esto en realidad tiene que ver con motivar a los usuarios. Tan diferentes usuarios y diferentes necesidades. Hay diferentes mecanismos que pueden facilitar a los usuarios y motivar eso, por lo que también puede motivar la retroalimentación y ayudar al sector público. Y encontrar problemas específicos. Así que tendremos otra nube de palabras. ¿Cuál es su opinión, cómo sería un mecanismo de retroalimentación anual? Entonces, ¿qué debería tener para facilitarle el envío de comentarios?</w:t>
      </w:r>
    </w:p>
    <w:p w14:paraId="6BE4DDE8" w14:textId="77777777" w:rsidR="00E927F9" w:rsidRDefault="00E927F9" w:rsidP="00E927F9">
      <w:pPr>
        <w:spacing w:line="276" w:lineRule="auto"/>
      </w:pPr>
      <w:r>
        <w:t xml:space="preserve">Para proporcionar la retroalimentación y los valores del sector público, ¿cómo debería facilitar? ¿Cómo debería facilitar obtener una retroalimentación que sea procesable y que luego el organismo del sector público pueda usar para solucionar los problemas de accesibilidad? El enlace se vuelve a compartir en el chat. Usado de la misma manera que antes. De momento es un plan acorde al tamaño de las letras. Bueno. Simple está empezando a salir adelante y fácil de usar. Y lo que podemos ver allí. Una preferencia de </w:t>
      </w:r>
      <w:r>
        <w:lastRenderedPageBreak/>
        <w:t>usuario diferente. Si alguien prefiere texto. Y algunas formas de adopciones para elegir. Entonces también tenemos forma detallada. Anónimo está aquí de nuevo. Lo mencionamos antes. Sí, ese es un tema interesante. Quiero decir, si alguien desea compartir un comentario de forma anónima, por supuesto, debería ser bienvenido, por lo que debería ser posible. Pero luego es, entonces, obviamente no recibirán comentarios sobre el estado o las soluciones. Sencillo e intuitivo. Bueno. Debería resolver el problema rápidamente. Estructurado. Y también comienzan a aparecer diferentes canales como el chat directo. Contexto de las páginas actuales.</w:t>
      </w:r>
    </w:p>
    <w:p w14:paraId="462207F0" w14:textId="77777777" w:rsidR="00E927F9" w:rsidRDefault="00E927F9" w:rsidP="00E927F9">
      <w:pPr>
        <w:spacing w:line="276" w:lineRule="auto"/>
      </w:pPr>
      <w:r>
        <w:t>&gt;&gt; Realmente necesitamos terminar esto ahora.</w:t>
      </w:r>
    </w:p>
    <w:p w14:paraId="2297695E" w14:textId="77777777" w:rsidR="00E927F9" w:rsidRDefault="00E927F9" w:rsidP="00E927F9">
      <w:pPr>
        <w:spacing w:line="276" w:lineRule="auto"/>
      </w:pPr>
      <w:r>
        <w:t>&gt;&gt; Así que cerremos la nube de palabras. Y entonces qué es esto que, como las categorías juntas, simple e intuitiva es importante. Anónimo está muy subrayado esta vez.</w:t>
      </w:r>
    </w:p>
    <w:p w14:paraId="25B1F332" w14:textId="77777777" w:rsidR="00E927F9" w:rsidRDefault="00E927F9" w:rsidP="00E927F9">
      <w:pPr>
        <w:spacing w:line="276" w:lineRule="auto"/>
      </w:pPr>
      <w:r>
        <w:t>&gt;&gt; Creo que lo que tenemos que hacer es compartir esto con todos los que estaban en el -- perdón por el mal momento de esto. Habíamos necesitado mucho más tiempo. Lo siento por eso, pero tendremos que detenernos a tiempo, así que nos aseguraremos de empaquetar esto de una buena manera y compartirlo con todos los que se registraron para el seminario web y obtener los hallazgos iniciales que tenemos que Peter ha estado compartiendo. con usted y también los resultados de las encuestas y las nubes de palabras, así que lo publicaremos en el sitio web y le enviaremos un enlace junto con la grabación de este seminario web. Si puede compartir la última diapositiva con la dirección de correo electrónico, por favor, Peter, tenemos una pregunta para Alejandro. Quiero asegurarme de que tenga la oportunidad de ser respondido. Entonces nos han preguntado si le entendí bien a Alejandro que hay un documento sobre apps si es así ¿puedo encontrarlo en alguna parte? Asi que --</w:t>
      </w:r>
    </w:p>
    <w:p w14:paraId="36CB99E9" w14:textId="77777777" w:rsidR="00E927F9" w:rsidRDefault="00E927F9" w:rsidP="00E927F9">
      <w:pPr>
        <w:spacing w:line="276" w:lineRule="auto"/>
      </w:pPr>
      <w:r>
        <w:t>&gt;&gt; ¿En aplicaciones?</w:t>
      </w:r>
    </w:p>
    <w:p w14:paraId="3BDC43D4" w14:textId="77777777" w:rsidR="00E927F9" w:rsidRDefault="00E927F9" w:rsidP="00E927F9">
      <w:pPr>
        <w:spacing w:line="276" w:lineRule="auto"/>
      </w:pPr>
      <w:r>
        <w:t>&gt;&gt; Sí. No estoy seguro de qué es eso...</w:t>
      </w:r>
    </w:p>
    <w:p w14:paraId="0C230119" w14:textId="77777777" w:rsidR="00E927F9" w:rsidRDefault="00E927F9" w:rsidP="00E927F9">
      <w:pPr>
        <w:spacing w:line="276" w:lineRule="auto"/>
      </w:pPr>
      <w:r>
        <w:t>&gt;&gt; Está la web de accesibilidad directa cubre apps móviles del sector público. Tal vez esto es a lo que se refiere el participante. Podemos compartir el enlace en el chat. Y luego la norma sobre las TIC, sobre la accesibilidad en los públicos y servicios de las TIC, tiene una tabla al final que vincula los requisitos técnicos con los requisitos vinculantes de la directiva en cuanto a las aplicaciones móviles, así que quizás con estos dos documentos, tengas lo que estás buscando. Si entendí bien.</w:t>
      </w:r>
    </w:p>
    <w:p w14:paraId="35EDD0D5" w14:textId="77777777" w:rsidR="00E927F9" w:rsidRDefault="00E927F9" w:rsidP="00E927F9">
      <w:pPr>
        <w:spacing w:line="276" w:lineRule="auto"/>
      </w:pPr>
      <w:r>
        <w:t xml:space="preserve">&gt;&gt; Está bien. Muchas gracias Alejandro y gracias Peter por toda esta información y gracias a todos los participantes por enviar sus opiniones e ideas al respecto. Fue muy, muy útil. Muy bueno para nosotros para validar los hallazgos y si desea saber más sobre el proyecto y participar de una forma u otra en este proyecto u otra investigación, no dude en comunicarse con nosotros. Y con eso me gustaría agradecer a todos nuestros intérpretes, Lisa y Sherri y también al resto de los oradores que no tuvimos tiempo de hacer el panel. Realmente no sé cómo se planeó eso, pero obviamente demasiada interacción con la audiencia. Eso fue algo bueno para llegar y obtener la participación de los usuarios y realmente lo conseguimos de una manera extremadamente buena. Así que muchas gracias a todos por tomarse el tiempo y escucharnos y espero que lo encuentren útil y, por supuesto, </w:t>
      </w:r>
      <w:r>
        <w:lastRenderedPageBreak/>
        <w:t>estaremos muy felices de compartir con ustedes cuando tengamos resultados más tangibles del proyecto, así que nos aseguramos de que cada usar sus deseos para proporcionar retroalimentación puede hacerlo de una manera buena y constructiva y que los organismos del sector público sientan que tienen una manera de manejar la retroalimentación que se les da de una buena manera para que estas dos cosas estén conectadas y de una buena manera. Así que con eso, cerraremos la caja por hoy. Gracias a todos por asistir y salir y hacer que el mundo sea más accesible para todos ustedes y disfruten su fin de semana cuando lleguemos a eso. Adiós.</w:t>
      </w:r>
    </w:p>
    <w:p w14:paraId="7F71506B" w14:textId="77777777" w:rsidR="00E927F9" w:rsidRDefault="00E927F9" w:rsidP="00E927F9">
      <w:pPr>
        <w:spacing w:line="276" w:lineRule="auto"/>
      </w:pPr>
    </w:p>
    <w:p w14:paraId="2B65A903" w14:textId="39271F4B" w:rsidR="005F3E43" w:rsidRDefault="00E927F9" w:rsidP="00E927F9">
      <w:pPr>
        <w:spacing w:line="276" w:lineRule="auto"/>
      </w:pPr>
      <w:r>
        <w:t>Copyright © 2022Show/Hide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F9"/>
    <w:rsid w:val="002C5A95"/>
    <w:rsid w:val="00355B59"/>
    <w:rsid w:val="0037100B"/>
    <w:rsid w:val="009E0F4C"/>
    <w:rsid w:val="00E92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023064A"/>
  <w15:chartTrackingRefBased/>
  <w15:docId w15:val="{50AA112D-008F-B443-AE1A-D52A66CD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9871</Words>
  <Characters>52322</Characters>
  <Application>Microsoft Office Word</Application>
  <DocSecurity>0</DocSecurity>
  <Lines>436</Lines>
  <Paragraphs>124</Paragraphs>
  <ScaleCrop>false</ScaleCrop>
  <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2022-06-10T12:40:00Z</dcterms:created>
  <dcterms:modified xsi:type="dcterms:W3CDTF">2022-06-10T12:40:00Z</dcterms:modified>
</cp:coreProperties>
</file>