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015033"/>
    <w:bookmarkStart w:id="1" w:name="_Toc87859113"/>
    <w:bookmarkStart w:id="2" w:name="_Toc89438863"/>
    <w:bookmarkStart w:id="3" w:name="_Toc93653098"/>
    <w:p w14:paraId="78F5ACC0" w14:textId="5A65671B" w:rsidR="003062BA" w:rsidRPr="00115E12" w:rsidRDefault="000B046E" w:rsidP="004F47B3">
      <w:pPr>
        <w:pStyle w:val="Rubrik2"/>
        <w:rPr>
          <w:lang w:val="nb-NO"/>
        </w:rPr>
      </w:pPr>
      <w:r w:rsidRPr="00115E12">
        <w:rPr>
          <w:noProof/>
          <w:lang w:val="nb-NO"/>
        </w:rPr>
        <mc:AlternateContent>
          <mc:Choice Requires="wps">
            <w:drawing>
              <wp:anchor distT="0" distB="0" distL="114300" distR="114300" simplePos="0" relativeHeight="251658242" behindDoc="0" locked="0" layoutInCell="1" allowOverlap="1" wp14:anchorId="14F780E9" wp14:editId="5B76DF75">
                <wp:simplePos x="0" y="0"/>
                <wp:positionH relativeFrom="column">
                  <wp:posOffset>457200</wp:posOffset>
                </wp:positionH>
                <wp:positionV relativeFrom="paragraph">
                  <wp:posOffset>1282700</wp:posOffset>
                </wp:positionV>
                <wp:extent cx="6172200" cy="2209800"/>
                <wp:effectExtent l="0" t="0" r="0" b="0"/>
                <wp:wrapSquare wrapText="bothSides"/>
                <wp:docPr id="11" name="Textruta 11"/>
                <wp:cNvGraphicFramePr/>
                <a:graphic xmlns:a="http://schemas.openxmlformats.org/drawingml/2006/main">
                  <a:graphicData uri="http://schemas.microsoft.com/office/word/2010/wordprocessingShape">
                    <wps:wsp>
                      <wps:cNvSpPr txBox="1"/>
                      <wps:spPr>
                        <a:xfrm>
                          <a:off x="0" y="0"/>
                          <a:ext cx="6172200" cy="2209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BFDB19" w14:textId="039596F4" w:rsidR="003122C5" w:rsidRPr="00EF5D8D" w:rsidRDefault="00277C7B" w:rsidP="00560532">
                            <w:pPr>
                              <w:pStyle w:val="Dokumenttitel"/>
                              <w:spacing w:after="0" w:line="240" w:lineRule="auto"/>
                              <w:rPr>
                                <w:sz w:val="72"/>
                                <w:szCs w:val="72"/>
                              </w:rPr>
                            </w:pPr>
                            <w:bookmarkStart w:id="4" w:name="_Toc87014963"/>
                            <w:bookmarkStart w:id="5" w:name="_Toc89438864"/>
                            <w:bookmarkStart w:id="6" w:name="_Toc93653099"/>
                            <w:r w:rsidRPr="00EF5D8D">
                              <w:rPr>
                                <w:sz w:val="72"/>
                                <w:szCs w:val="72"/>
                              </w:rPr>
                              <w:t>Universell utforming</w:t>
                            </w:r>
                            <w:r w:rsidR="00560532" w:rsidRPr="00EF5D8D">
                              <w:rPr>
                                <w:sz w:val="72"/>
                                <w:szCs w:val="72"/>
                              </w:rPr>
                              <w:t xml:space="preserve"> i digital</w:t>
                            </w:r>
                            <w:r w:rsidRPr="00EF5D8D">
                              <w:rPr>
                                <w:sz w:val="72"/>
                                <w:szCs w:val="72"/>
                              </w:rPr>
                              <w:t>e</w:t>
                            </w:r>
                            <w:r w:rsidR="00560532" w:rsidRPr="00EF5D8D">
                              <w:rPr>
                                <w:sz w:val="72"/>
                                <w:szCs w:val="72"/>
                              </w:rPr>
                              <w:t xml:space="preserve"> l</w:t>
                            </w:r>
                            <w:bookmarkEnd w:id="4"/>
                            <w:bookmarkEnd w:id="5"/>
                            <w:r w:rsidRPr="00EF5D8D">
                              <w:rPr>
                                <w:sz w:val="72"/>
                                <w:szCs w:val="72"/>
                              </w:rPr>
                              <w:t>æringsressurser</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780E9" id="_x0000_t202" coordsize="21600,21600" o:spt="202" path="m,l,21600r21600,l21600,xe">
                <v:stroke joinstyle="miter"/>
                <v:path gradientshapeok="t" o:connecttype="rect"/>
              </v:shapetype>
              <v:shape id="Textruta 11" o:spid="_x0000_s1026" type="#_x0000_t202" style="position:absolute;margin-left:36pt;margin-top:101pt;width:486pt;height:17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2+PXgIAADcFAAAOAAAAZHJzL2Uyb0RvYy54bWysVEtvEzEQviPxHyzf6SZR6SPqpgqtipCq&#13;&#10;tiJFPTteu1nh9ZjxJLvh1zP2btJQuBRx2Z338xtfXHaNExuDsQZfyvHRSArjNVS1fy7lt8ebD2dS&#13;&#10;RFK+Ug68KeXWRHk5e//uog1TM4EVuMqg4CA+TttQyhVRmBZF1CvTqHgEwXhWWsBGEbP4XFSoWo7e&#13;&#10;uGIyGp0ULWAVELSJkaXXvVLOcnxrjaZ7a6Mh4UrJtVH+Yv4u07eYXajpM6qwqvVQhvqHKhpVe066&#13;&#10;D3WtSIk11n+EamqNEMHSkYamAGtrbXIP3M149KqbxUoFk3vh4cSwH1P8f2H13WYRHlBQ9wk6XmAa&#13;&#10;SBviNLIw9dNZbNKfKxWs5xFu92MzHQnNwpPx6YR3IYVmHVPnZ8xwnOLFPWCkzwYakYhSIu8lj0tt&#13;&#10;biP1pjuTlM3DTe1c3o3zvwk4Zi8xebmD90vFmaKtM8nL+a/GirrKhSdBhpW5cig2igGhtDaecs85&#13;&#10;LlsnK8u53+I42CfXvqq3OO89cmbwtHduag+Yp/Sq7Or7rmTb2/OoD/pOJHXLbtjkEqotLxihx34M&#13;&#10;+qbmJdyqSA8KGey8OD5guuePddCWEgZKihXgz7/Jkz1jkLVStHw8pYw/1gqNFO6LZ3Sej4+P07Vl&#13;&#10;5vjj6YQZPNQsDzV+3VwBr2PMT0XQmUz25HakRWie+M7nKSurlNecu5SacMdcUX/U/FJoM59nM76w&#13;&#10;oOjWL4JOwdOAE8geuyeFYUAiMYjvYHdoavoKkL1t8vQwXxPYOqM1jbif6zB6vs6M9+ElSed/yGer&#13;&#10;l/du9gsAAP//AwBQSwMEFAAGAAgAAAAhAOZI0TfjAAAAEAEAAA8AAABkcnMvZG93bnJldi54bWxM&#13;&#10;j91OwzAMhe+ReIfISNwgllDtB3V1JwSahCZ2weAB0sZrqjVO1WRdeXuyK7ixjmX7+HzFZnKdGGkI&#13;&#10;rWeEp5kCQVx703KD8P21fXwGEaJmozvPhPBDATbl7U2hc+Mv/EnjITYimXDINYKNsc+lDLUlp8PM&#13;&#10;98RpdvSD0zG1QyPNoC/J3HUyU2opnW45fbC6p1dL9elwdggPtlf7j+N7tTXL2p52Qa/cuEO8v5ve&#13;&#10;1qm8rEFEmuLfBVwZUn4oU7DKn9kE0SGsssQTETJ1FdcFNZ8nVSEsFkqBLAv5H6T8BQAA//8DAFBL&#13;&#10;AQItABQABgAIAAAAIQC2gziS/gAAAOEBAAATAAAAAAAAAAAAAAAAAAAAAABbQ29udGVudF9UeXBl&#13;&#10;c10ueG1sUEsBAi0AFAAGAAgAAAAhADj9If/WAAAAlAEAAAsAAAAAAAAAAAAAAAAALwEAAF9yZWxz&#13;&#10;Ly5yZWxzUEsBAi0AFAAGAAgAAAAhAMpDb49eAgAANwUAAA4AAAAAAAAAAAAAAAAALgIAAGRycy9l&#13;&#10;Mm9Eb2MueG1sUEsBAi0AFAAGAAgAAAAhAOZI0TfjAAAAEAEAAA8AAAAAAAAAAAAAAAAAuAQAAGRy&#13;&#10;cy9kb3ducmV2LnhtbFBLBQYAAAAABAAEAPMAAADIBQAAAAA=&#13;&#10;" filled="f" stroked="f">
                <v:textbox>
                  <w:txbxContent>
                    <w:p w14:paraId="7CBFDB19" w14:textId="039596F4" w:rsidR="003122C5" w:rsidRPr="00EF5D8D" w:rsidRDefault="00277C7B" w:rsidP="00560532">
                      <w:pPr>
                        <w:pStyle w:val="Dokumenttitel"/>
                        <w:spacing w:after="0" w:line="240" w:lineRule="auto"/>
                        <w:rPr>
                          <w:sz w:val="72"/>
                          <w:szCs w:val="72"/>
                        </w:rPr>
                      </w:pPr>
                      <w:bookmarkStart w:id="7" w:name="_Toc87014963"/>
                      <w:bookmarkStart w:id="8" w:name="_Toc89438864"/>
                      <w:bookmarkStart w:id="9" w:name="_Toc93653099"/>
                      <w:r w:rsidRPr="00EF5D8D">
                        <w:rPr>
                          <w:sz w:val="72"/>
                          <w:szCs w:val="72"/>
                        </w:rPr>
                        <w:t>Universell utforming</w:t>
                      </w:r>
                      <w:r w:rsidR="00560532" w:rsidRPr="00EF5D8D">
                        <w:rPr>
                          <w:sz w:val="72"/>
                          <w:szCs w:val="72"/>
                        </w:rPr>
                        <w:t xml:space="preserve"> i digital</w:t>
                      </w:r>
                      <w:r w:rsidRPr="00EF5D8D">
                        <w:rPr>
                          <w:sz w:val="72"/>
                          <w:szCs w:val="72"/>
                        </w:rPr>
                        <w:t>e</w:t>
                      </w:r>
                      <w:r w:rsidR="00560532" w:rsidRPr="00EF5D8D">
                        <w:rPr>
                          <w:sz w:val="72"/>
                          <w:szCs w:val="72"/>
                        </w:rPr>
                        <w:t xml:space="preserve"> l</w:t>
                      </w:r>
                      <w:bookmarkEnd w:id="7"/>
                      <w:bookmarkEnd w:id="8"/>
                      <w:r w:rsidRPr="00EF5D8D">
                        <w:rPr>
                          <w:sz w:val="72"/>
                          <w:szCs w:val="72"/>
                        </w:rPr>
                        <w:t>æringsressurser</w:t>
                      </w:r>
                      <w:bookmarkEnd w:id="9"/>
                    </w:p>
                  </w:txbxContent>
                </v:textbox>
                <w10:wrap type="square"/>
              </v:shape>
            </w:pict>
          </mc:Fallback>
        </mc:AlternateContent>
      </w:r>
      <w:r w:rsidR="00BD62F3" w:rsidRPr="00115E12">
        <w:rPr>
          <w:noProof/>
          <w:lang w:val="nb-NO"/>
        </w:rPr>
        <mc:AlternateContent>
          <mc:Choice Requires="wps">
            <w:drawing>
              <wp:anchor distT="0" distB="0" distL="114300" distR="114300" simplePos="0" relativeHeight="251658240" behindDoc="0" locked="0" layoutInCell="1" allowOverlap="1" wp14:anchorId="333D329D" wp14:editId="7F314C26">
                <wp:simplePos x="0" y="0"/>
                <wp:positionH relativeFrom="column">
                  <wp:posOffset>306070</wp:posOffset>
                </wp:positionH>
                <wp:positionV relativeFrom="paragraph">
                  <wp:posOffset>1436370</wp:posOffset>
                </wp:positionV>
                <wp:extent cx="5270500" cy="1981200"/>
                <wp:effectExtent l="0" t="0" r="0" b="0"/>
                <wp:wrapThrough wrapText="bothSides">
                  <wp:wrapPolygon edited="0">
                    <wp:start x="0" y="0"/>
                    <wp:lineTo x="0" y="21462"/>
                    <wp:lineTo x="21548" y="21462"/>
                    <wp:lineTo x="21548" y="0"/>
                    <wp:lineTo x="0" y="0"/>
                  </wp:wrapPolygon>
                </wp:wrapThrough>
                <wp:docPr id="10" name="Rektangel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70500" cy="1981200"/>
                        </a:xfrm>
                        <a:prstGeom prst="rect">
                          <a:avLst/>
                        </a:prstGeom>
                        <a:solidFill>
                          <a:schemeClr val="tx1"/>
                        </a:solidFill>
                        <a:ln>
                          <a:noFill/>
                        </a:ln>
                        <a:effectLst/>
                      </wps:spPr>
                      <wps:style>
                        <a:lnRef idx="1">
                          <a:schemeClr val="accent1"/>
                        </a:lnRef>
                        <a:fillRef idx="1001">
                          <a:schemeClr val="lt1"/>
                        </a:fillRef>
                        <a:effectRef idx="2">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4AEB2" id="Rektangel 10" o:spid="_x0000_s1026" alt="&quot;&quot;" style="position:absolute;margin-left:24.1pt;margin-top:113.1pt;width:41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vngQIAAHEFAAAOAAAAZHJzL2Uyb0RvYy54bWysVF9P2zAQf5+072D5fSSpYEBFiioQ0yQE&#13;&#10;CJh4No7dWnN83tlt2n36nZ007RjSpGl5cO58v7vz/b243LSWrRUGA67m1VHJmXISGuMWNf/2fPPp&#13;&#10;jLMQhWuEBadqvlWBX84+frjo/FRNYAm2UcjIiAvTztd8GaOfFkWQS9WKcAReORJqwFZEYnFRNCg6&#13;&#10;st7aYlKWn4sOsPEIUoVAt9e9kM+yfa2VjPdaBxWZrTm9LeYT8/mazmJ2IaYLFH5p5PAM8Q+vaIVx&#13;&#10;5HQ0dS2iYCs0f5hqjUQIoOORhLYArY1UOQaKpirfRPO0FF7lWCg5wY9pCv/PrLxbPyAzDdWO0uNE&#13;&#10;SzV6VN+pYgtlGd1RgjofpoR78g84cIHIFO1GY5v+FAfb5KRux6SqTWSSLk8mp+VJScYlyarzs4rK&#13;&#10;lqwWe3WPIX5R0LJE1BypajmZYn0bYg/dQZK3ANY0N8bazKROUVcW2VpQjeOmGoz/hrIuYR0krd5g&#13;&#10;f6NyiwxeUpx9ZJmKW6uSlnWPSlOKKJYqPys3596lkFK5uHOb0UlNk6u9Ylm+q2tHvQGeNPtHjbqT&#13;&#10;vzsdNbJjcHFUbo0DfM/AgeceTxU5CDuRr9BsqTkQ+qkJXt4YKtCtCPFBII0JFZVGP97ToS10NYeB&#13;&#10;4mwJ+PO9+4Sn7iUpZx2NXc3Dj5VAxZn96qivz0v6aE4zc3xyOiEGe0l1fEzM66HErdoroKpXtGS8&#13;&#10;zGTCR7sjNUL7QhtinrySSDhJvmsuI+6Yq9ivA9oxUs3nGUaz6UW8dU9e7oqeGvB58yLQD10aqcHv&#13;&#10;YDeiYvqmWXtsqoeD+SqCNrmT93kd8k1znWdh2EFpcRzyGbXflLNfAAAA//8DAFBLAwQUAAYACAAA&#13;&#10;ACEAkEgLJeMAAAAPAQAADwAAAGRycy9kb3ducmV2LnhtbExPy07DQAy8I/EPKyNxo5tuaQlpnAq1&#13;&#10;gguIR+gHbJMlCWS9UXaTBr4e9wQXa2yPxzPpZrKtGE3vG0cI81kEwlDhyoYqhP37/VUMwgdNpW4d&#13;&#10;GYRv42GTnZ+lOindkd7MmIdKsAj5RCPUIXSJlL6ojdV+5jpDvPtwvdWB276SZa+PLG5bqaJoJa1u&#13;&#10;iD/UujPb2hRf+WARFrRb7p8eXj/9MM+fH8db9fKzVYiXF9NuzeVuDSKYKfxdwCkD+4eMjR3cQKUX&#13;&#10;LcJ1rJiJoNSKARPim9PkgLBcMJBZKv/nyH4BAAD//wMAUEsBAi0AFAAGAAgAAAAhALaDOJL+AAAA&#13;&#10;4QEAABMAAAAAAAAAAAAAAAAAAAAAAFtDb250ZW50X1R5cGVzXS54bWxQSwECLQAUAAYACAAAACEA&#13;&#10;OP0h/9YAAACUAQAACwAAAAAAAAAAAAAAAAAvAQAAX3JlbHMvLnJlbHNQSwECLQAUAAYACAAAACEA&#13;&#10;pvrb54ECAABxBQAADgAAAAAAAAAAAAAAAAAuAgAAZHJzL2Uyb0RvYy54bWxQSwECLQAUAAYACAAA&#13;&#10;ACEAkEgLJeMAAAAPAQAADwAAAAAAAAAAAAAAAADbBAAAZHJzL2Rvd25yZXYueG1sUEsFBgAAAAAE&#13;&#10;AAQA8wAAAOsFAAAAAA==&#13;&#10;" fillcolor="black [3213]" stroked="f" strokeweight=".5pt">
                <v:textbox inset="2.5mm"/>
                <w10:wrap type="through"/>
              </v:rect>
            </w:pict>
          </mc:Fallback>
        </mc:AlternateContent>
      </w:r>
      <w:r w:rsidR="004C062A" w:rsidRPr="00115E12">
        <w:rPr>
          <w:noProof/>
          <w:lang w:val="nb-NO"/>
        </w:rPr>
        <w:drawing>
          <wp:anchor distT="0" distB="0" distL="114300" distR="114300" simplePos="0" relativeHeight="251658241" behindDoc="1" locked="0" layoutInCell="1" allowOverlap="0" wp14:anchorId="016B1C55" wp14:editId="706D9693">
            <wp:simplePos x="0" y="0"/>
            <wp:positionH relativeFrom="page">
              <wp:posOffset>243042</wp:posOffset>
            </wp:positionH>
            <wp:positionV relativeFrom="page">
              <wp:posOffset>3810</wp:posOffset>
            </wp:positionV>
            <wp:extent cx="7555230" cy="10693400"/>
            <wp:effectExtent l="0" t="0" r="0" b="0"/>
            <wp:wrapNone/>
            <wp:docPr id="8" name="Bildobjekt 8" descr="Funka Nu AB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objekt 8" descr="Funka Nu AB logotyp."/>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230" cy="10693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E83E95" w:rsidRPr="00115E12">
        <w:rPr>
          <w:lang w:val="nb-NO"/>
        </w:rPr>
        <w:br w:type="column"/>
      </w:r>
    </w:p>
    <w:sdt>
      <w:sdtPr>
        <w:rPr>
          <w:rFonts w:ascii="Century Gothic" w:hAnsi="Century Gothic"/>
          <w:b w:val="0"/>
          <w:bCs w:val="0"/>
          <w:color w:val="auto"/>
          <w:sz w:val="22"/>
          <w:szCs w:val="32"/>
        </w:rPr>
        <w:id w:val="-1109193129"/>
        <w:docPartObj>
          <w:docPartGallery w:val="Table of Contents"/>
          <w:docPartUnique/>
        </w:docPartObj>
      </w:sdtPr>
      <w:sdtEndPr/>
      <w:sdtContent>
        <w:p w14:paraId="2885689D" w14:textId="77777777" w:rsidR="00EF5D8D" w:rsidRDefault="003062BA" w:rsidP="000E02A5">
          <w:pPr>
            <w:pStyle w:val="Innehllsfrteckningsrubrik"/>
          </w:pPr>
          <w:r w:rsidRPr="00115E12">
            <w:rPr>
              <w:rStyle w:val="Rubrik2Char"/>
              <w:b/>
              <w:bCs w:val="0"/>
            </w:rPr>
            <w:t>Inn</w:t>
          </w:r>
          <w:r w:rsidR="0064628A">
            <w:rPr>
              <w:rStyle w:val="Rubrik2Char"/>
              <w:b/>
              <w:bCs w:val="0"/>
            </w:rPr>
            <w:t>holdsfortegnelse</w:t>
          </w:r>
          <w:r w:rsidRPr="00115E12">
            <w:rPr>
              <w:rFonts w:asciiTheme="minorHAnsi" w:hAnsiTheme="minorHAnsi"/>
              <w:b w:val="0"/>
              <w:bCs w:val="0"/>
              <w:i/>
              <w:iCs/>
              <w:noProof w:val="0"/>
              <w:sz w:val="20"/>
              <w:szCs w:val="20"/>
            </w:rPr>
            <w:fldChar w:fldCharType="begin"/>
          </w:r>
          <w:r w:rsidRPr="00115E12">
            <w:instrText>TOC \o "1-3" \h \z \u</w:instrText>
          </w:r>
          <w:r w:rsidRPr="00115E12">
            <w:rPr>
              <w:rFonts w:asciiTheme="minorHAnsi" w:hAnsiTheme="minorHAnsi"/>
              <w:b w:val="0"/>
              <w:bCs w:val="0"/>
              <w:i/>
              <w:iCs/>
              <w:noProof w:val="0"/>
              <w:sz w:val="20"/>
              <w:szCs w:val="20"/>
            </w:rPr>
            <w:fldChar w:fldCharType="separate"/>
          </w:r>
        </w:p>
        <w:p w14:paraId="44963704" w14:textId="42A41CEA" w:rsidR="00EF5D8D" w:rsidRDefault="00A63908">
          <w:pPr>
            <w:pStyle w:val="Innehll1"/>
            <w:tabs>
              <w:tab w:val="right" w:leader="dot" w:pos="9015"/>
            </w:tabs>
            <w:rPr>
              <w:rFonts w:eastAsiaTheme="minorEastAsia" w:cstheme="minorBidi"/>
              <w:b w:val="0"/>
              <w:bCs w:val="0"/>
              <w:sz w:val="24"/>
              <w:szCs w:val="24"/>
              <w:lang w:val="sv-SE"/>
            </w:rPr>
          </w:pPr>
          <w:hyperlink r:id="rId12" w:anchor="_Toc93653099" w:history="1">
            <w:r w:rsidR="00EF5D8D" w:rsidRPr="008C09B9">
              <w:rPr>
                <w:rStyle w:val="Hyperlnk"/>
              </w:rPr>
              <w:t>Universell utforming i digitale læringsressurser</w:t>
            </w:r>
            <w:r w:rsidR="00EF5D8D">
              <w:rPr>
                <w:webHidden/>
              </w:rPr>
              <w:tab/>
            </w:r>
            <w:r w:rsidR="00EF5D8D">
              <w:rPr>
                <w:webHidden/>
              </w:rPr>
              <w:fldChar w:fldCharType="begin"/>
            </w:r>
            <w:r w:rsidR="00EF5D8D">
              <w:rPr>
                <w:webHidden/>
              </w:rPr>
              <w:instrText xml:space="preserve"> PAGEREF _Toc93653099 \h </w:instrText>
            </w:r>
            <w:r w:rsidR="00EF5D8D">
              <w:rPr>
                <w:webHidden/>
              </w:rPr>
            </w:r>
            <w:r w:rsidR="00EF5D8D">
              <w:rPr>
                <w:webHidden/>
              </w:rPr>
              <w:fldChar w:fldCharType="separate"/>
            </w:r>
            <w:r w:rsidR="00EF5D8D">
              <w:rPr>
                <w:webHidden/>
              </w:rPr>
              <w:t>1</w:t>
            </w:r>
            <w:r w:rsidR="00EF5D8D">
              <w:rPr>
                <w:webHidden/>
              </w:rPr>
              <w:fldChar w:fldCharType="end"/>
            </w:r>
          </w:hyperlink>
        </w:p>
        <w:p w14:paraId="51C97256" w14:textId="134F441F" w:rsidR="00EF5D8D" w:rsidRDefault="00A63908">
          <w:pPr>
            <w:pStyle w:val="Innehll2"/>
            <w:tabs>
              <w:tab w:val="right" w:leader="dot" w:pos="9015"/>
            </w:tabs>
            <w:rPr>
              <w:rFonts w:eastAsiaTheme="minorEastAsia" w:cstheme="minorBidi"/>
              <w:i w:val="0"/>
              <w:iCs w:val="0"/>
              <w:sz w:val="24"/>
              <w:szCs w:val="24"/>
              <w:lang w:val="sv-SE"/>
            </w:rPr>
          </w:pPr>
          <w:hyperlink w:anchor="_Toc93653100" w:history="1">
            <w:r w:rsidR="00EF5D8D" w:rsidRPr="008C09B9">
              <w:rPr>
                <w:rStyle w:val="Hyperlnk"/>
              </w:rPr>
              <w:t>Sammendrag</w:t>
            </w:r>
            <w:r w:rsidR="00EF5D8D">
              <w:rPr>
                <w:webHidden/>
              </w:rPr>
              <w:tab/>
            </w:r>
            <w:r w:rsidR="00EF5D8D">
              <w:rPr>
                <w:webHidden/>
              </w:rPr>
              <w:fldChar w:fldCharType="begin"/>
            </w:r>
            <w:r w:rsidR="00EF5D8D">
              <w:rPr>
                <w:webHidden/>
              </w:rPr>
              <w:instrText xml:space="preserve"> PAGEREF _Toc93653100 \h </w:instrText>
            </w:r>
            <w:r w:rsidR="00EF5D8D">
              <w:rPr>
                <w:webHidden/>
              </w:rPr>
            </w:r>
            <w:r w:rsidR="00EF5D8D">
              <w:rPr>
                <w:webHidden/>
              </w:rPr>
              <w:fldChar w:fldCharType="separate"/>
            </w:r>
            <w:r w:rsidR="00EF5D8D">
              <w:rPr>
                <w:webHidden/>
              </w:rPr>
              <w:t>3</w:t>
            </w:r>
            <w:r w:rsidR="00EF5D8D">
              <w:rPr>
                <w:webHidden/>
              </w:rPr>
              <w:fldChar w:fldCharType="end"/>
            </w:r>
          </w:hyperlink>
        </w:p>
        <w:p w14:paraId="38343DEF" w14:textId="35A83EA7" w:rsidR="00EF5D8D" w:rsidRDefault="00A63908">
          <w:pPr>
            <w:pStyle w:val="Innehll2"/>
            <w:tabs>
              <w:tab w:val="right" w:leader="dot" w:pos="9015"/>
            </w:tabs>
            <w:rPr>
              <w:rFonts w:eastAsiaTheme="minorEastAsia" w:cstheme="minorBidi"/>
              <w:i w:val="0"/>
              <w:iCs w:val="0"/>
              <w:sz w:val="24"/>
              <w:szCs w:val="24"/>
              <w:lang w:val="sv-SE"/>
            </w:rPr>
          </w:pPr>
          <w:hyperlink w:anchor="_Toc93653101" w:history="1">
            <w:r w:rsidR="00EF5D8D" w:rsidRPr="008C09B9">
              <w:rPr>
                <w:rStyle w:val="Hyperlnk"/>
              </w:rPr>
              <w:t>Om rapporten</w:t>
            </w:r>
            <w:r w:rsidR="00EF5D8D">
              <w:rPr>
                <w:webHidden/>
              </w:rPr>
              <w:tab/>
            </w:r>
            <w:r w:rsidR="00EF5D8D">
              <w:rPr>
                <w:webHidden/>
              </w:rPr>
              <w:fldChar w:fldCharType="begin"/>
            </w:r>
            <w:r w:rsidR="00EF5D8D">
              <w:rPr>
                <w:webHidden/>
              </w:rPr>
              <w:instrText xml:space="preserve"> PAGEREF _Toc93653101 \h </w:instrText>
            </w:r>
            <w:r w:rsidR="00EF5D8D">
              <w:rPr>
                <w:webHidden/>
              </w:rPr>
            </w:r>
            <w:r w:rsidR="00EF5D8D">
              <w:rPr>
                <w:webHidden/>
              </w:rPr>
              <w:fldChar w:fldCharType="separate"/>
            </w:r>
            <w:r w:rsidR="00EF5D8D">
              <w:rPr>
                <w:webHidden/>
              </w:rPr>
              <w:t>4</w:t>
            </w:r>
            <w:r w:rsidR="00EF5D8D">
              <w:rPr>
                <w:webHidden/>
              </w:rPr>
              <w:fldChar w:fldCharType="end"/>
            </w:r>
          </w:hyperlink>
        </w:p>
        <w:p w14:paraId="4738DADB" w14:textId="1641D233" w:rsidR="00EF5D8D" w:rsidRDefault="00A63908">
          <w:pPr>
            <w:pStyle w:val="Innehll2"/>
            <w:tabs>
              <w:tab w:val="right" w:leader="dot" w:pos="9015"/>
            </w:tabs>
            <w:rPr>
              <w:rFonts w:eastAsiaTheme="minorEastAsia" w:cstheme="minorBidi"/>
              <w:i w:val="0"/>
              <w:iCs w:val="0"/>
              <w:sz w:val="24"/>
              <w:szCs w:val="24"/>
              <w:lang w:val="sv-SE"/>
            </w:rPr>
          </w:pPr>
          <w:hyperlink w:anchor="_Toc93653102" w:history="1">
            <w:r w:rsidR="00EF5D8D" w:rsidRPr="008C09B9">
              <w:rPr>
                <w:rStyle w:val="Hyperlnk"/>
              </w:rPr>
              <w:t>Introduksjon</w:t>
            </w:r>
            <w:r w:rsidR="00EF5D8D">
              <w:rPr>
                <w:webHidden/>
              </w:rPr>
              <w:tab/>
            </w:r>
            <w:r w:rsidR="00EF5D8D">
              <w:rPr>
                <w:webHidden/>
              </w:rPr>
              <w:fldChar w:fldCharType="begin"/>
            </w:r>
            <w:r w:rsidR="00EF5D8D">
              <w:rPr>
                <w:webHidden/>
              </w:rPr>
              <w:instrText xml:space="preserve"> PAGEREF _Toc93653102 \h </w:instrText>
            </w:r>
            <w:r w:rsidR="00EF5D8D">
              <w:rPr>
                <w:webHidden/>
              </w:rPr>
            </w:r>
            <w:r w:rsidR="00EF5D8D">
              <w:rPr>
                <w:webHidden/>
              </w:rPr>
              <w:fldChar w:fldCharType="separate"/>
            </w:r>
            <w:r w:rsidR="00EF5D8D">
              <w:rPr>
                <w:webHidden/>
              </w:rPr>
              <w:t>5</w:t>
            </w:r>
            <w:r w:rsidR="00EF5D8D">
              <w:rPr>
                <w:webHidden/>
              </w:rPr>
              <w:fldChar w:fldCharType="end"/>
            </w:r>
          </w:hyperlink>
        </w:p>
        <w:p w14:paraId="6B30E603" w14:textId="63C9D93E" w:rsidR="00EF5D8D" w:rsidRDefault="00A63908">
          <w:pPr>
            <w:pStyle w:val="Innehll2"/>
            <w:tabs>
              <w:tab w:val="right" w:leader="dot" w:pos="9015"/>
            </w:tabs>
            <w:rPr>
              <w:rFonts w:eastAsiaTheme="minorEastAsia" w:cstheme="minorBidi"/>
              <w:i w:val="0"/>
              <w:iCs w:val="0"/>
              <w:sz w:val="24"/>
              <w:szCs w:val="24"/>
              <w:lang w:val="sv-SE"/>
            </w:rPr>
          </w:pPr>
          <w:hyperlink w:anchor="_Toc93653103" w:history="1">
            <w:r w:rsidR="00EF5D8D" w:rsidRPr="008C09B9">
              <w:rPr>
                <w:rStyle w:val="Hyperlnk"/>
              </w:rPr>
              <w:t>Metodikk</w:t>
            </w:r>
            <w:r w:rsidR="00EF5D8D">
              <w:rPr>
                <w:webHidden/>
              </w:rPr>
              <w:tab/>
            </w:r>
            <w:r w:rsidR="00EF5D8D">
              <w:rPr>
                <w:webHidden/>
              </w:rPr>
              <w:fldChar w:fldCharType="begin"/>
            </w:r>
            <w:r w:rsidR="00EF5D8D">
              <w:rPr>
                <w:webHidden/>
              </w:rPr>
              <w:instrText xml:space="preserve"> PAGEREF _Toc93653103 \h </w:instrText>
            </w:r>
            <w:r w:rsidR="00EF5D8D">
              <w:rPr>
                <w:webHidden/>
              </w:rPr>
            </w:r>
            <w:r w:rsidR="00EF5D8D">
              <w:rPr>
                <w:webHidden/>
              </w:rPr>
              <w:fldChar w:fldCharType="separate"/>
            </w:r>
            <w:r w:rsidR="00EF5D8D">
              <w:rPr>
                <w:webHidden/>
              </w:rPr>
              <w:t>6</w:t>
            </w:r>
            <w:r w:rsidR="00EF5D8D">
              <w:rPr>
                <w:webHidden/>
              </w:rPr>
              <w:fldChar w:fldCharType="end"/>
            </w:r>
          </w:hyperlink>
        </w:p>
        <w:p w14:paraId="4DF4F4DB" w14:textId="49EA9924" w:rsidR="00EF5D8D" w:rsidRDefault="00A63908">
          <w:pPr>
            <w:pStyle w:val="Innehll3"/>
            <w:tabs>
              <w:tab w:val="right" w:leader="dot" w:pos="9015"/>
            </w:tabs>
            <w:rPr>
              <w:rFonts w:eastAsiaTheme="minorEastAsia" w:cstheme="minorBidi"/>
              <w:sz w:val="24"/>
              <w:szCs w:val="24"/>
              <w:lang w:val="sv-SE"/>
            </w:rPr>
          </w:pPr>
          <w:hyperlink w:anchor="_Toc93653104" w:history="1">
            <w:r w:rsidR="00EF5D8D" w:rsidRPr="008C09B9">
              <w:rPr>
                <w:rStyle w:val="Hyperlnk"/>
              </w:rPr>
              <w:t>Valg av læringsressurser</w:t>
            </w:r>
            <w:r w:rsidR="00EF5D8D">
              <w:rPr>
                <w:webHidden/>
              </w:rPr>
              <w:tab/>
            </w:r>
            <w:r w:rsidR="00EF5D8D">
              <w:rPr>
                <w:webHidden/>
              </w:rPr>
              <w:fldChar w:fldCharType="begin"/>
            </w:r>
            <w:r w:rsidR="00EF5D8D">
              <w:rPr>
                <w:webHidden/>
              </w:rPr>
              <w:instrText xml:space="preserve"> PAGEREF _Toc93653104 \h </w:instrText>
            </w:r>
            <w:r w:rsidR="00EF5D8D">
              <w:rPr>
                <w:webHidden/>
              </w:rPr>
            </w:r>
            <w:r w:rsidR="00EF5D8D">
              <w:rPr>
                <w:webHidden/>
              </w:rPr>
              <w:fldChar w:fldCharType="separate"/>
            </w:r>
            <w:r w:rsidR="00EF5D8D">
              <w:rPr>
                <w:webHidden/>
              </w:rPr>
              <w:t>6</w:t>
            </w:r>
            <w:r w:rsidR="00EF5D8D">
              <w:rPr>
                <w:webHidden/>
              </w:rPr>
              <w:fldChar w:fldCharType="end"/>
            </w:r>
          </w:hyperlink>
        </w:p>
        <w:p w14:paraId="49624176" w14:textId="2166A9F5" w:rsidR="00EF5D8D" w:rsidRDefault="00A63908">
          <w:pPr>
            <w:pStyle w:val="Innehll3"/>
            <w:tabs>
              <w:tab w:val="right" w:leader="dot" w:pos="9015"/>
            </w:tabs>
            <w:rPr>
              <w:rFonts w:eastAsiaTheme="minorEastAsia" w:cstheme="minorBidi"/>
              <w:sz w:val="24"/>
              <w:szCs w:val="24"/>
              <w:lang w:val="sv-SE"/>
            </w:rPr>
          </w:pPr>
          <w:hyperlink w:anchor="_Toc93653105" w:history="1">
            <w:r w:rsidR="00EF5D8D" w:rsidRPr="008C09B9">
              <w:rPr>
                <w:rStyle w:val="Hyperlnk"/>
              </w:rPr>
              <w:t>Teknisk testmetode</w:t>
            </w:r>
            <w:r w:rsidR="00EF5D8D">
              <w:rPr>
                <w:webHidden/>
              </w:rPr>
              <w:tab/>
            </w:r>
            <w:r w:rsidR="00EF5D8D">
              <w:rPr>
                <w:webHidden/>
              </w:rPr>
              <w:fldChar w:fldCharType="begin"/>
            </w:r>
            <w:r w:rsidR="00EF5D8D">
              <w:rPr>
                <w:webHidden/>
              </w:rPr>
              <w:instrText xml:space="preserve"> PAGEREF _Toc93653105 \h </w:instrText>
            </w:r>
            <w:r w:rsidR="00EF5D8D">
              <w:rPr>
                <w:webHidden/>
              </w:rPr>
            </w:r>
            <w:r w:rsidR="00EF5D8D">
              <w:rPr>
                <w:webHidden/>
              </w:rPr>
              <w:fldChar w:fldCharType="separate"/>
            </w:r>
            <w:r w:rsidR="00EF5D8D">
              <w:rPr>
                <w:webHidden/>
              </w:rPr>
              <w:t>8</w:t>
            </w:r>
            <w:r w:rsidR="00EF5D8D">
              <w:rPr>
                <w:webHidden/>
              </w:rPr>
              <w:fldChar w:fldCharType="end"/>
            </w:r>
          </w:hyperlink>
        </w:p>
        <w:p w14:paraId="597625C8" w14:textId="5944F3D5" w:rsidR="00EF5D8D" w:rsidRDefault="00A63908">
          <w:pPr>
            <w:pStyle w:val="Innehll3"/>
            <w:tabs>
              <w:tab w:val="right" w:leader="dot" w:pos="9015"/>
            </w:tabs>
            <w:rPr>
              <w:rFonts w:eastAsiaTheme="minorEastAsia" w:cstheme="minorBidi"/>
              <w:sz w:val="24"/>
              <w:szCs w:val="24"/>
              <w:lang w:val="sv-SE"/>
            </w:rPr>
          </w:pPr>
          <w:hyperlink w:anchor="_Toc93653106" w:history="1">
            <w:r w:rsidR="00EF5D8D" w:rsidRPr="008C09B9">
              <w:rPr>
                <w:rStyle w:val="Hyperlnk"/>
              </w:rPr>
              <w:t>Kognitiv tilgjengelighet</w:t>
            </w:r>
            <w:r w:rsidR="00EF5D8D">
              <w:rPr>
                <w:webHidden/>
              </w:rPr>
              <w:tab/>
            </w:r>
            <w:r w:rsidR="00EF5D8D">
              <w:rPr>
                <w:webHidden/>
              </w:rPr>
              <w:fldChar w:fldCharType="begin"/>
            </w:r>
            <w:r w:rsidR="00EF5D8D">
              <w:rPr>
                <w:webHidden/>
              </w:rPr>
              <w:instrText xml:space="preserve"> PAGEREF _Toc93653106 \h </w:instrText>
            </w:r>
            <w:r w:rsidR="00EF5D8D">
              <w:rPr>
                <w:webHidden/>
              </w:rPr>
            </w:r>
            <w:r w:rsidR="00EF5D8D">
              <w:rPr>
                <w:webHidden/>
              </w:rPr>
              <w:fldChar w:fldCharType="separate"/>
            </w:r>
            <w:r w:rsidR="00EF5D8D">
              <w:rPr>
                <w:webHidden/>
              </w:rPr>
              <w:t>11</w:t>
            </w:r>
            <w:r w:rsidR="00EF5D8D">
              <w:rPr>
                <w:webHidden/>
              </w:rPr>
              <w:fldChar w:fldCharType="end"/>
            </w:r>
          </w:hyperlink>
        </w:p>
        <w:p w14:paraId="2494424C" w14:textId="0BDC3E2D" w:rsidR="00EF5D8D" w:rsidRDefault="00A63908">
          <w:pPr>
            <w:pStyle w:val="Innehll2"/>
            <w:tabs>
              <w:tab w:val="right" w:leader="dot" w:pos="9015"/>
            </w:tabs>
            <w:rPr>
              <w:rFonts w:eastAsiaTheme="minorEastAsia" w:cstheme="minorBidi"/>
              <w:i w:val="0"/>
              <w:iCs w:val="0"/>
              <w:sz w:val="24"/>
              <w:szCs w:val="24"/>
              <w:lang w:val="sv-SE"/>
            </w:rPr>
          </w:pPr>
          <w:hyperlink w:anchor="_Toc93653107" w:history="1">
            <w:r w:rsidR="00EF5D8D" w:rsidRPr="008C09B9">
              <w:rPr>
                <w:rStyle w:val="Hyperlnk"/>
              </w:rPr>
              <w:t>Resultat</w:t>
            </w:r>
            <w:r w:rsidR="00EF5D8D">
              <w:rPr>
                <w:webHidden/>
              </w:rPr>
              <w:tab/>
            </w:r>
            <w:r w:rsidR="00EF5D8D">
              <w:rPr>
                <w:webHidden/>
              </w:rPr>
              <w:fldChar w:fldCharType="begin"/>
            </w:r>
            <w:r w:rsidR="00EF5D8D">
              <w:rPr>
                <w:webHidden/>
              </w:rPr>
              <w:instrText xml:space="preserve"> PAGEREF _Toc93653107 \h </w:instrText>
            </w:r>
            <w:r w:rsidR="00EF5D8D">
              <w:rPr>
                <w:webHidden/>
              </w:rPr>
            </w:r>
            <w:r w:rsidR="00EF5D8D">
              <w:rPr>
                <w:webHidden/>
              </w:rPr>
              <w:fldChar w:fldCharType="separate"/>
            </w:r>
            <w:r w:rsidR="00EF5D8D">
              <w:rPr>
                <w:webHidden/>
              </w:rPr>
              <w:t>11</w:t>
            </w:r>
            <w:r w:rsidR="00EF5D8D">
              <w:rPr>
                <w:webHidden/>
              </w:rPr>
              <w:fldChar w:fldCharType="end"/>
            </w:r>
          </w:hyperlink>
        </w:p>
        <w:p w14:paraId="66C032E0" w14:textId="41189EA6" w:rsidR="00EF5D8D" w:rsidRDefault="00A63908">
          <w:pPr>
            <w:pStyle w:val="Innehll3"/>
            <w:tabs>
              <w:tab w:val="right" w:leader="dot" w:pos="9015"/>
            </w:tabs>
            <w:rPr>
              <w:rFonts w:eastAsiaTheme="minorEastAsia" w:cstheme="minorBidi"/>
              <w:sz w:val="24"/>
              <w:szCs w:val="24"/>
              <w:lang w:val="sv-SE"/>
            </w:rPr>
          </w:pPr>
          <w:hyperlink w:anchor="_Toc93653108" w:history="1">
            <w:r w:rsidR="00EF5D8D" w:rsidRPr="008C09B9">
              <w:rPr>
                <w:rStyle w:val="Hyperlnk"/>
              </w:rPr>
              <w:t>Teknisk testresultat</w:t>
            </w:r>
            <w:r w:rsidR="00EF5D8D">
              <w:rPr>
                <w:webHidden/>
              </w:rPr>
              <w:tab/>
            </w:r>
            <w:r w:rsidR="00EF5D8D">
              <w:rPr>
                <w:webHidden/>
              </w:rPr>
              <w:fldChar w:fldCharType="begin"/>
            </w:r>
            <w:r w:rsidR="00EF5D8D">
              <w:rPr>
                <w:webHidden/>
              </w:rPr>
              <w:instrText xml:space="preserve"> PAGEREF _Toc93653108 \h </w:instrText>
            </w:r>
            <w:r w:rsidR="00EF5D8D">
              <w:rPr>
                <w:webHidden/>
              </w:rPr>
            </w:r>
            <w:r w:rsidR="00EF5D8D">
              <w:rPr>
                <w:webHidden/>
              </w:rPr>
              <w:fldChar w:fldCharType="separate"/>
            </w:r>
            <w:r w:rsidR="00EF5D8D">
              <w:rPr>
                <w:webHidden/>
              </w:rPr>
              <w:t>11</w:t>
            </w:r>
            <w:r w:rsidR="00EF5D8D">
              <w:rPr>
                <w:webHidden/>
              </w:rPr>
              <w:fldChar w:fldCharType="end"/>
            </w:r>
          </w:hyperlink>
        </w:p>
        <w:p w14:paraId="766CB056" w14:textId="20BA3E8F" w:rsidR="00EF5D8D" w:rsidRDefault="00A63908">
          <w:pPr>
            <w:pStyle w:val="Innehll3"/>
            <w:tabs>
              <w:tab w:val="right" w:leader="dot" w:pos="9015"/>
            </w:tabs>
            <w:rPr>
              <w:rFonts w:eastAsiaTheme="minorEastAsia" w:cstheme="minorBidi"/>
              <w:sz w:val="24"/>
              <w:szCs w:val="24"/>
              <w:lang w:val="sv-SE"/>
            </w:rPr>
          </w:pPr>
          <w:hyperlink w:anchor="_Toc93653109" w:history="1">
            <w:r w:rsidR="00EF5D8D" w:rsidRPr="008C09B9">
              <w:rPr>
                <w:rStyle w:val="Hyperlnk"/>
              </w:rPr>
              <w:t>Kognitive testresultat</w:t>
            </w:r>
            <w:r w:rsidR="00EF5D8D">
              <w:rPr>
                <w:webHidden/>
              </w:rPr>
              <w:tab/>
            </w:r>
            <w:r w:rsidR="00EF5D8D">
              <w:rPr>
                <w:webHidden/>
              </w:rPr>
              <w:fldChar w:fldCharType="begin"/>
            </w:r>
            <w:r w:rsidR="00EF5D8D">
              <w:rPr>
                <w:webHidden/>
              </w:rPr>
              <w:instrText xml:space="preserve"> PAGEREF _Toc93653109 \h </w:instrText>
            </w:r>
            <w:r w:rsidR="00EF5D8D">
              <w:rPr>
                <w:webHidden/>
              </w:rPr>
            </w:r>
            <w:r w:rsidR="00EF5D8D">
              <w:rPr>
                <w:webHidden/>
              </w:rPr>
              <w:fldChar w:fldCharType="separate"/>
            </w:r>
            <w:r w:rsidR="00EF5D8D">
              <w:rPr>
                <w:webHidden/>
              </w:rPr>
              <w:t>13</w:t>
            </w:r>
            <w:r w:rsidR="00EF5D8D">
              <w:rPr>
                <w:webHidden/>
              </w:rPr>
              <w:fldChar w:fldCharType="end"/>
            </w:r>
          </w:hyperlink>
        </w:p>
        <w:p w14:paraId="42B5C1D6" w14:textId="0CB5EF2D" w:rsidR="00EF5D8D" w:rsidRDefault="00A63908">
          <w:pPr>
            <w:pStyle w:val="Innehll2"/>
            <w:tabs>
              <w:tab w:val="right" w:leader="dot" w:pos="9015"/>
            </w:tabs>
            <w:rPr>
              <w:rFonts w:eastAsiaTheme="minorEastAsia" w:cstheme="minorBidi"/>
              <w:i w:val="0"/>
              <w:iCs w:val="0"/>
              <w:sz w:val="24"/>
              <w:szCs w:val="24"/>
              <w:lang w:val="sv-SE"/>
            </w:rPr>
          </w:pPr>
          <w:hyperlink w:anchor="_Toc93653110" w:history="1">
            <w:r w:rsidR="00EF5D8D" w:rsidRPr="008C09B9">
              <w:rPr>
                <w:rStyle w:val="Hyperlnk"/>
              </w:rPr>
              <w:t>Konklusjon</w:t>
            </w:r>
            <w:r w:rsidR="00EF5D8D">
              <w:rPr>
                <w:webHidden/>
              </w:rPr>
              <w:tab/>
            </w:r>
            <w:r w:rsidR="00EF5D8D">
              <w:rPr>
                <w:webHidden/>
              </w:rPr>
              <w:fldChar w:fldCharType="begin"/>
            </w:r>
            <w:r w:rsidR="00EF5D8D">
              <w:rPr>
                <w:webHidden/>
              </w:rPr>
              <w:instrText xml:space="preserve"> PAGEREF _Toc93653110 \h </w:instrText>
            </w:r>
            <w:r w:rsidR="00EF5D8D">
              <w:rPr>
                <w:webHidden/>
              </w:rPr>
            </w:r>
            <w:r w:rsidR="00EF5D8D">
              <w:rPr>
                <w:webHidden/>
              </w:rPr>
              <w:fldChar w:fldCharType="separate"/>
            </w:r>
            <w:r w:rsidR="00EF5D8D">
              <w:rPr>
                <w:webHidden/>
              </w:rPr>
              <w:t>14</w:t>
            </w:r>
            <w:r w:rsidR="00EF5D8D">
              <w:rPr>
                <w:webHidden/>
              </w:rPr>
              <w:fldChar w:fldCharType="end"/>
            </w:r>
          </w:hyperlink>
        </w:p>
        <w:p w14:paraId="51DA0C7A" w14:textId="35E2B9BC" w:rsidR="00EF5D8D" w:rsidRDefault="00A63908">
          <w:pPr>
            <w:pStyle w:val="Innehll2"/>
            <w:tabs>
              <w:tab w:val="right" w:leader="dot" w:pos="9015"/>
            </w:tabs>
            <w:rPr>
              <w:rFonts w:eastAsiaTheme="minorEastAsia" w:cstheme="minorBidi"/>
              <w:i w:val="0"/>
              <w:iCs w:val="0"/>
              <w:sz w:val="24"/>
              <w:szCs w:val="24"/>
              <w:lang w:val="sv-SE"/>
            </w:rPr>
          </w:pPr>
          <w:hyperlink w:anchor="_Toc93653111" w:history="1">
            <w:r w:rsidR="00EF5D8D" w:rsidRPr="008C09B9">
              <w:rPr>
                <w:rStyle w:val="Hyperlnk"/>
              </w:rPr>
              <w:t>Om Funka Nu AB</w:t>
            </w:r>
            <w:r w:rsidR="00EF5D8D">
              <w:rPr>
                <w:webHidden/>
              </w:rPr>
              <w:tab/>
            </w:r>
            <w:r w:rsidR="00EF5D8D">
              <w:rPr>
                <w:webHidden/>
              </w:rPr>
              <w:fldChar w:fldCharType="begin"/>
            </w:r>
            <w:r w:rsidR="00EF5D8D">
              <w:rPr>
                <w:webHidden/>
              </w:rPr>
              <w:instrText xml:space="preserve"> PAGEREF _Toc93653111 \h </w:instrText>
            </w:r>
            <w:r w:rsidR="00EF5D8D">
              <w:rPr>
                <w:webHidden/>
              </w:rPr>
            </w:r>
            <w:r w:rsidR="00EF5D8D">
              <w:rPr>
                <w:webHidden/>
              </w:rPr>
              <w:fldChar w:fldCharType="separate"/>
            </w:r>
            <w:r w:rsidR="00EF5D8D">
              <w:rPr>
                <w:webHidden/>
              </w:rPr>
              <w:t>15</w:t>
            </w:r>
            <w:r w:rsidR="00EF5D8D">
              <w:rPr>
                <w:webHidden/>
              </w:rPr>
              <w:fldChar w:fldCharType="end"/>
            </w:r>
          </w:hyperlink>
        </w:p>
        <w:p w14:paraId="351D8714" w14:textId="38D0BF77" w:rsidR="00EF5D8D" w:rsidRDefault="00A63908">
          <w:pPr>
            <w:pStyle w:val="Innehll2"/>
            <w:tabs>
              <w:tab w:val="right" w:leader="dot" w:pos="9015"/>
            </w:tabs>
            <w:rPr>
              <w:rFonts w:eastAsiaTheme="minorEastAsia" w:cstheme="minorBidi"/>
              <w:i w:val="0"/>
              <w:iCs w:val="0"/>
              <w:sz w:val="24"/>
              <w:szCs w:val="24"/>
              <w:lang w:val="sv-SE"/>
            </w:rPr>
          </w:pPr>
          <w:hyperlink w:anchor="_Toc93653112" w:history="1">
            <w:r w:rsidR="00EF5D8D" w:rsidRPr="008C09B9">
              <w:rPr>
                <w:rStyle w:val="Hyperlnk"/>
              </w:rPr>
              <w:t>Appendix</w:t>
            </w:r>
            <w:r w:rsidR="00EF5D8D">
              <w:rPr>
                <w:webHidden/>
              </w:rPr>
              <w:tab/>
            </w:r>
            <w:r w:rsidR="00EF5D8D">
              <w:rPr>
                <w:webHidden/>
              </w:rPr>
              <w:fldChar w:fldCharType="begin"/>
            </w:r>
            <w:r w:rsidR="00EF5D8D">
              <w:rPr>
                <w:webHidden/>
              </w:rPr>
              <w:instrText xml:space="preserve"> PAGEREF _Toc93653112 \h </w:instrText>
            </w:r>
            <w:r w:rsidR="00EF5D8D">
              <w:rPr>
                <w:webHidden/>
              </w:rPr>
            </w:r>
            <w:r w:rsidR="00EF5D8D">
              <w:rPr>
                <w:webHidden/>
              </w:rPr>
              <w:fldChar w:fldCharType="separate"/>
            </w:r>
            <w:r w:rsidR="00EF5D8D">
              <w:rPr>
                <w:webHidden/>
              </w:rPr>
              <w:t>17</w:t>
            </w:r>
            <w:r w:rsidR="00EF5D8D">
              <w:rPr>
                <w:webHidden/>
              </w:rPr>
              <w:fldChar w:fldCharType="end"/>
            </w:r>
          </w:hyperlink>
        </w:p>
        <w:p w14:paraId="48D3CD2D" w14:textId="21AB6D8E" w:rsidR="00EF5D8D" w:rsidRDefault="00A63908">
          <w:pPr>
            <w:pStyle w:val="Innehll3"/>
            <w:tabs>
              <w:tab w:val="right" w:leader="dot" w:pos="9015"/>
            </w:tabs>
            <w:rPr>
              <w:rFonts w:eastAsiaTheme="minorEastAsia" w:cstheme="minorBidi"/>
              <w:sz w:val="24"/>
              <w:szCs w:val="24"/>
              <w:lang w:val="sv-SE"/>
            </w:rPr>
          </w:pPr>
          <w:hyperlink w:anchor="_Toc93653113" w:history="1">
            <w:r w:rsidR="00EF5D8D" w:rsidRPr="008C09B9">
              <w:rPr>
                <w:rStyle w:val="Hyperlnk"/>
              </w:rPr>
              <w:t>Spørreundersøkelse</w:t>
            </w:r>
            <w:r w:rsidR="00EF5D8D">
              <w:rPr>
                <w:webHidden/>
              </w:rPr>
              <w:tab/>
            </w:r>
            <w:r w:rsidR="00EF5D8D">
              <w:rPr>
                <w:webHidden/>
              </w:rPr>
              <w:fldChar w:fldCharType="begin"/>
            </w:r>
            <w:r w:rsidR="00EF5D8D">
              <w:rPr>
                <w:webHidden/>
              </w:rPr>
              <w:instrText xml:space="preserve"> PAGEREF _Toc93653113 \h </w:instrText>
            </w:r>
            <w:r w:rsidR="00EF5D8D">
              <w:rPr>
                <w:webHidden/>
              </w:rPr>
            </w:r>
            <w:r w:rsidR="00EF5D8D">
              <w:rPr>
                <w:webHidden/>
              </w:rPr>
              <w:fldChar w:fldCharType="separate"/>
            </w:r>
            <w:r w:rsidR="00EF5D8D">
              <w:rPr>
                <w:webHidden/>
              </w:rPr>
              <w:t>17</w:t>
            </w:r>
            <w:r w:rsidR="00EF5D8D">
              <w:rPr>
                <w:webHidden/>
              </w:rPr>
              <w:fldChar w:fldCharType="end"/>
            </w:r>
          </w:hyperlink>
        </w:p>
        <w:p w14:paraId="5881EA90" w14:textId="1D9E9D75" w:rsidR="003062BA" w:rsidRPr="00115E12" w:rsidRDefault="003062BA">
          <w:r w:rsidRPr="00115E12">
            <w:rPr>
              <w:b/>
              <w:bCs/>
            </w:rPr>
            <w:fldChar w:fldCharType="end"/>
          </w:r>
        </w:p>
      </w:sdtContent>
    </w:sdt>
    <w:p w14:paraId="1EA78B73" w14:textId="212A907C" w:rsidR="003062BA" w:rsidRPr="00115E12" w:rsidRDefault="003062BA" w:rsidP="004F47B3">
      <w:pPr>
        <w:pStyle w:val="Rubrik2"/>
        <w:rPr>
          <w:lang w:val="nb-NO"/>
        </w:rPr>
      </w:pPr>
    </w:p>
    <w:p w14:paraId="747E0CEA" w14:textId="77777777" w:rsidR="003062BA" w:rsidRPr="00115E12" w:rsidRDefault="003062BA" w:rsidP="003062BA"/>
    <w:p w14:paraId="7E1218E6" w14:textId="2A009217" w:rsidR="00C76830" w:rsidRPr="00115E12" w:rsidRDefault="00C76830" w:rsidP="00466F8B">
      <w:pPr>
        <w:pStyle w:val="Rubrik2"/>
        <w:rPr>
          <w:lang w:val="nb-NO"/>
        </w:rPr>
      </w:pPr>
      <w:r w:rsidRPr="00115E12">
        <w:rPr>
          <w:lang w:val="nb-NO"/>
        </w:rPr>
        <w:br w:type="column"/>
      </w:r>
      <w:bookmarkStart w:id="7" w:name="_Toc93653100"/>
      <w:r w:rsidRPr="00115E12">
        <w:rPr>
          <w:lang w:val="nb-NO"/>
        </w:rPr>
        <w:lastRenderedPageBreak/>
        <w:t>Sa</w:t>
      </w:r>
      <w:r w:rsidR="0086278C">
        <w:rPr>
          <w:lang w:val="nb-NO"/>
        </w:rPr>
        <w:t>mmendrag</w:t>
      </w:r>
      <w:bookmarkEnd w:id="7"/>
    </w:p>
    <w:p w14:paraId="6A154B4E" w14:textId="1E07B758" w:rsidR="009E74E4" w:rsidRPr="00115E12" w:rsidRDefault="009E74E4" w:rsidP="00896D91">
      <w:r w:rsidRPr="00115E12">
        <w:t>Samtlige granskede læringsressurser har mangler knyttet</w:t>
      </w:r>
      <w:r w:rsidR="00C67614" w:rsidRPr="00115E12">
        <w:t xml:space="preserve"> til </w:t>
      </w:r>
      <w:r w:rsidR="00277C7B">
        <w:t>universell utforming</w:t>
      </w:r>
      <w:r w:rsidRPr="00115E12">
        <w:t xml:space="preserve">, både når det gjelder lovkravene og de </w:t>
      </w:r>
      <w:r w:rsidR="00101C52" w:rsidRPr="00115E12">
        <w:t xml:space="preserve">testede </w:t>
      </w:r>
      <w:r w:rsidRPr="00115E12">
        <w:t>kognitive kriteriene. Problemene som</w:t>
      </w:r>
      <w:r w:rsidR="00101C52" w:rsidRPr="00115E12">
        <w:t xml:space="preserve"> ble</w:t>
      </w:r>
      <w:r w:rsidRPr="00115E12">
        <w:t xml:space="preserve"> identifiser</w:t>
      </w:r>
      <w:r w:rsidR="00101C52" w:rsidRPr="00115E12">
        <w:t>t</w:t>
      </w:r>
      <w:r w:rsidRPr="00115E12">
        <w:t xml:space="preserve"> i denne </w:t>
      </w:r>
      <w:r w:rsidR="00101C52" w:rsidRPr="00115E12">
        <w:t>undersøkeslen</w:t>
      </w:r>
      <w:r w:rsidR="00277C7B">
        <w:t>,</w:t>
      </w:r>
      <w:r w:rsidR="00C67614" w:rsidRPr="00115E12">
        <w:t xml:space="preserve"> skaper utfordringer for </w:t>
      </w:r>
      <w:r w:rsidR="00115E12" w:rsidRPr="00115E12">
        <w:t>personer med ulike funksjonsnedsette</w:t>
      </w:r>
      <w:r w:rsidR="00957CD0">
        <w:t>ls</w:t>
      </w:r>
      <w:r w:rsidR="00115E12" w:rsidRPr="00115E12">
        <w:t>er</w:t>
      </w:r>
      <w:r w:rsidR="002D34D4">
        <w:t xml:space="preserve"> </w:t>
      </w:r>
      <w:r w:rsidR="00153F06">
        <w:t>koblet</w:t>
      </w:r>
      <w:r w:rsidR="002D34D4">
        <w:t xml:space="preserve"> til</w:t>
      </w:r>
      <w:r w:rsidR="00115E12" w:rsidRPr="00115E12">
        <w:t xml:space="preserve"> </w:t>
      </w:r>
      <w:r w:rsidRPr="00115E12">
        <w:t>syn, hørsel, motor</w:t>
      </w:r>
      <w:r w:rsidR="00957CD0">
        <w:t>ikk</w:t>
      </w:r>
      <w:r w:rsidRPr="00115E12">
        <w:t xml:space="preserve"> og kognisjon. </w:t>
      </w:r>
      <w:r w:rsidR="001B4B37">
        <w:t xml:space="preserve">Men verst rammet er </w:t>
      </w:r>
      <w:r w:rsidR="00115E12" w:rsidRPr="00115E12">
        <w:t>personer</w:t>
      </w:r>
      <w:r w:rsidRPr="00115E12">
        <w:t xml:space="preserve"> som bruker hjelpemidler</w:t>
      </w:r>
      <w:r w:rsidR="001B4B37">
        <w:t>,</w:t>
      </w:r>
      <w:r w:rsidRPr="00115E12">
        <w:t xml:space="preserve"> som risikerer å bli fullstendig ekskludert fra læringsressurse</w:t>
      </w:r>
      <w:r w:rsidR="0086278C">
        <w:t>ne</w:t>
      </w:r>
      <w:r w:rsidRPr="00115E12">
        <w:t>.</w:t>
      </w:r>
    </w:p>
    <w:p w14:paraId="51EBDB6C" w14:textId="317BF8DF" w:rsidR="008D7A9D" w:rsidRPr="008D7A9D" w:rsidRDefault="00854CB6" w:rsidP="008D7A9D">
      <w:r>
        <w:t>Mangler</w:t>
      </w:r>
      <w:r w:rsidR="00AB3DC6">
        <w:t xml:space="preserve"> på</w:t>
      </w:r>
      <w:r w:rsidR="008D7A9D">
        <w:t xml:space="preserve"> universell utforming </w:t>
      </w:r>
      <w:r>
        <w:t xml:space="preserve">finnes </w:t>
      </w:r>
      <w:r w:rsidR="008D7A9D">
        <w:t>på</w:t>
      </w:r>
      <w:r w:rsidR="008D7A9D" w:rsidRPr="008D7A9D">
        <w:t xml:space="preserve"> flere steder</w:t>
      </w:r>
      <w:r w:rsidR="00956FF3">
        <w:t>;</w:t>
      </w:r>
      <w:r w:rsidR="008D7A9D" w:rsidRPr="008D7A9D">
        <w:t xml:space="preserve"> </w:t>
      </w:r>
      <w:r w:rsidR="0010370E">
        <w:t>i den tekniske grunnkonstruksjonen</w:t>
      </w:r>
      <w:r w:rsidR="008D7A9D" w:rsidRPr="008D7A9D">
        <w:t>, på konseptnivå, rundt brukeropplevelsen og i</w:t>
      </w:r>
      <w:r w:rsidR="0010370E">
        <w:t xml:space="preserve"> den</w:t>
      </w:r>
      <w:r w:rsidR="008D7A9D" w:rsidRPr="008D7A9D">
        <w:t xml:space="preserve"> grafisk</w:t>
      </w:r>
      <w:r w:rsidR="0010370E">
        <w:t>e</w:t>
      </w:r>
      <w:r w:rsidR="008D7A9D" w:rsidRPr="008D7A9D">
        <w:t xml:space="preserve"> </w:t>
      </w:r>
      <w:r w:rsidR="0010370E">
        <w:t>utformingen</w:t>
      </w:r>
      <w:r w:rsidR="008D7A9D" w:rsidRPr="008D7A9D">
        <w:t xml:space="preserve">. Ansvaret for å rive ned hindringene som personer med funksjonsnedsettelser kan oppleve, ligger dermed </w:t>
      </w:r>
      <w:r w:rsidR="0010370E">
        <w:t>hos</w:t>
      </w:r>
      <w:r w:rsidR="008D7A9D" w:rsidRPr="008D7A9D">
        <w:t xml:space="preserve"> flere ulike roller. </w:t>
      </w:r>
      <w:r w:rsidR="00956FF3">
        <w:t>Det vil si at</w:t>
      </w:r>
      <w:r w:rsidR="008D7A9D" w:rsidRPr="008D7A9D">
        <w:t xml:space="preserve"> utviklere</w:t>
      </w:r>
      <w:r w:rsidR="00956FF3">
        <w:t>,</w:t>
      </w:r>
      <w:r w:rsidR="008D7A9D" w:rsidRPr="008D7A9D">
        <w:t xml:space="preserve"> UX-designere </w:t>
      </w:r>
      <w:r w:rsidR="00956FF3">
        <w:t>og</w:t>
      </w:r>
      <w:r w:rsidR="008D7A9D" w:rsidRPr="008D7A9D">
        <w:t xml:space="preserve"> designere må</w:t>
      </w:r>
      <w:r w:rsidR="00956FF3">
        <w:t xml:space="preserve"> iverksette tiltak innenfor sitt respektive kompetanseoråde, for at </w:t>
      </w:r>
      <w:r w:rsidR="008D7A9D" w:rsidRPr="008D7A9D">
        <w:t>problemene</w:t>
      </w:r>
      <w:r w:rsidR="00956FF3">
        <w:t xml:space="preserve"> skal bli løst</w:t>
      </w:r>
      <w:r w:rsidR="008D7A9D" w:rsidRPr="008D7A9D">
        <w:t>.</w:t>
      </w:r>
    </w:p>
    <w:p w14:paraId="23D0CE8B" w14:textId="211DF55E" w:rsidR="00C74D8F" w:rsidRPr="00115E12" w:rsidRDefault="00C74D8F" w:rsidP="00896D91">
      <w:r>
        <w:t xml:space="preserve">På </w:t>
      </w:r>
      <w:r w:rsidR="00561273">
        <w:t xml:space="preserve">det kognitive </w:t>
      </w:r>
      <w:r w:rsidR="004D0EDA">
        <w:t>området</w:t>
      </w:r>
      <w:r w:rsidRPr="00C74D8F">
        <w:t xml:space="preserve"> er det mangel på </w:t>
      </w:r>
      <w:r w:rsidR="00A211A0">
        <w:t>konsekvens</w:t>
      </w:r>
      <w:r w:rsidRPr="00C74D8F">
        <w:t xml:space="preserve"> i grensesnittene</w:t>
      </w:r>
      <w:r w:rsidR="00A211A0">
        <w:t>,</w:t>
      </w:r>
      <w:r w:rsidRPr="00C74D8F">
        <w:t xml:space="preserve"> og svak visuell tilbakemelding i trinnvise prosesse</w:t>
      </w:r>
      <w:r w:rsidR="004D0EDA">
        <w:t xml:space="preserve">r, som skaper mest utfordringer. </w:t>
      </w:r>
    </w:p>
    <w:p w14:paraId="0EB5567E" w14:textId="5353C18C" w:rsidR="004D0EDA" w:rsidRDefault="004D0EDA" w:rsidP="00896D91">
      <w:r w:rsidRPr="004D0EDA">
        <w:t>Mange læringsressurser inneholder visuelle elementer</w:t>
      </w:r>
      <w:r w:rsidR="00526AAC">
        <w:t>,</w:t>
      </w:r>
      <w:r w:rsidRPr="004D0EDA">
        <w:t xml:space="preserve"> lyd</w:t>
      </w:r>
      <w:r w:rsidR="00526AAC">
        <w:t>-</w:t>
      </w:r>
      <w:r w:rsidRPr="004D0EDA">
        <w:t xml:space="preserve"> og video, der informasjonen enkelt kan suppleres med tekst for å fungere for alle.</w:t>
      </w:r>
    </w:p>
    <w:p w14:paraId="3296F0CD" w14:textId="029993A6" w:rsidR="00854CB6" w:rsidRDefault="00854CB6" w:rsidP="00E660D2">
      <w:r w:rsidRPr="00854CB6">
        <w:t xml:space="preserve">Det er åpenbart at hele økosystemet </w:t>
      </w:r>
      <w:r w:rsidR="005A6254">
        <w:t>rundt</w:t>
      </w:r>
      <w:r w:rsidRPr="00854CB6">
        <w:t xml:space="preserve"> digitale læringsressurser </w:t>
      </w:r>
      <w:r w:rsidR="005A6254">
        <w:t>trenger et løf</w:t>
      </w:r>
      <w:r w:rsidR="00973972">
        <w:t>t</w:t>
      </w:r>
      <w:r w:rsidR="00D707EF">
        <w:t xml:space="preserve"> på området universell utforming</w:t>
      </w:r>
      <w:r w:rsidR="00E7158D">
        <w:t>. Et slikt løft vil gi</w:t>
      </w:r>
      <w:r w:rsidRPr="00854CB6">
        <w:t xml:space="preserve"> skoler, lærere, </w:t>
      </w:r>
      <w:r w:rsidR="005A6254">
        <w:t>innkjøpere</w:t>
      </w:r>
      <w:r w:rsidRPr="00854CB6">
        <w:t xml:space="preserve"> og industrien</w:t>
      </w:r>
      <w:r w:rsidR="005A6254">
        <w:t xml:space="preserve"> </w:t>
      </w:r>
      <w:r w:rsidRPr="00854CB6">
        <w:t xml:space="preserve">økt kompetanse. </w:t>
      </w:r>
      <w:r w:rsidR="008514A4">
        <w:t>N</w:t>
      </w:r>
      <w:r w:rsidR="003A0DCD" w:rsidRPr="005C0C34">
        <w:t>år EUs webdirektiv trer i kraft 01.01.2022, med en innføringstid på 1 år</w:t>
      </w:r>
      <w:r w:rsidR="008514A4">
        <w:t xml:space="preserve">, vil det bli </w:t>
      </w:r>
      <w:r w:rsidR="005E6228">
        <w:t>obligatorisk krav</w:t>
      </w:r>
      <w:r w:rsidR="008514A4">
        <w:t xml:space="preserve"> for offentlig sektor å ha en tilgjengelighets</w:t>
      </w:r>
      <w:r w:rsidR="00EF5D8D">
        <w:t>-</w:t>
      </w:r>
      <w:r w:rsidR="008514A4">
        <w:t xml:space="preserve">erklæring. </w:t>
      </w:r>
      <w:r w:rsidR="002A4422">
        <w:t>Ettersom e</w:t>
      </w:r>
      <w:r w:rsidR="003A0DCD" w:rsidRPr="005C0C34">
        <w:t xml:space="preserve">rklæringen </w:t>
      </w:r>
      <w:r w:rsidR="008514A4">
        <w:t>gjør det</w:t>
      </w:r>
      <w:r w:rsidR="006142EB" w:rsidRPr="005C0C34">
        <w:t xml:space="preserve"> mulig</w:t>
      </w:r>
      <w:r w:rsidR="00E050EA" w:rsidRPr="005C0C34">
        <w:t xml:space="preserve"> for leverandøre</w:t>
      </w:r>
      <w:r w:rsidR="002A4422">
        <w:t>r</w:t>
      </w:r>
      <w:r w:rsidR="006142EB" w:rsidRPr="005C0C34">
        <w:t xml:space="preserve"> å deklarere sitt tilgjengelighetsnivå, </w:t>
      </w:r>
      <w:r w:rsidR="005C0C34" w:rsidRPr="005C0C34">
        <w:t>bør</w:t>
      </w:r>
      <w:r w:rsidR="002A4422">
        <w:t xml:space="preserve"> dette</w:t>
      </w:r>
      <w:r w:rsidR="009625B4" w:rsidRPr="005C0C34">
        <w:t xml:space="preserve"> </w:t>
      </w:r>
      <w:r w:rsidR="005C0C34" w:rsidRPr="005C0C34">
        <w:t xml:space="preserve">fremme </w:t>
      </w:r>
      <w:r w:rsidR="006142EB" w:rsidRPr="005C0C34">
        <w:t>konkurranse og</w:t>
      </w:r>
      <w:r w:rsidR="009625B4" w:rsidRPr="005C0C34">
        <w:t xml:space="preserve"> gjøre det enklere for</w:t>
      </w:r>
      <w:r w:rsidR="00960C01" w:rsidRPr="005C0C34">
        <w:t xml:space="preserve"> innkjøp</w:t>
      </w:r>
      <w:r w:rsidR="009625B4" w:rsidRPr="005C0C34">
        <w:t>ere</w:t>
      </w:r>
      <w:r w:rsidR="00960C01" w:rsidRPr="005C0C34">
        <w:t>.</w:t>
      </w:r>
      <w:r w:rsidR="009625B4">
        <w:t xml:space="preserve"> </w:t>
      </w:r>
      <w:r w:rsidR="00960C01">
        <w:t xml:space="preserve"> </w:t>
      </w:r>
    </w:p>
    <w:p w14:paraId="58C1EA38" w14:textId="77777777" w:rsidR="00EF5D8D" w:rsidRPr="00D605B6" w:rsidRDefault="00EF5D8D" w:rsidP="00E660D2">
      <w:pPr>
        <w:rPr>
          <w:highlight w:val="yellow"/>
        </w:rPr>
      </w:pPr>
    </w:p>
    <w:p w14:paraId="2D486C17" w14:textId="112FD0CE" w:rsidR="00EF5D8D" w:rsidRDefault="00EF5D8D" w:rsidP="00EF5D8D">
      <w:pPr>
        <w:pStyle w:val="Rubrik2"/>
        <w:rPr>
          <w:bCs/>
        </w:rPr>
      </w:pPr>
      <w:bookmarkStart w:id="8" w:name="_Toc93653101"/>
      <w:r>
        <w:lastRenderedPageBreak/>
        <w:t>Om rapporten</w:t>
      </w:r>
      <w:bookmarkEnd w:id="8"/>
    </w:p>
    <w:p w14:paraId="70576C15" w14:textId="77777777" w:rsidR="00EF5D8D" w:rsidRDefault="00EF5D8D" w:rsidP="00B26A44">
      <w:pPr>
        <w:spacing w:after="0"/>
        <w:rPr>
          <w:b/>
          <w:bCs/>
        </w:rPr>
      </w:pPr>
    </w:p>
    <w:p w14:paraId="48E8B60C" w14:textId="4E6769EC" w:rsidR="00B26A44" w:rsidRPr="00115E12" w:rsidRDefault="007043DC" w:rsidP="00B26A44">
      <w:pPr>
        <w:spacing w:after="0"/>
      </w:pPr>
      <w:r w:rsidRPr="00115E12">
        <w:rPr>
          <w:b/>
          <w:bCs/>
        </w:rPr>
        <w:t>Kvalitetsansv</w:t>
      </w:r>
      <w:r w:rsidR="0041661D">
        <w:rPr>
          <w:b/>
          <w:bCs/>
        </w:rPr>
        <w:t>arlig</w:t>
      </w:r>
      <w:r w:rsidRPr="00115E12">
        <w:rPr>
          <w:b/>
          <w:bCs/>
        </w:rPr>
        <w:t>:</w:t>
      </w:r>
      <w:r w:rsidRPr="00115E12">
        <w:t xml:space="preserve"> Susanna Laurin</w:t>
      </w:r>
    </w:p>
    <w:p w14:paraId="328CC148" w14:textId="4D52ED05" w:rsidR="00B26A44" w:rsidRPr="00115E12" w:rsidRDefault="007043DC" w:rsidP="00B26A44">
      <w:pPr>
        <w:spacing w:after="0"/>
      </w:pPr>
      <w:r w:rsidRPr="00115E12">
        <w:rPr>
          <w:b/>
          <w:bCs/>
        </w:rPr>
        <w:t>Pro</w:t>
      </w:r>
      <w:r w:rsidR="0041661D">
        <w:rPr>
          <w:b/>
          <w:bCs/>
        </w:rPr>
        <w:t>sjektleder</w:t>
      </w:r>
      <w:r w:rsidRPr="00115E12">
        <w:rPr>
          <w:b/>
          <w:bCs/>
        </w:rPr>
        <w:t>:</w:t>
      </w:r>
      <w:r w:rsidRPr="00115E12">
        <w:t xml:space="preserve"> Line Pehrson</w:t>
      </w:r>
      <w:r w:rsidR="00B26A44" w:rsidRPr="00115E12">
        <w:t>-Papadopoulou</w:t>
      </w:r>
    </w:p>
    <w:p w14:paraId="7771A91C" w14:textId="08C36728" w:rsidR="00E660D2" w:rsidRPr="0041661D" w:rsidRDefault="007043DC" w:rsidP="00B26A44">
      <w:pPr>
        <w:spacing w:after="0"/>
      </w:pPr>
      <w:r w:rsidRPr="0041661D">
        <w:rPr>
          <w:b/>
          <w:bCs/>
        </w:rPr>
        <w:t>Gransking o</w:t>
      </w:r>
      <w:r w:rsidR="0041661D" w:rsidRPr="0041661D">
        <w:rPr>
          <w:b/>
          <w:bCs/>
        </w:rPr>
        <w:t>g</w:t>
      </w:r>
      <w:r w:rsidRPr="0041661D">
        <w:rPr>
          <w:b/>
          <w:bCs/>
        </w:rPr>
        <w:t xml:space="preserve"> test</w:t>
      </w:r>
      <w:r w:rsidR="0041661D" w:rsidRPr="0041661D">
        <w:rPr>
          <w:b/>
          <w:bCs/>
        </w:rPr>
        <w:t>ing</w:t>
      </w:r>
      <w:r w:rsidRPr="0041661D">
        <w:rPr>
          <w:b/>
          <w:bCs/>
        </w:rPr>
        <w:t>:</w:t>
      </w:r>
      <w:r w:rsidRPr="0041661D">
        <w:t xml:space="preserve"> Anna Carlén,</w:t>
      </w:r>
      <w:r w:rsidR="00B26A44" w:rsidRPr="0041661D">
        <w:t xml:space="preserve"> Hanna Fredholm o</w:t>
      </w:r>
      <w:r w:rsidR="0041661D" w:rsidRPr="0041661D">
        <w:t>g</w:t>
      </w:r>
      <w:r w:rsidRPr="0041661D">
        <w:t xml:space="preserve"> Joakim Centervik.</w:t>
      </w:r>
    </w:p>
    <w:p w14:paraId="5976AA6B" w14:textId="72037815" w:rsidR="00094383" w:rsidRPr="00115E12" w:rsidRDefault="00094383" w:rsidP="00B26A44">
      <w:pPr>
        <w:spacing w:after="0"/>
      </w:pPr>
      <w:r w:rsidRPr="00115E12">
        <w:rPr>
          <w:b/>
          <w:bCs/>
        </w:rPr>
        <w:t>Kvalitetss</w:t>
      </w:r>
      <w:r w:rsidR="0041661D">
        <w:rPr>
          <w:b/>
          <w:bCs/>
        </w:rPr>
        <w:t>ikring</w:t>
      </w:r>
      <w:r w:rsidRPr="00115E12">
        <w:rPr>
          <w:b/>
          <w:bCs/>
        </w:rPr>
        <w:t>:</w:t>
      </w:r>
      <w:r w:rsidRPr="00115E12">
        <w:t xml:space="preserve"> Joachim Henstad</w:t>
      </w:r>
    </w:p>
    <w:p w14:paraId="3D85286E" w14:textId="044712B1" w:rsidR="00FA5BE3" w:rsidRPr="00115E12" w:rsidRDefault="00FA5BE3" w:rsidP="00D74863">
      <w:r w:rsidRPr="00115E12">
        <w:br w:type="page"/>
      </w:r>
    </w:p>
    <w:p w14:paraId="29BA5447" w14:textId="0343F13E" w:rsidR="00C76830" w:rsidRPr="00115E12" w:rsidRDefault="00560532" w:rsidP="00C76830">
      <w:pPr>
        <w:pStyle w:val="Rubrik2"/>
        <w:rPr>
          <w:lang w:val="nb-NO"/>
        </w:rPr>
      </w:pPr>
      <w:bookmarkStart w:id="9" w:name="_Toc93653102"/>
      <w:r w:rsidRPr="00115E12">
        <w:rPr>
          <w:lang w:val="nb-NO"/>
        </w:rPr>
        <w:lastRenderedPageBreak/>
        <w:t>Introduk</w:t>
      </w:r>
      <w:r w:rsidR="0041661D">
        <w:rPr>
          <w:lang w:val="nb-NO"/>
        </w:rPr>
        <w:t>sjon</w:t>
      </w:r>
      <w:bookmarkEnd w:id="9"/>
    </w:p>
    <w:p w14:paraId="596497DA" w14:textId="767442F4" w:rsidR="002A4422" w:rsidRPr="00115E12" w:rsidRDefault="00DF49BB" w:rsidP="00500FF9">
      <w:r w:rsidRPr="00DF49BB">
        <w:t>Skolen tar i økende grad i bruk digitale verktøy</w:t>
      </w:r>
      <w:r>
        <w:t>.</w:t>
      </w:r>
      <w:r w:rsidRPr="00DF49BB">
        <w:t xml:space="preserve"> </w:t>
      </w:r>
      <w:r>
        <w:t>D</w:t>
      </w:r>
      <w:r w:rsidRPr="00DF49BB">
        <w:t>et kan være alt fra store læringsplattformer</w:t>
      </w:r>
      <w:r>
        <w:t>,</w:t>
      </w:r>
      <w:r w:rsidRPr="00DF49BB">
        <w:t xml:space="preserve"> hvor hele undervisningen foregår virtuelt, til individuelt </w:t>
      </w:r>
      <w:r w:rsidR="00160A5C">
        <w:t>undervisning</w:t>
      </w:r>
      <w:r w:rsidR="00BC7996">
        <w:t>s</w:t>
      </w:r>
      <w:r w:rsidRPr="00DF49BB">
        <w:t>materiell på nett eller utfyllende digitale øvelser.</w:t>
      </w:r>
      <w:r w:rsidR="002A4422" w:rsidRPr="002A4422">
        <w:t xml:space="preserve"> </w:t>
      </w:r>
      <w:r w:rsidRPr="00DF49BB">
        <w:t xml:space="preserve">Vi har valgt å kalle disse individuelle eller </w:t>
      </w:r>
      <w:r>
        <w:t>utfyllende</w:t>
      </w:r>
      <w:r w:rsidRPr="00DF49BB">
        <w:t xml:space="preserve"> verktøy</w:t>
      </w:r>
      <w:r w:rsidR="00E22EFD">
        <w:t xml:space="preserve"> for læringsressurser</w:t>
      </w:r>
      <w:r w:rsidRPr="00DF49BB">
        <w:t xml:space="preserve">, </w:t>
      </w:r>
      <w:r w:rsidR="00E22EFD">
        <w:t>ettersom</w:t>
      </w:r>
      <w:r w:rsidRPr="00DF49BB">
        <w:t xml:space="preserve"> de ofte fungerer som ekstra støtte for lærebøker og inkluderer funksjoner for å lette </w:t>
      </w:r>
      <w:r w:rsidR="00E22EFD">
        <w:t>inn</w:t>
      </w:r>
      <w:r w:rsidRPr="00DF49BB">
        <w:t>læringen.</w:t>
      </w:r>
    </w:p>
    <w:p w14:paraId="74B9DC89" w14:textId="231D4CDD" w:rsidR="0040516E" w:rsidRPr="0040516E" w:rsidRDefault="0040516E" w:rsidP="0040516E">
      <w:r w:rsidRPr="0040516E">
        <w:t xml:space="preserve">Vår </w:t>
      </w:r>
      <w:r>
        <w:t>undersøkelse</w:t>
      </w:r>
      <w:r w:rsidRPr="0040516E">
        <w:t xml:space="preserve"> viser at det </w:t>
      </w:r>
      <w:r>
        <w:t>s</w:t>
      </w:r>
      <w:r w:rsidR="00AA79A5">
        <w:t>tort</w:t>
      </w:r>
      <w:r>
        <w:t xml:space="preserve"> sett</w:t>
      </w:r>
      <w:r w:rsidRPr="0040516E">
        <w:t xml:space="preserve"> er læreren selv som tar ansvar for å velge</w:t>
      </w:r>
      <w:r w:rsidR="00AA79A5">
        <w:t xml:space="preserve"> hvilke</w:t>
      </w:r>
      <w:r w:rsidRPr="0040516E">
        <w:t xml:space="preserve"> læringsressurse</w:t>
      </w:r>
      <w:r w:rsidR="00AA79A5">
        <w:t>r</w:t>
      </w:r>
      <w:r w:rsidRPr="0040516E">
        <w:t xml:space="preserve"> som</w:t>
      </w:r>
      <w:r w:rsidR="00AA79A5">
        <w:t xml:space="preserve"> skal</w:t>
      </w:r>
      <w:r w:rsidRPr="0040516E">
        <w:t xml:space="preserve"> brukes. Det</w:t>
      </w:r>
      <w:r w:rsidR="00AA79A5">
        <w:t>te</w:t>
      </w:r>
      <w:r w:rsidRPr="0040516E">
        <w:t xml:space="preserve"> er naturlig</w:t>
      </w:r>
      <w:r w:rsidR="00BB1F88">
        <w:t xml:space="preserve"> ettersom</w:t>
      </w:r>
      <w:r w:rsidRPr="0040516E">
        <w:t xml:space="preserve"> læreren</w:t>
      </w:r>
      <w:r w:rsidR="00BB1F88">
        <w:t xml:space="preserve"> legger</w:t>
      </w:r>
      <w:r w:rsidRPr="0040516E">
        <w:t xml:space="preserve"> opp undervisning</w:t>
      </w:r>
      <w:r w:rsidR="00BB1F88">
        <w:t>en</w:t>
      </w:r>
      <w:r w:rsidRPr="0040516E">
        <w:t xml:space="preserve"> og v</w:t>
      </w:r>
      <w:r w:rsidR="00BB1F88">
        <w:t>et</w:t>
      </w:r>
      <w:r w:rsidRPr="0040516E">
        <w:t xml:space="preserve"> hva </w:t>
      </w:r>
      <w:r w:rsidR="00BB1F88">
        <w:t xml:space="preserve">slags </w:t>
      </w:r>
      <w:r w:rsidRPr="0040516E">
        <w:t>pedagogisk</w:t>
      </w:r>
      <w:r w:rsidR="00BB1F88">
        <w:t>e</w:t>
      </w:r>
      <w:r w:rsidRPr="0040516E">
        <w:t xml:space="preserve"> </w:t>
      </w:r>
      <w:r w:rsidR="00BB1F88">
        <w:t>vi</w:t>
      </w:r>
      <w:r w:rsidRPr="0040516E">
        <w:t xml:space="preserve">rkemidler </w:t>
      </w:r>
      <w:r w:rsidR="00BB1F88">
        <w:t>som</w:t>
      </w:r>
      <w:r w:rsidRPr="0040516E">
        <w:t xml:space="preserve"> </w:t>
      </w:r>
      <w:r w:rsidR="00BB1F88">
        <w:t>trengs</w:t>
      </w:r>
      <w:r w:rsidRPr="0040516E">
        <w:t>. Men samtidig betyr de</w:t>
      </w:r>
      <w:r w:rsidR="00A411F1">
        <w:t>t</w:t>
      </w:r>
      <w:r w:rsidRPr="0040516E">
        <w:t xml:space="preserve"> at læringsressurser ikke anskaffes på tradisjonell måte, og dermed svikter</w:t>
      </w:r>
      <w:r w:rsidR="00BB1F88">
        <w:t xml:space="preserve"> ofte</w:t>
      </w:r>
      <w:r w:rsidRPr="0040516E">
        <w:t xml:space="preserve"> kontrollen av </w:t>
      </w:r>
      <w:r w:rsidR="00BB1F88">
        <w:t>universell utforming</w:t>
      </w:r>
      <w:r w:rsidRPr="0040516E">
        <w:t>.</w:t>
      </w:r>
    </w:p>
    <w:p w14:paraId="305FFD35" w14:textId="26056AC0" w:rsidR="00BB1F88" w:rsidRDefault="00BB1F88" w:rsidP="00E87D2C">
      <w:r w:rsidRPr="00BB1F88">
        <w:t xml:space="preserve">Det </w:t>
      </w:r>
      <w:r w:rsidR="005E4A70">
        <w:t>finnes</w:t>
      </w:r>
      <w:r w:rsidRPr="00BB1F88">
        <w:t xml:space="preserve"> et </w:t>
      </w:r>
      <w:r w:rsidR="005E4A70">
        <w:t>stort antall</w:t>
      </w:r>
      <w:r w:rsidRPr="00BB1F88">
        <w:t xml:space="preserve"> digitale læringsressurser på markedet, både </w:t>
      </w:r>
      <w:r w:rsidR="00C372EA">
        <w:t>kostnadsfrie</w:t>
      </w:r>
      <w:r w:rsidRPr="00BB1F88">
        <w:t xml:space="preserve"> og lisensbasert</w:t>
      </w:r>
      <w:r>
        <w:t>e</w:t>
      </w:r>
      <w:r w:rsidRPr="00BB1F88">
        <w:t xml:space="preserve">. I dette prosjektet har </w:t>
      </w:r>
      <w:r w:rsidR="00C372EA">
        <w:t xml:space="preserve">vi sett på </w:t>
      </w:r>
      <w:r w:rsidR="008D2A82">
        <w:t xml:space="preserve">de </w:t>
      </w:r>
      <w:r w:rsidR="00C372EA">
        <w:t>læringsressurse</w:t>
      </w:r>
      <w:r w:rsidR="008D2A82">
        <w:t>ne</w:t>
      </w:r>
      <w:r w:rsidR="00C372EA">
        <w:t xml:space="preserve"> som ofte bruk</w:t>
      </w:r>
      <w:r w:rsidR="008D2A82">
        <w:t>es</w:t>
      </w:r>
      <w:r w:rsidRPr="00BB1F88">
        <w:t xml:space="preserve"> </w:t>
      </w:r>
      <w:r w:rsidR="008D2A82">
        <w:t>i</w:t>
      </w:r>
      <w:r w:rsidR="00C372EA">
        <w:t xml:space="preserve"> grunn- og</w:t>
      </w:r>
      <w:r w:rsidRPr="00BB1F88">
        <w:t xml:space="preserve"> videregående skol</w:t>
      </w:r>
      <w:r w:rsidR="00C372EA">
        <w:t>e.</w:t>
      </w:r>
    </w:p>
    <w:p w14:paraId="690E38CD" w14:textId="0A093FD5" w:rsidR="008D2A82" w:rsidRPr="00115E12" w:rsidRDefault="008D2A82" w:rsidP="00E87D2C">
      <w:r w:rsidRPr="008D2A82">
        <w:t xml:space="preserve">En digital læringsressurs kan både legge til rette for læringsprosessen </w:t>
      </w:r>
      <w:r>
        <w:t>og</w:t>
      </w:r>
      <w:r w:rsidRPr="008D2A82">
        <w:t xml:space="preserve"> øke </w:t>
      </w:r>
      <w:r w:rsidR="00DD1B8F" w:rsidRPr="008D2A82">
        <w:t>s</w:t>
      </w:r>
      <w:r w:rsidR="00DD1B8F">
        <w:t>elv</w:t>
      </w:r>
      <w:r w:rsidR="00DD1B8F" w:rsidRPr="008D2A82">
        <w:t>stendigheten</w:t>
      </w:r>
      <w:r>
        <w:t xml:space="preserve">. Men det forutsetter at de er </w:t>
      </w:r>
      <w:r w:rsidRPr="008D2A82">
        <w:t xml:space="preserve">universelt </w:t>
      </w:r>
      <w:r>
        <w:t>utformede,</w:t>
      </w:r>
      <w:r w:rsidRPr="008D2A82">
        <w:t xml:space="preserve"> slik at alle studenter kan bruke de. </w:t>
      </w:r>
      <w:r>
        <w:t>Først da</w:t>
      </w:r>
      <w:r w:rsidRPr="008D2A82">
        <w:t xml:space="preserve"> </w:t>
      </w:r>
      <w:r>
        <w:t>kan ress</w:t>
      </w:r>
      <w:r w:rsidR="004E13E5">
        <w:t>ursene</w:t>
      </w:r>
      <w:r w:rsidRPr="008D2A82">
        <w:t xml:space="preserve"> gi</w:t>
      </w:r>
      <w:r w:rsidR="004E13E5">
        <w:t xml:space="preserve"> </w:t>
      </w:r>
      <w:r w:rsidRPr="008D2A82">
        <w:t xml:space="preserve">bedre støtte til visse </w:t>
      </w:r>
      <w:r w:rsidR="009E78D0">
        <w:t>elev</w:t>
      </w:r>
      <w:r w:rsidRPr="008D2A82">
        <w:t>grupper.</w:t>
      </w:r>
    </w:p>
    <w:p w14:paraId="6C9A933C" w14:textId="19CAA9F4" w:rsidR="00E87D2C" w:rsidRPr="00115E12" w:rsidRDefault="00E87D2C" w:rsidP="00D45FA8">
      <w:pPr>
        <w:pStyle w:val="Citat"/>
      </w:pPr>
      <w:r w:rsidRPr="00115E12">
        <w:t>«Vi har mange elever med lesevansker og dysleksi. Vi har også mange elever med vedtak om spesialundervisning som ikke ønsker å skille seg ut ...»</w:t>
      </w:r>
    </w:p>
    <w:p w14:paraId="4ADE4409" w14:textId="3C3C2FD6" w:rsidR="009E78D0" w:rsidRPr="00115E12" w:rsidRDefault="009E78D0" w:rsidP="00D74863">
      <w:r w:rsidRPr="009E78D0">
        <w:t xml:space="preserve">Sitatet over er hentet fra prosjektets </w:t>
      </w:r>
      <w:r>
        <w:t>spørre</w:t>
      </w:r>
      <w:r w:rsidRPr="009E78D0">
        <w:t>undersøkelse</w:t>
      </w:r>
      <w:r>
        <w:t>.</w:t>
      </w:r>
      <w:r w:rsidRPr="009E78D0">
        <w:t xml:space="preserve"> </w:t>
      </w:r>
      <w:r>
        <w:t>Det</w:t>
      </w:r>
      <w:r w:rsidRPr="009E78D0">
        <w:t xml:space="preserve"> beskriver godt hvordan universelt utformede digitale læringsressurser kan </w:t>
      </w:r>
      <w:r>
        <w:t xml:space="preserve">gi </w:t>
      </w:r>
      <w:r w:rsidRPr="009E78D0">
        <w:t xml:space="preserve">alle </w:t>
      </w:r>
      <w:r>
        <w:t>elever</w:t>
      </w:r>
      <w:r w:rsidR="0035646E">
        <w:t>, uavhengig av evner og foru</w:t>
      </w:r>
      <w:r w:rsidR="00EB3EAD">
        <w:t>t</w:t>
      </w:r>
      <w:r w:rsidR="0035646E">
        <w:t>settinger.</w:t>
      </w:r>
      <w:r w:rsidRPr="009E78D0">
        <w:t xml:space="preserve"> mulighet</w:t>
      </w:r>
      <w:r w:rsidR="0035646E">
        <w:t>en</w:t>
      </w:r>
      <w:r w:rsidRPr="009E78D0">
        <w:t xml:space="preserve"> til å delta i undervisningen.</w:t>
      </w:r>
    </w:p>
    <w:p w14:paraId="0A84CA91" w14:textId="1007E7CE" w:rsidR="00EB3EAD" w:rsidRPr="00115E12" w:rsidRDefault="00EB3EAD" w:rsidP="00D74863">
      <w:r w:rsidRPr="00EB3EAD">
        <w:t xml:space="preserve">Vårt håp er at </w:t>
      </w:r>
      <w:r w:rsidR="000723C5">
        <w:t>konklusjonene</w:t>
      </w:r>
      <w:r w:rsidRPr="00EB3EAD">
        <w:t xml:space="preserve"> </w:t>
      </w:r>
      <w:r w:rsidR="000723C5">
        <w:t>av</w:t>
      </w:r>
      <w:r w:rsidRPr="00EB3EAD">
        <w:t xml:space="preserve"> prosjektet vil bidra til økt inkluderin</w:t>
      </w:r>
      <w:r w:rsidR="009C7382">
        <w:t>g,</w:t>
      </w:r>
      <w:r w:rsidRPr="00EB3EAD">
        <w:t xml:space="preserve"> ved å utvikle og sikre kvaliteten på digitale læringsressurser når det gjelder universell utforming. På denne måten vil flere </w:t>
      </w:r>
      <w:r w:rsidR="009C7382">
        <w:t>elever</w:t>
      </w:r>
      <w:r w:rsidRPr="00EB3EAD">
        <w:t xml:space="preserve"> få </w:t>
      </w:r>
      <w:r w:rsidRPr="00EB3EAD">
        <w:lastRenderedPageBreak/>
        <w:t xml:space="preserve">muligheten til å bruke grensesnittene og dermed lykkes bedre i skolen. </w:t>
      </w:r>
    </w:p>
    <w:p w14:paraId="768F1982" w14:textId="48EC68CC" w:rsidR="009C7382" w:rsidRDefault="009C7382" w:rsidP="00555D4F">
      <w:r w:rsidRPr="009C7382">
        <w:t xml:space="preserve">Vi har valgt ut og evaluert syv ulike digitale læringsressurser </w:t>
      </w:r>
      <w:r>
        <w:t>i henhold til</w:t>
      </w:r>
      <w:r w:rsidRPr="009C7382">
        <w:t xml:space="preserve"> universell utforming. Utvalget er basert på statistikk og en </w:t>
      </w:r>
      <w:r>
        <w:t>spørreundersøkelse</w:t>
      </w:r>
      <w:r w:rsidRPr="009C7382">
        <w:t xml:space="preserve"> </w:t>
      </w:r>
      <w:r>
        <w:t>blant</w:t>
      </w:r>
      <w:r w:rsidRPr="009C7382">
        <w:t xml:space="preserve"> skoler, lærere og elever.</w:t>
      </w:r>
    </w:p>
    <w:p w14:paraId="307D3E24" w14:textId="1BA63CEE" w:rsidR="002520D5" w:rsidRPr="00115E12" w:rsidRDefault="002520D5" w:rsidP="00555D4F">
      <w:r>
        <w:t>Granskingen</w:t>
      </w:r>
      <w:r w:rsidRPr="002520D5">
        <w:t xml:space="preserve"> er gjennomført </w:t>
      </w:r>
      <w:r>
        <w:t>i henhold til</w:t>
      </w:r>
      <w:r w:rsidRPr="002520D5">
        <w:t xml:space="preserve"> EN301549 v 3.2.1, standarden som utgjør minimumskravene i EUs webdirektiv. Direktivet vil bli innført i Norge 1. </w:t>
      </w:r>
      <w:r>
        <w:t xml:space="preserve">januar 2022. </w:t>
      </w:r>
      <w:r w:rsidRPr="002520D5">
        <w:t xml:space="preserve">I tillegg har vi også </w:t>
      </w:r>
      <w:r>
        <w:t>gransket</w:t>
      </w:r>
      <w:r w:rsidRPr="002520D5">
        <w:t xml:space="preserve"> kognitive tilgjengelighetskrav</w:t>
      </w:r>
      <w:r>
        <w:t>,</w:t>
      </w:r>
      <w:r w:rsidRPr="002520D5">
        <w:t xml:space="preserve"> </w:t>
      </w:r>
      <w:r>
        <w:t>som ble</w:t>
      </w:r>
      <w:r w:rsidRPr="002520D5">
        <w:t xml:space="preserve"> </w:t>
      </w:r>
      <w:r>
        <w:t>tatt frem i ett av Funkas</w:t>
      </w:r>
      <w:r w:rsidRPr="002520D5">
        <w:t xml:space="preserve"> tidligere forskningsprosjekt. Kognitiv tilgjengelighet har så langt lav dekning i regelverket, men er helt sentralt </w:t>
      </w:r>
      <w:r w:rsidR="008D663B">
        <w:t>for at</w:t>
      </w:r>
      <w:r w:rsidRPr="002520D5">
        <w:t xml:space="preserve"> grensesnittene </w:t>
      </w:r>
      <w:r w:rsidR="008D663B">
        <w:t>skal fungere for flest mulig</w:t>
      </w:r>
      <w:r w:rsidRPr="002520D5">
        <w:t>, ikke minst i skolemiljøet.</w:t>
      </w:r>
    </w:p>
    <w:p w14:paraId="7CA3C156" w14:textId="608A93D7" w:rsidR="00C76830" w:rsidRPr="00115E12" w:rsidRDefault="000D516F" w:rsidP="00C76830">
      <w:pPr>
        <w:pStyle w:val="Rubrik2"/>
        <w:rPr>
          <w:lang w:val="nb-NO"/>
        </w:rPr>
      </w:pPr>
      <w:bookmarkStart w:id="10" w:name="_Toc93653103"/>
      <w:r w:rsidRPr="00115E12">
        <w:rPr>
          <w:lang w:val="nb-NO"/>
        </w:rPr>
        <w:t>M</w:t>
      </w:r>
      <w:r w:rsidR="00C76830" w:rsidRPr="00115E12">
        <w:rPr>
          <w:lang w:val="nb-NO"/>
        </w:rPr>
        <w:t>etodik</w:t>
      </w:r>
      <w:r w:rsidR="0041661D">
        <w:rPr>
          <w:lang w:val="nb-NO"/>
        </w:rPr>
        <w:t>k</w:t>
      </w:r>
      <w:bookmarkEnd w:id="10"/>
    </w:p>
    <w:p w14:paraId="4101F5BD" w14:textId="53A234A3" w:rsidR="00C76830" w:rsidRPr="00115E12" w:rsidRDefault="00560532" w:rsidP="005E54FF">
      <w:pPr>
        <w:pStyle w:val="Rubrik3"/>
        <w:rPr>
          <w:lang w:val="nb-NO"/>
        </w:rPr>
      </w:pPr>
      <w:bookmarkStart w:id="11" w:name="_Toc93653104"/>
      <w:r w:rsidRPr="00115E12">
        <w:rPr>
          <w:lang w:val="nb-NO"/>
        </w:rPr>
        <w:t>Val</w:t>
      </w:r>
      <w:r w:rsidR="0041661D">
        <w:rPr>
          <w:lang w:val="nb-NO"/>
        </w:rPr>
        <w:t>g</w:t>
      </w:r>
      <w:r w:rsidRPr="00115E12">
        <w:rPr>
          <w:lang w:val="nb-NO"/>
        </w:rPr>
        <w:t xml:space="preserve"> av l</w:t>
      </w:r>
      <w:r w:rsidR="0041661D">
        <w:rPr>
          <w:lang w:val="nb-NO"/>
        </w:rPr>
        <w:t>æringsressurser</w:t>
      </w:r>
      <w:bookmarkEnd w:id="11"/>
    </w:p>
    <w:p w14:paraId="29DFE420" w14:textId="02DD4867" w:rsidR="00701C02" w:rsidRDefault="00701C02" w:rsidP="005E54FF">
      <w:r w:rsidRPr="00701C02">
        <w:t xml:space="preserve">For at undersøkelsen skal </w:t>
      </w:r>
      <w:r w:rsidR="00C21CF2">
        <w:t>gi</w:t>
      </w:r>
      <w:r w:rsidRPr="00701C02">
        <w:t xml:space="preserve"> et best mulig bilde av dagens situasjon</w:t>
      </w:r>
      <w:r>
        <w:t>,</w:t>
      </w:r>
      <w:r w:rsidRPr="00701C02">
        <w:t xml:space="preserve"> og fungere som kunnskapsgrunnlag for både skoler og markedet, har vi gjort et manuelt utvalg av læringsressurser. Utvalget er basert på statistikk, spørreundersøkelse og direkte kontakt med ulike interessenter i form av korte intervjuer. </w:t>
      </w:r>
    </w:p>
    <w:p w14:paraId="7E2F407A" w14:textId="7F05B910" w:rsidR="00BF5EF6" w:rsidRPr="00115E12" w:rsidRDefault="00BF5EF6" w:rsidP="005E54FF">
      <w:r>
        <w:t>Spørreu</w:t>
      </w:r>
      <w:r w:rsidRPr="00BF5EF6">
        <w:t xml:space="preserve">ndersøkelsen ble distribuert </w:t>
      </w:r>
      <w:r>
        <w:t>via</w:t>
      </w:r>
      <w:r w:rsidRPr="00BF5EF6">
        <w:t xml:space="preserve"> Funkas nettverk</w:t>
      </w:r>
      <w:r>
        <w:t xml:space="preserve"> av </w:t>
      </w:r>
      <w:r w:rsidRPr="00BF5EF6">
        <w:t xml:space="preserve">kommuner, utdanningsrelaterte myndigheter og organisasjoner, </w:t>
      </w:r>
      <w:r>
        <w:t>enkelte</w:t>
      </w:r>
      <w:r w:rsidRPr="00BF5EF6">
        <w:t xml:space="preserve"> skoler</w:t>
      </w:r>
      <w:r>
        <w:t xml:space="preserve"> samt</w:t>
      </w:r>
      <w:r w:rsidRPr="00BF5EF6">
        <w:t xml:space="preserve"> lærere, elever og foreldre</w:t>
      </w:r>
      <w:r>
        <w:t xml:space="preserve"> </w:t>
      </w:r>
      <w:r w:rsidRPr="00BF5EF6">
        <w:t>med og uten funksj</w:t>
      </w:r>
      <w:r>
        <w:t>onsnedsettelser</w:t>
      </w:r>
      <w:r w:rsidRPr="00BF5EF6">
        <w:t>, samt brukerorganisasjoner.</w:t>
      </w:r>
    </w:p>
    <w:p w14:paraId="61851C28" w14:textId="7DFFD65B" w:rsidR="00BF5EF6" w:rsidRDefault="00BF5EF6" w:rsidP="005E54FF">
      <w:r w:rsidRPr="00BF5EF6">
        <w:t xml:space="preserve">Resultatene fra statistisk innsamling, </w:t>
      </w:r>
      <w:r w:rsidR="00A12439">
        <w:t>spørre</w:t>
      </w:r>
      <w:r w:rsidRPr="00BF5EF6">
        <w:t>undersøkelser og intervjuer</w:t>
      </w:r>
      <w:r w:rsidR="00A12439">
        <w:t>,</w:t>
      </w:r>
      <w:r w:rsidRPr="00BF5EF6">
        <w:t xml:space="preserve"> ble </w:t>
      </w:r>
      <w:r w:rsidR="0004322A">
        <w:t xml:space="preserve">til </w:t>
      </w:r>
      <w:r w:rsidRPr="00BF5EF6">
        <w:t xml:space="preserve">en </w:t>
      </w:r>
      <w:r w:rsidR="00A12439">
        <w:t>brutto</w:t>
      </w:r>
      <w:r w:rsidRPr="00BF5EF6">
        <w:t>liste over læringsressurser som brukes i grunn</w:t>
      </w:r>
      <w:r w:rsidR="00A12439">
        <w:t>-</w:t>
      </w:r>
      <w:r w:rsidRPr="00BF5EF6">
        <w:t xml:space="preserve"> og videregående skole. </w:t>
      </w:r>
    </w:p>
    <w:p w14:paraId="5ACF50DA" w14:textId="2253EE46" w:rsidR="0004322A" w:rsidRPr="00115E12" w:rsidRDefault="0004322A" w:rsidP="005E54FF">
      <w:r w:rsidRPr="0004322A">
        <w:t xml:space="preserve">Basert på dette </w:t>
      </w:r>
      <w:r>
        <w:t>grunnlaget,</w:t>
      </w:r>
      <w:r w:rsidRPr="0004322A">
        <w:t xml:space="preserve"> valgte vi </w:t>
      </w:r>
      <w:r>
        <w:t xml:space="preserve">ut </w:t>
      </w:r>
      <w:r w:rsidRPr="0004322A">
        <w:t xml:space="preserve">syv objekter </w:t>
      </w:r>
      <w:r w:rsidR="005447EF">
        <w:t>med varierende</w:t>
      </w:r>
      <w:r w:rsidRPr="0004322A">
        <w:t xml:space="preserve"> emner, funksjonalitet og kompleksitet</w:t>
      </w:r>
      <w:r w:rsidR="005447EF">
        <w:t>.</w:t>
      </w:r>
      <w:r w:rsidRPr="0004322A">
        <w:t xml:space="preserve"> D</w:t>
      </w:r>
      <w:r w:rsidR="00EF1D56">
        <w:t>enne variasjonen</w:t>
      </w:r>
      <w:r w:rsidRPr="0004322A">
        <w:t xml:space="preserve"> </w:t>
      </w:r>
      <w:r w:rsidR="00EF1D56">
        <w:t>ga</w:t>
      </w:r>
      <w:r w:rsidRPr="0004322A">
        <w:t xml:space="preserve"> </w:t>
      </w:r>
      <w:r w:rsidR="00EF1D56">
        <w:t xml:space="preserve">oss </w:t>
      </w:r>
      <w:r w:rsidRPr="0004322A">
        <w:t>et bredt bilde av hvordan ulike kategorier av læringsressurser fungerer.</w:t>
      </w:r>
    </w:p>
    <w:p w14:paraId="53A8CE93" w14:textId="5383C3D5" w:rsidR="004E3DA8" w:rsidRPr="00EF5D8D" w:rsidRDefault="004E3DA8" w:rsidP="00D45FA8">
      <w:pPr>
        <w:pStyle w:val="Brdtext"/>
        <w:rPr>
          <w:lang w:val="da-DK"/>
        </w:rPr>
      </w:pPr>
      <w:r w:rsidRPr="00EF5D8D">
        <w:rPr>
          <w:lang w:val="da-DK"/>
        </w:rPr>
        <w:lastRenderedPageBreak/>
        <w:t xml:space="preserve">Alle </w:t>
      </w:r>
      <w:proofErr w:type="spellStart"/>
      <w:r w:rsidRPr="00EF5D8D">
        <w:rPr>
          <w:lang w:val="da-DK"/>
        </w:rPr>
        <w:t>leverandørene</w:t>
      </w:r>
      <w:proofErr w:type="spellEnd"/>
      <w:r w:rsidRPr="00EF5D8D">
        <w:rPr>
          <w:lang w:val="da-DK"/>
        </w:rPr>
        <w:t xml:space="preserve"> til de </w:t>
      </w:r>
      <w:proofErr w:type="spellStart"/>
      <w:r w:rsidRPr="00EF5D8D">
        <w:rPr>
          <w:lang w:val="da-DK"/>
        </w:rPr>
        <w:t>utvalgte</w:t>
      </w:r>
      <w:proofErr w:type="spellEnd"/>
      <w:r w:rsidRPr="00EF5D8D">
        <w:rPr>
          <w:lang w:val="da-DK"/>
        </w:rPr>
        <w:t xml:space="preserve"> </w:t>
      </w:r>
      <w:proofErr w:type="spellStart"/>
      <w:r w:rsidRPr="00EF5D8D">
        <w:rPr>
          <w:lang w:val="da-DK"/>
        </w:rPr>
        <w:t>læringsressurse</w:t>
      </w:r>
      <w:r w:rsidR="00722F64" w:rsidRPr="00EF5D8D">
        <w:rPr>
          <w:lang w:val="da-DK"/>
        </w:rPr>
        <w:t>ne</w:t>
      </w:r>
      <w:proofErr w:type="spellEnd"/>
      <w:r w:rsidRPr="00EF5D8D">
        <w:rPr>
          <w:lang w:val="da-DK"/>
        </w:rPr>
        <w:t xml:space="preserve"> ble kontaktet før granskingen </w:t>
      </w:r>
      <w:proofErr w:type="spellStart"/>
      <w:r w:rsidRPr="00EF5D8D">
        <w:rPr>
          <w:lang w:val="da-DK"/>
        </w:rPr>
        <w:t>begynte</w:t>
      </w:r>
      <w:proofErr w:type="spellEnd"/>
      <w:r w:rsidRPr="00EF5D8D">
        <w:rPr>
          <w:lang w:val="da-DK"/>
        </w:rPr>
        <w:t xml:space="preserve">, seks av dem var </w:t>
      </w:r>
      <w:proofErr w:type="spellStart"/>
      <w:r w:rsidRPr="00EF5D8D">
        <w:rPr>
          <w:lang w:val="da-DK"/>
        </w:rPr>
        <w:t>veldig</w:t>
      </w:r>
      <w:proofErr w:type="spellEnd"/>
      <w:r w:rsidRPr="00EF5D8D">
        <w:rPr>
          <w:lang w:val="da-DK"/>
        </w:rPr>
        <w:t xml:space="preserve"> positive til å </w:t>
      </w:r>
      <w:proofErr w:type="spellStart"/>
      <w:r w:rsidRPr="00EF5D8D">
        <w:rPr>
          <w:lang w:val="da-DK"/>
        </w:rPr>
        <w:t>motta</w:t>
      </w:r>
      <w:proofErr w:type="spellEnd"/>
      <w:r w:rsidRPr="00EF5D8D">
        <w:rPr>
          <w:lang w:val="da-DK"/>
        </w:rPr>
        <w:t xml:space="preserve"> </w:t>
      </w:r>
      <w:proofErr w:type="spellStart"/>
      <w:r w:rsidRPr="00EF5D8D">
        <w:rPr>
          <w:lang w:val="da-DK"/>
        </w:rPr>
        <w:t>prosjektets</w:t>
      </w:r>
      <w:proofErr w:type="spellEnd"/>
      <w:r w:rsidRPr="00EF5D8D">
        <w:rPr>
          <w:lang w:val="da-DK"/>
        </w:rPr>
        <w:t xml:space="preserve"> resultater, den syvende har ikke svart.</w:t>
      </w:r>
    </w:p>
    <w:p w14:paraId="0FC45DF5" w14:textId="28F3ED2E" w:rsidR="009E2A10" w:rsidRPr="00115E12" w:rsidRDefault="0064628A" w:rsidP="009E2A10">
      <w:pPr>
        <w:pStyle w:val="Rubrik4"/>
        <w:rPr>
          <w:lang w:val="nb-NO"/>
        </w:rPr>
      </w:pPr>
      <w:r>
        <w:rPr>
          <w:lang w:val="nb-NO"/>
        </w:rPr>
        <w:t>Manglende</w:t>
      </w:r>
      <w:r w:rsidR="00DE24E0" w:rsidRPr="00115E12">
        <w:rPr>
          <w:lang w:val="nb-NO"/>
        </w:rPr>
        <w:t xml:space="preserve"> krav o</w:t>
      </w:r>
      <w:r>
        <w:rPr>
          <w:lang w:val="nb-NO"/>
        </w:rPr>
        <w:t>g</w:t>
      </w:r>
      <w:r w:rsidR="00DE24E0" w:rsidRPr="00115E12">
        <w:rPr>
          <w:lang w:val="nb-NO"/>
        </w:rPr>
        <w:t xml:space="preserve"> kontroll</w:t>
      </w:r>
    </w:p>
    <w:p w14:paraId="10985963" w14:textId="53A4166D" w:rsidR="00081382" w:rsidRDefault="00081382" w:rsidP="009E2A10">
      <w:r w:rsidRPr="00081382">
        <w:t xml:space="preserve">I </w:t>
      </w:r>
      <w:r>
        <w:t>spørre</w:t>
      </w:r>
      <w:r w:rsidRPr="00081382">
        <w:t xml:space="preserve">undersøkelsen spurte vi ikke bare om hvilke digitale læringsressurser som brukes. Vi ønsket også å finne ut hvordan læringsressurser velges ut og i hvilken grad universell utforming er inkludert som kriterium. </w:t>
      </w:r>
    </w:p>
    <w:p w14:paraId="3DDEAE7B" w14:textId="04E4CDC5" w:rsidR="00630C38" w:rsidRPr="00115E12" w:rsidRDefault="00630C38" w:rsidP="009E2A10">
      <w:r>
        <w:t>Kun</w:t>
      </w:r>
      <w:r w:rsidRPr="00630C38">
        <w:t xml:space="preserve"> 26</w:t>
      </w:r>
      <w:r>
        <w:t xml:space="preserve"> </w:t>
      </w:r>
      <w:r w:rsidRPr="00630C38">
        <w:t>% av respondentene rapporterer at deres digitale læringsressurser er sentralt kontrollert når det gjelder universell utforming.</w:t>
      </w:r>
      <w:r>
        <w:t xml:space="preserve"> </w:t>
      </w:r>
      <w:r w:rsidR="00932359">
        <w:t>Fra f</w:t>
      </w:r>
      <w:r>
        <w:t>ri</w:t>
      </w:r>
      <w:r w:rsidRPr="00630C38">
        <w:t>tekstkommentare</w:t>
      </w:r>
      <w:r w:rsidR="00932359">
        <w:t>ne</w:t>
      </w:r>
      <w:r w:rsidRPr="00630C38">
        <w:t xml:space="preserve"> </w:t>
      </w:r>
      <w:r w:rsidR="00932359">
        <w:t>kommer det frem</w:t>
      </w:r>
      <w:r w:rsidRPr="00630C38">
        <w:t xml:space="preserve"> at noen skoler til og med gjør det umulig å bruke utilgjengelig materiale:</w:t>
      </w:r>
    </w:p>
    <w:p w14:paraId="2CF3C1BA" w14:textId="73D37124" w:rsidR="00C67DE7" w:rsidRPr="00115E12" w:rsidRDefault="00C67DE7" w:rsidP="00D45FA8">
      <w:pPr>
        <w:pStyle w:val="Citat"/>
      </w:pPr>
      <w:r w:rsidRPr="00115E12">
        <w:t>«Ikke relevant. Det er ikke mulig å installere apper eller programmer som ikke er kontrollert bl.a. tilgjengelighet og lagt i brukernes nedlastingskatalog.»</w:t>
      </w:r>
    </w:p>
    <w:p w14:paraId="64C63F1B" w14:textId="39155B42" w:rsidR="009E2A10" w:rsidRPr="00115E12" w:rsidRDefault="000249F2" w:rsidP="009E2A10">
      <w:r w:rsidRPr="000249F2">
        <w:t xml:space="preserve">Men </w:t>
      </w:r>
      <w:r w:rsidR="00C01EFC">
        <w:t>flertallet</w:t>
      </w:r>
      <w:r w:rsidRPr="000249F2">
        <w:t xml:space="preserve"> sier at det enten ikke er noen kontroll eller at respondenten ikke er klar over at det gjøres noen kontroll. Noe bevissthet om problemene synes å eksistere, ettersom flere respondenter har trukket oppmerksomheten mot mangler: </w:t>
      </w:r>
      <w:r w:rsidR="005E21B3" w:rsidRPr="00115E12">
        <w:t xml:space="preserve"> </w:t>
      </w:r>
    </w:p>
    <w:p w14:paraId="5CCF2020" w14:textId="39688094" w:rsidR="005E21B3" w:rsidRPr="00115E12" w:rsidRDefault="00C67DE7" w:rsidP="00D45FA8">
      <w:pPr>
        <w:pStyle w:val="Citat"/>
      </w:pPr>
      <w:r w:rsidRPr="00115E12">
        <w:t>«</w:t>
      </w:r>
      <w:r w:rsidR="005E21B3" w:rsidRPr="00115E12">
        <w:t>Ofte må vi prøve å feile endel før vi ser om alle elever kan bruke det vi ønsker de kan bruke. Og når elevene kan ha med sin egen PC, er det veldig varierende på modeller og programvare som støtter ulike typer programmer</w:t>
      </w:r>
      <w:r w:rsidRPr="00115E12">
        <w:t>.»</w:t>
      </w:r>
    </w:p>
    <w:p w14:paraId="3C1B753B" w14:textId="58E5F0A8" w:rsidR="002E1D7C" w:rsidRDefault="002E1D7C" w:rsidP="002E1D7C">
      <w:r w:rsidRPr="002E1D7C">
        <w:t>Kombinasjonen av at læringsressursene velges ut av enkeltlærere</w:t>
      </w:r>
      <w:r w:rsidR="0071276F">
        <w:t>,</w:t>
      </w:r>
      <w:r w:rsidRPr="002E1D7C">
        <w:t xml:space="preserve"> og at de i stor grad </w:t>
      </w:r>
      <w:r>
        <w:t xml:space="preserve">enten </w:t>
      </w:r>
      <w:r w:rsidRPr="002E1D7C">
        <w:t xml:space="preserve">mangler kunnskap, tid eller ressurser til å </w:t>
      </w:r>
      <w:r>
        <w:t>kontrollere</w:t>
      </w:r>
      <w:r w:rsidRPr="002E1D7C">
        <w:t xml:space="preserve"> </w:t>
      </w:r>
      <w:r w:rsidR="0071276F">
        <w:t xml:space="preserve">at </w:t>
      </w:r>
      <w:r w:rsidRPr="002E1D7C">
        <w:t>materialet</w:t>
      </w:r>
      <w:r w:rsidR="0071276F">
        <w:t xml:space="preserve"> er universelt utformet</w:t>
      </w:r>
      <w:r w:rsidRPr="002E1D7C">
        <w:t xml:space="preserve"> </w:t>
      </w:r>
      <w:r w:rsidR="0071276F">
        <w:t>før det blir</w:t>
      </w:r>
      <w:r w:rsidRPr="002E1D7C">
        <w:t xml:space="preserve"> brukt, utgjør risikoen for at elever med </w:t>
      </w:r>
      <w:r w:rsidR="0071276F">
        <w:t>funksjonsnedsettelse</w:t>
      </w:r>
      <w:r w:rsidRPr="002E1D7C">
        <w:t xml:space="preserve"> ikke kan delta i undervisningen på like vilkår. I tillegg stiller det urimelige krav til lærerne om å løse problemer </w:t>
      </w:r>
      <w:r w:rsidR="0071276F">
        <w:t>som burde vært</w:t>
      </w:r>
      <w:r w:rsidRPr="002E1D7C">
        <w:t xml:space="preserve"> håndter</w:t>
      </w:r>
      <w:r w:rsidR="0071276F">
        <w:t>t</w:t>
      </w:r>
      <w:r w:rsidRPr="002E1D7C">
        <w:t xml:space="preserve"> på sentralt nivå.</w:t>
      </w:r>
    </w:p>
    <w:p w14:paraId="084E3DD8" w14:textId="5B1EE39A" w:rsidR="003B3AE5" w:rsidRPr="002E1D7C" w:rsidRDefault="003B3AE5" w:rsidP="002E1D7C">
      <w:r w:rsidRPr="003B3AE5">
        <w:lastRenderedPageBreak/>
        <w:t xml:space="preserve">Det </w:t>
      </w:r>
      <w:r w:rsidR="008132B0">
        <w:t>bør poengteres</w:t>
      </w:r>
      <w:r w:rsidRPr="003B3AE5">
        <w:t xml:space="preserve"> at</w:t>
      </w:r>
      <w:r>
        <w:t xml:space="preserve"> kun 149 personer besvarte spørre</w:t>
      </w:r>
      <w:r w:rsidRPr="003B3AE5">
        <w:t>undersøkelsen</w:t>
      </w:r>
      <w:r w:rsidR="008132B0">
        <w:t>,</w:t>
      </w:r>
      <w:r>
        <w:t xml:space="preserve"> </w:t>
      </w:r>
      <w:r w:rsidRPr="003B3AE5">
        <w:t xml:space="preserve">og </w:t>
      </w:r>
      <w:r>
        <w:t xml:space="preserve">kan </w:t>
      </w:r>
      <w:r w:rsidRPr="003B3AE5">
        <w:t xml:space="preserve">dermed ikke </w:t>
      </w:r>
      <w:r>
        <w:t>betraktes</w:t>
      </w:r>
      <w:r w:rsidRPr="003B3AE5">
        <w:t xml:space="preserve"> som representativ. Men </w:t>
      </w:r>
      <w:r>
        <w:t>med tanke på</w:t>
      </w:r>
      <w:r w:rsidRPr="003B3AE5">
        <w:t xml:space="preserve"> at de som</w:t>
      </w:r>
      <w:r>
        <w:t xml:space="preserve"> svart</w:t>
      </w:r>
      <w:r w:rsidR="008132B0">
        <w:t>e i stor</w:t>
      </w:r>
      <w:r w:rsidRPr="003B3AE5">
        <w:t xml:space="preserve"> grad har</w:t>
      </w:r>
      <w:r>
        <w:t xml:space="preserve"> </w:t>
      </w:r>
      <w:r w:rsidRPr="003B3AE5">
        <w:t>hatt kontakt med Funka</w:t>
      </w:r>
      <w:r w:rsidR="008132B0">
        <w:t xml:space="preserve"> tidligere</w:t>
      </w:r>
      <w:r w:rsidRPr="003B3AE5">
        <w:t>, kan vi anta at respondentene ha</w:t>
      </w:r>
      <w:r w:rsidR="00DA1152">
        <w:t>dde</w:t>
      </w:r>
      <w:r w:rsidRPr="003B3AE5">
        <w:t xml:space="preserve"> god kunnskap om og/eller stor interesse for tilgjengelighetsproblemer.</w:t>
      </w:r>
      <w:r w:rsidR="008132B0">
        <w:t xml:space="preserve"> Dermed blir</w:t>
      </w:r>
      <w:r w:rsidRPr="003B3AE5">
        <w:t xml:space="preserve"> </w:t>
      </w:r>
      <w:r w:rsidR="008132B0">
        <w:t>r</w:t>
      </w:r>
      <w:r w:rsidRPr="003B3AE5">
        <w:t>esultate</w:t>
      </w:r>
      <w:r w:rsidR="00DA1152">
        <w:t>ne</w:t>
      </w:r>
      <w:r w:rsidRPr="003B3AE5">
        <w:t xml:space="preserve"> </w:t>
      </w:r>
      <w:r w:rsidR="00DA1152">
        <w:t>nokså</w:t>
      </w:r>
      <w:r w:rsidRPr="003B3AE5">
        <w:t xml:space="preserve"> </w:t>
      </w:r>
      <w:r w:rsidR="008132B0">
        <w:t>nedslående</w:t>
      </w:r>
      <w:r w:rsidRPr="003B3AE5">
        <w:t xml:space="preserve">. </w:t>
      </w:r>
      <w:r w:rsidR="00DA1152">
        <w:t>A</w:t>
      </w:r>
      <w:r w:rsidRPr="003B3AE5">
        <w:t>ndelen læringsressurser</w:t>
      </w:r>
      <w:r w:rsidR="00DA1152">
        <w:t>,</w:t>
      </w:r>
      <w:r w:rsidRPr="003B3AE5">
        <w:t xml:space="preserve"> </w:t>
      </w:r>
      <w:r w:rsidR="00DA1152">
        <w:t>der universell utforming</w:t>
      </w:r>
      <w:r w:rsidRPr="003B3AE5">
        <w:t xml:space="preserve"> ikke</w:t>
      </w:r>
      <w:r w:rsidR="00DA1152">
        <w:t xml:space="preserve"> kontrolleres</w:t>
      </w:r>
      <w:r w:rsidRPr="003B3AE5">
        <w:t xml:space="preserve"> sentralt, ville </w:t>
      </w:r>
      <w:r w:rsidR="00DA1152">
        <w:t>nok vært</w:t>
      </w:r>
      <w:r w:rsidRPr="003B3AE5">
        <w:t xml:space="preserve"> enda større hvis hele spekteret av skoler hadde svart på </w:t>
      </w:r>
      <w:r w:rsidR="00DA1152">
        <w:t>spørre</w:t>
      </w:r>
      <w:r w:rsidRPr="003B3AE5">
        <w:t>undersøkelsen.</w:t>
      </w:r>
    </w:p>
    <w:p w14:paraId="4F5DA109" w14:textId="27433A19" w:rsidR="00C76830" w:rsidRPr="00115E12" w:rsidRDefault="00C76830" w:rsidP="00C76830">
      <w:pPr>
        <w:pStyle w:val="Rubrik3"/>
        <w:rPr>
          <w:lang w:val="nb-NO"/>
        </w:rPr>
      </w:pPr>
      <w:bookmarkStart w:id="12" w:name="_Toc93653105"/>
      <w:r w:rsidRPr="00115E12">
        <w:rPr>
          <w:lang w:val="nb-NO"/>
        </w:rPr>
        <w:t>Teknisk test</w:t>
      </w:r>
      <w:r w:rsidR="003062BA" w:rsidRPr="00115E12">
        <w:rPr>
          <w:lang w:val="nb-NO"/>
        </w:rPr>
        <w:t>metod</w:t>
      </w:r>
      <w:r w:rsidR="0041661D">
        <w:rPr>
          <w:lang w:val="nb-NO"/>
        </w:rPr>
        <w:t>e</w:t>
      </w:r>
      <w:bookmarkEnd w:id="12"/>
    </w:p>
    <w:p w14:paraId="74EB3759" w14:textId="397C5467" w:rsidR="00E0279F" w:rsidRPr="00115E12" w:rsidRDefault="001C250F" w:rsidP="004D4203">
      <w:pPr>
        <w:pStyle w:val="Brdtext"/>
        <w:rPr>
          <w:lang w:val="nb-NO"/>
        </w:rPr>
      </w:pPr>
      <w:r w:rsidRPr="00115E12">
        <w:rPr>
          <w:lang w:val="nb-NO"/>
        </w:rPr>
        <w:t>De t</w:t>
      </w:r>
      <w:r w:rsidR="004D4203" w:rsidRPr="00115E12">
        <w:rPr>
          <w:lang w:val="nb-NO"/>
        </w:rPr>
        <w:t>eknisk</w:t>
      </w:r>
      <w:r w:rsidR="00974ECC">
        <w:rPr>
          <w:lang w:val="nb-NO"/>
        </w:rPr>
        <w:t>e</w:t>
      </w:r>
      <w:r w:rsidR="004D4203" w:rsidRPr="00115E12">
        <w:rPr>
          <w:lang w:val="nb-NO"/>
        </w:rPr>
        <w:t xml:space="preserve"> test</w:t>
      </w:r>
      <w:r w:rsidR="00A2513F" w:rsidRPr="00115E12">
        <w:rPr>
          <w:lang w:val="nb-NO"/>
        </w:rPr>
        <w:t>e</w:t>
      </w:r>
      <w:r w:rsidR="00974ECC">
        <w:rPr>
          <w:lang w:val="nb-NO"/>
        </w:rPr>
        <w:t>ne</w:t>
      </w:r>
      <w:r w:rsidR="004D4203" w:rsidRPr="00115E12">
        <w:rPr>
          <w:lang w:val="nb-NO"/>
        </w:rPr>
        <w:t xml:space="preserve"> </w:t>
      </w:r>
      <w:r w:rsidR="00974ECC">
        <w:rPr>
          <w:lang w:val="nb-NO"/>
        </w:rPr>
        <w:t>ble gjennomført med utgan</w:t>
      </w:r>
      <w:r w:rsidR="0049468D">
        <w:rPr>
          <w:lang w:val="nb-NO"/>
        </w:rPr>
        <w:t>g</w:t>
      </w:r>
      <w:r w:rsidR="00974ECC">
        <w:rPr>
          <w:lang w:val="nb-NO"/>
        </w:rPr>
        <w:t>spunkt i:</w:t>
      </w:r>
      <w:r w:rsidR="00E0279F" w:rsidRPr="00115E12">
        <w:rPr>
          <w:lang w:val="nb-NO"/>
        </w:rPr>
        <w:t xml:space="preserve"> </w:t>
      </w:r>
    </w:p>
    <w:p w14:paraId="7C4052C2" w14:textId="24DA8E8D" w:rsidR="001D0DF3" w:rsidRPr="00115E12" w:rsidRDefault="00E0279F" w:rsidP="001D0DF3">
      <w:pPr>
        <w:pStyle w:val="Brdtext"/>
        <w:numPr>
          <w:ilvl w:val="0"/>
          <w:numId w:val="46"/>
        </w:numPr>
        <w:rPr>
          <w:lang w:val="nb-NO"/>
        </w:rPr>
      </w:pPr>
      <w:r w:rsidRPr="00115E12">
        <w:rPr>
          <w:lang w:val="nb-NO"/>
        </w:rPr>
        <w:t>dagens l</w:t>
      </w:r>
      <w:r w:rsidR="00974ECC">
        <w:rPr>
          <w:lang w:val="nb-NO"/>
        </w:rPr>
        <w:t>ov</w:t>
      </w:r>
      <w:r w:rsidRPr="00115E12">
        <w:rPr>
          <w:lang w:val="nb-NO"/>
        </w:rPr>
        <w:t xml:space="preserve">krav, </w:t>
      </w:r>
    </w:p>
    <w:p w14:paraId="2D5A3526" w14:textId="2FDD471D" w:rsidR="001D0DF3" w:rsidRPr="00115E12" w:rsidRDefault="00E0279F" w:rsidP="001D0DF3">
      <w:pPr>
        <w:pStyle w:val="Brdtext"/>
        <w:numPr>
          <w:ilvl w:val="0"/>
          <w:numId w:val="46"/>
        </w:numPr>
        <w:rPr>
          <w:lang w:val="nb-NO"/>
        </w:rPr>
      </w:pPr>
      <w:r w:rsidRPr="00115E12">
        <w:rPr>
          <w:lang w:val="nb-NO"/>
        </w:rPr>
        <w:t>l</w:t>
      </w:r>
      <w:r w:rsidR="00564130">
        <w:rPr>
          <w:lang w:val="nb-NO"/>
        </w:rPr>
        <w:t>ovkrav</w:t>
      </w:r>
      <w:r w:rsidRPr="00115E12">
        <w:rPr>
          <w:lang w:val="nb-NO"/>
        </w:rPr>
        <w:t xml:space="preserve"> som </w:t>
      </w:r>
      <w:r w:rsidR="005D2574">
        <w:rPr>
          <w:lang w:val="nb-NO"/>
        </w:rPr>
        <w:t>kommer med</w:t>
      </w:r>
      <w:r w:rsidRPr="00115E12">
        <w:rPr>
          <w:lang w:val="nb-NO"/>
        </w:rPr>
        <w:t xml:space="preserve"> </w:t>
      </w:r>
      <w:r w:rsidR="004C6C7A" w:rsidRPr="00115E12">
        <w:rPr>
          <w:lang w:val="nb-NO"/>
        </w:rPr>
        <w:t xml:space="preserve">EUs </w:t>
      </w:r>
      <w:proofErr w:type="spellStart"/>
      <w:r w:rsidRPr="00115E12">
        <w:rPr>
          <w:lang w:val="nb-NO"/>
        </w:rPr>
        <w:t>webbdirektiv</w:t>
      </w:r>
      <w:proofErr w:type="spellEnd"/>
      <w:r w:rsidRPr="00115E12">
        <w:rPr>
          <w:lang w:val="nb-NO"/>
        </w:rPr>
        <w:t xml:space="preserve"> i januar 2022, samt</w:t>
      </w:r>
    </w:p>
    <w:p w14:paraId="7C1AB0AE" w14:textId="2056300E" w:rsidR="00E0279F" w:rsidRPr="00F735DB" w:rsidRDefault="00E0279F" w:rsidP="004D4203">
      <w:pPr>
        <w:pStyle w:val="Brdtext"/>
        <w:numPr>
          <w:ilvl w:val="0"/>
          <w:numId w:val="46"/>
        </w:numPr>
        <w:rPr>
          <w:lang w:val="nb-NO"/>
        </w:rPr>
      </w:pPr>
      <w:r w:rsidRPr="00115E12">
        <w:rPr>
          <w:lang w:val="nb-NO"/>
        </w:rPr>
        <w:t>krav</w:t>
      </w:r>
      <w:r w:rsidR="005D2574">
        <w:rPr>
          <w:lang w:val="nb-NO"/>
        </w:rPr>
        <w:t>ene</w:t>
      </w:r>
      <w:r w:rsidRPr="00115E12">
        <w:rPr>
          <w:lang w:val="nb-NO"/>
        </w:rPr>
        <w:t xml:space="preserve"> på kognitiv </w:t>
      </w:r>
      <w:r w:rsidR="005D2574">
        <w:rPr>
          <w:lang w:val="nb-NO"/>
        </w:rPr>
        <w:t>tilgjengelighet</w:t>
      </w:r>
      <w:r w:rsidRPr="00115E12">
        <w:rPr>
          <w:lang w:val="nb-NO"/>
        </w:rPr>
        <w:t xml:space="preserve"> som Funka </w:t>
      </w:r>
      <w:r w:rsidR="005D2574">
        <w:rPr>
          <w:lang w:val="nb-NO"/>
        </w:rPr>
        <w:t>har utformet</w:t>
      </w:r>
      <w:r w:rsidRPr="00115E12">
        <w:rPr>
          <w:lang w:val="nb-NO"/>
        </w:rPr>
        <w:t xml:space="preserve"> i samar</w:t>
      </w:r>
      <w:r w:rsidR="005D2574">
        <w:rPr>
          <w:lang w:val="nb-NO"/>
        </w:rPr>
        <w:t>beid</w:t>
      </w:r>
      <w:r w:rsidRPr="00115E12">
        <w:rPr>
          <w:lang w:val="nb-NO"/>
        </w:rPr>
        <w:t xml:space="preserve"> med bruk</w:t>
      </w:r>
      <w:r w:rsidR="00890D0E">
        <w:rPr>
          <w:lang w:val="nb-NO"/>
        </w:rPr>
        <w:t>e</w:t>
      </w:r>
      <w:r w:rsidRPr="00115E12">
        <w:rPr>
          <w:lang w:val="nb-NO"/>
        </w:rPr>
        <w:t>rorgani</w:t>
      </w:r>
      <w:r w:rsidR="00890D0E">
        <w:rPr>
          <w:lang w:val="nb-NO"/>
        </w:rPr>
        <w:t>sasjoner</w:t>
      </w:r>
      <w:r w:rsidRPr="00115E12">
        <w:rPr>
          <w:lang w:val="nb-NO"/>
        </w:rPr>
        <w:t>.</w:t>
      </w:r>
    </w:p>
    <w:p w14:paraId="5C82DEDE" w14:textId="7600A5A2" w:rsidR="004677B1" w:rsidRPr="00EF5D8D" w:rsidRDefault="004677B1" w:rsidP="004D4203">
      <w:pPr>
        <w:pStyle w:val="Brdtext"/>
        <w:rPr>
          <w:lang w:val="da-DK"/>
        </w:rPr>
      </w:pPr>
      <w:r w:rsidRPr="00EF5D8D">
        <w:rPr>
          <w:lang w:val="da-DK"/>
        </w:rPr>
        <w:t>V</w:t>
      </w:r>
      <w:r w:rsidR="00F735DB" w:rsidRPr="00EF5D8D">
        <w:rPr>
          <w:lang w:val="da-DK"/>
        </w:rPr>
        <w:t>i har</w:t>
      </w:r>
      <w:r w:rsidRPr="00EF5D8D">
        <w:rPr>
          <w:lang w:val="da-DK"/>
        </w:rPr>
        <w:t xml:space="preserve"> </w:t>
      </w:r>
      <w:r w:rsidR="00932216" w:rsidRPr="00EF5D8D">
        <w:rPr>
          <w:lang w:val="da-DK"/>
        </w:rPr>
        <w:t>tydeligg</w:t>
      </w:r>
      <w:r w:rsidR="00F735DB" w:rsidRPr="00EF5D8D">
        <w:rPr>
          <w:lang w:val="da-DK"/>
        </w:rPr>
        <w:t>jort</w:t>
      </w:r>
      <w:r w:rsidRPr="00EF5D8D">
        <w:rPr>
          <w:lang w:val="da-DK"/>
        </w:rPr>
        <w:t xml:space="preserve"> hvilke krav som </w:t>
      </w:r>
      <w:proofErr w:type="spellStart"/>
      <w:r w:rsidRPr="00EF5D8D">
        <w:rPr>
          <w:lang w:val="da-DK"/>
        </w:rPr>
        <w:t>gjelder</w:t>
      </w:r>
      <w:proofErr w:type="spellEnd"/>
      <w:r w:rsidR="00932216" w:rsidRPr="00EF5D8D">
        <w:rPr>
          <w:lang w:val="da-DK"/>
        </w:rPr>
        <w:t>,</w:t>
      </w:r>
      <w:r w:rsidRPr="00EF5D8D">
        <w:rPr>
          <w:lang w:val="da-DK"/>
        </w:rPr>
        <w:t xml:space="preserve"> </w:t>
      </w:r>
      <w:r w:rsidR="00932216" w:rsidRPr="00EF5D8D">
        <w:rPr>
          <w:lang w:val="da-DK"/>
        </w:rPr>
        <w:t>hvilke som snart kommer</w:t>
      </w:r>
      <w:r w:rsidR="00F735DB" w:rsidRPr="00EF5D8D">
        <w:rPr>
          <w:lang w:val="da-DK"/>
        </w:rPr>
        <w:t xml:space="preserve"> og </w:t>
      </w:r>
      <w:proofErr w:type="spellStart"/>
      <w:r w:rsidR="00F735DB" w:rsidRPr="00EF5D8D">
        <w:rPr>
          <w:lang w:val="da-DK"/>
        </w:rPr>
        <w:t>gitt</w:t>
      </w:r>
      <w:proofErr w:type="spellEnd"/>
      <w:r w:rsidRPr="00EF5D8D">
        <w:rPr>
          <w:lang w:val="da-DK"/>
        </w:rPr>
        <w:t xml:space="preserve"> anbefalinger som støtter mennesker med kognitive </w:t>
      </w:r>
      <w:proofErr w:type="spellStart"/>
      <w:r w:rsidRPr="00EF5D8D">
        <w:rPr>
          <w:lang w:val="da-DK"/>
        </w:rPr>
        <w:t>funksjonsnedsettelser</w:t>
      </w:r>
      <w:proofErr w:type="spellEnd"/>
      <w:r w:rsidR="00F735DB" w:rsidRPr="00EF5D8D">
        <w:rPr>
          <w:lang w:val="da-DK"/>
        </w:rPr>
        <w:t>. Res</w:t>
      </w:r>
      <w:r w:rsidRPr="00EF5D8D">
        <w:rPr>
          <w:lang w:val="da-DK"/>
        </w:rPr>
        <w:t>ultate</w:t>
      </w:r>
      <w:r w:rsidR="00F735DB" w:rsidRPr="00EF5D8D">
        <w:rPr>
          <w:lang w:val="da-DK"/>
        </w:rPr>
        <w:t>t</w:t>
      </w:r>
      <w:r w:rsidRPr="00EF5D8D">
        <w:rPr>
          <w:lang w:val="da-DK"/>
        </w:rPr>
        <w:t xml:space="preserve"> </w:t>
      </w:r>
      <w:r w:rsidR="00F735DB" w:rsidRPr="00EF5D8D">
        <w:rPr>
          <w:lang w:val="da-DK"/>
        </w:rPr>
        <w:t>tegner derfor</w:t>
      </w:r>
      <w:r w:rsidR="000A2F1F" w:rsidRPr="00EF5D8D">
        <w:rPr>
          <w:lang w:val="da-DK"/>
        </w:rPr>
        <w:t xml:space="preserve"> et</w:t>
      </w:r>
      <w:r w:rsidRPr="00EF5D8D">
        <w:rPr>
          <w:lang w:val="da-DK"/>
        </w:rPr>
        <w:t xml:space="preserve"> </w:t>
      </w:r>
      <w:proofErr w:type="spellStart"/>
      <w:r w:rsidRPr="00EF5D8D">
        <w:rPr>
          <w:lang w:val="da-DK"/>
        </w:rPr>
        <w:t>detaljert</w:t>
      </w:r>
      <w:proofErr w:type="spellEnd"/>
      <w:r w:rsidRPr="00EF5D8D">
        <w:rPr>
          <w:lang w:val="da-DK"/>
        </w:rPr>
        <w:t xml:space="preserve"> bilde av dagens </w:t>
      </w:r>
      <w:proofErr w:type="spellStart"/>
      <w:r w:rsidRPr="00EF5D8D">
        <w:rPr>
          <w:lang w:val="da-DK"/>
        </w:rPr>
        <w:t>situasjon</w:t>
      </w:r>
      <w:proofErr w:type="spellEnd"/>
      <w:r w:rsidRPr="00EF5D8D">
        <w:rPr>
          <w:lang w:val="da-DK"/>
        </w:rPr>
        <w:t xml:space="preserve"> for </w:t>
      </w:r>
      <w:proofErr w:type="gramStart"/>
      <w:r w:rsidRPr="00EF5D8D">
        <w:rPr>
          <w:lang w:val="da-DK"/>
        </w:rPr>
        <w:t>de</w:t>
      </w:r>
      <w:proofErr w:type="gramEnd"/>
      <w:r w:rsidRPr="00EF5D8D">
        <w:rPr>
          <w:lang w:val="da-DK"/>
        </w:rPr>
        <w:t xml:space="preserve"> som skal </w:t>
      </w:r>
      <w:proofErr w:type="spellStart"/>
      <w:r w:rsidRPr="00EF5D8D">
        <w:rPr>
          <w:lang w:val="da-DK"/>
        </w:rPr>
        <w:t>kjøpe</w:t>
      </w:r>
      <w:proofErr w:type="spellEnd"/>
      <w:r w:rsidR="000A2F1F" w:rsidRPr="00EF5D8D">
        <w:rPr>
          <w:lang w:val="da-DK"/>
        </w:rPr>
        <w:t xml:space="preserve"> </w:t>
      </w:r>
      <w:proofErr w:type="spellStart"/>
      <w:r w:rsidR="000A2F1F" w:rsidRPr="00EF5D8D">
        <w:rPr>
          <w:lang w:val="da-DK"/>
        </w:rPr>
        <w:t>inn</w:t>
      </w:r>
      <w:proofErr w:type="spellEnd"/>
      <w:r w:rsidRPr="00EF5D8D">
        <w:rPr>
          <w:lang w:val="da-DK"/>
        </w:rPr>
        <w:t xml:space="preserve"> materialer og praktiske tips til de som </w:t>
      </w:r>
      <w:proofErr w:type="spellStart"/>
      <w:r w:rsidRPr="00EF5D8D">
        <w:rPr>
          <w:lang w:val="da-DK"/>
        </w:rPr>
        <w:t>utvikler</w:t>
      </w:r>
      <w:proofErr w:type="spellEnd"/>
      <w:r w:rsidRPr="00EF5D8D">
        <w:rPr>
          <w:lang w:val="da-DK"/>
        </w:rPr>
        <w:t xml:space="preserve"> </w:t>
      </w:r>
      <w:proofErr w:type="spellStart"/>
      <w:r w:rsidRPr="00EF5D8D">
        <w:rPr>
          <w:lang w:val="da-DK"/>
        </w:rPr>
        <w:t>systemene</w:t>
      </w:r>
      <w:proofErr w:type="spellEnd"/>
      <w:r w:rsidRPr="00EF5D8D">
        <w:rPr>
          <w:lang w:val="da-DK"/>
        </w:rPr>
        <w:t>.</w:t>
      </w:r>
    </w:p>
    <w:p w14:paraId="58B2553A" w14:textId="10DE7F62" w:rsidR="0028752A" w:rsidRPr="00EF5D8D" w:rsidRDefault="0028752A" w:rsidP="004D4203">
      <w:pPr>
        <w:pStyle w:val="Brdtext"/>
        <w:rPr>
          <w:lang w:val="da-DK"/>
        </w:rPr>
      </w:pPr>
      <w:proofErr w:type="spellStart"/>
      <w:r w:rsidRPr="00EF5D8D">
        <w:rPr>
          <w:lang w:val="da-DK"/>
        </w:rPr>
        <w:t>Funkas</w:t>
      </w:r>
      <w:proofErr w:type="spellEnd"/>
      <w:r w:rsidRPr="00EF5D8D">
        <w:rPr>
          <w:lang w:val="da-DK"/>
        </w:rPr>
        <w:t xml:space="preserve"> </w:t>
      </w:r>
      <w:proofErr w:type="spellStart"/>
      <w:r w:rsidRPr="00EF5D8D">
        <w:rPr>
          <w:lang w:val="da-DK"/>
        </w:rPr>
        <w:t>velprøvde</w:t>
      </w:r>
      <w:proofErr w:type="spellEnd"/>
      <w:r w:rsidRPr="00EF5D8D">
        <w:rPr>
          <w:lang w:val="da-DK"/>
        </w:rPr>
        <w:t xml:space="preserve"> </w:t>
      </w:r>
      <w:proofErr w:type="spellStart"/>
      <w:r w:rsidRPr="00EF5D8D">
        <w:rPr>
          <w:lang w:val="da-DK"/>
        </w:rPr>
        <w:t>metodikk</w:t>
      </w:r>
      <w:proofErr w:type="spellEnd"/>
      <w:r w:rsidRPr="00EF5D8D">
        <w:rPr>
          <w:lang w:val="da-DK"/>
        </w:rPr>
        <w:t xml:space="preserve"> bygger på at to eksperter </w:t>
      </w:r>
      <w:r w:rsidR="002C049C" w:rsidRPr="00EF5D8D">
        <w:rPr>
          <w:lang w:val="da-DK"/>
        </w:rPr>
        <w:t>gransker</w:t>
      </w:r>
      <w:r w:rsidRPr="00EF5D8D">
        <w:rPr>
          <w:lang w:val="da-DK"/>
        </w:rPr>
        <w:t xml:space="preserve"> </w:t>
      </w:r>
      <w:proofErr w:type="spellStart"/>
      <w:r w:rsidRPr="00EF5D8D">
        <w:rPr>
          <w:lang w:val="da-DK"/>
        </w:rPr>
        <w:t>grensesnittet</w:t>
      </w:r>
      <w:proofErr w:type="spellEnd"/>
      <w:r w:rsidR="002C049C" w:rsidRPr="00EF5D8D">
        <w:rPr>
          <w:lang w:val="da-DK"/>
        </w:rPr>
        <w:t xml:space="preserve"> </w:t>
      </w:r>
      <w:proofErr w:type="spellStart"/>
      <w:r w:rsidR="002C049C" w:rsidRPr="00EF5D8D">
        <w:rPr>
          <w:lang w:val="da-DK"/>
        </w:rPr>
        <w:t>uavhengig</w:t>
      </w:r>
      <w:proofErr w:type="spellEnd"/>
      <w:r w:rsidR="002C049C" w:rsidRPr="00EF5D8D">
        <w:rPr>
          <w:lang w:val="da-DK"/>
        </w:rPr>
        <w:t xml:space="preserve"> av hverandre</w:t>
      </w:r>
      <w:r w:rsidRPr="00EF5D8D">
        <w:rPr>
          <w:lang w:val="da-DK"/>
        </w:rPr>
        <w:t xml:space="preserve"> og</w:t>
      </w:r>
      <w:r w:rsidR="002C049C" w:rsidRPr="00EF5D8D">
        <w:rPr>
          <w:lang w:val="da-DK"/>
        </w:rPr>
        <w:t xml:space="preserve"> </w:t>
      </w:r>
      <w:proofErr w:type="spellStart"/>
      <w:r w:rsidR="002C049C" w:rsidRPr="00EF5D8D">
        <w:rPr>
          <w:lang w:val="da-DK"/>
        </w:rPr>
        <w:t>deretter</w:t>
      </w:r>
      <w:proofErr w:type="spellEnd"/>
      <w:r w:rsidRPr="00EF5D8D">
        <w:rPr>
          <w:lang w:val="da-DK"/>
        </w:rPr>
        <w:t xml:space="preserve"> sammenligner </w:t>
      </w:r>
      <w:proofErr w:type="spellStart"/>
      <w:r w:rsidRPr="00EF5D8D">
        <w:rPr>
          <w:lang w:val="da-DK"/>
        </w:rPr>
        <w:t>resultatene</w:t>
      </w:r>
      <w:proofErr w:type="spellEnd"/>
      <w:r w:rsidRPr="00EF5D8D">
        <w:rPr>
          <w:lang w:val="da-DK"/>
        </w:rPr>
        <w:t xml:space="preserve">. Hvis </w:t>
      </w:r>
      <w:proofErr w:type="spellStart"/>
      <w:r w:rsidRPr="00EF5D8D">
        <w:rPr>
          <w:lang w:val="da-DK"/>
        </w:rPr>
        <w:t>ekspertene</w:t>
      </w:r>
      <w:proofErr w:type="spellEnd"/>
      <w:r w:rsidR="00DC5757" w:rsidRPr="00EF5D8D">
        <w:rPr>
          <w:lang w:val="da-DK"/>
        </w:rPr>
        <w:t xml:space="preserve"> </w:t>
      </w:r>
      <w:r w:rsidR="002C049C" w:rsidRPr="00EF5D8D">
        <w:rPr>
          <w:lang w:val="da-DK"/>
        </w:rPr>
        <w:t xml:space="preserve">får </w:t>
      </w:r>
      <w:proofErr w:type="spellStart"/>
      <w:r w:rsidR="002C049C" w:rsidRPr="00EF5D8D">
        <w:rPr>
          <w:lang w:val="da-DK"/>
        </w:rPr>
        <w:t>ulike</w:t>
      </w:r>
      <w:proofErr w:type="spellEnd"/>
      <w:r w:rsidR="002C049C" w:rsidRPr="00EF5D8D">
        <w:rPr>
          <w:lang w:val="da-DK"/>
        </w:rPr>
        <w:t xml:space="preserve"> resultater</w:t>
      </w:r>
      <w:r w:rsidRPr="00EF5D8D">
        <w:rPr>
          <w:lang w:val="da-DK"/>
        </w:rPr>
        <w:t xml:space="preserve">, </w:t>
      </w:r>
      <w:r w:rsidR="002C049C" w:rsidRPr="00EF5D8D">
        <w:rPr>
          <w:lang w:val="da-DK"/>
        </w:rPr>
        <w:t>så</w:t>
      </w:r>
      <w:r w:rsidRPr="00EF5D8D">
        <w:rPr>
          <w:lang w:val="da-DK"/>
        </w:rPr>
        <w:t xml:space="preserve"> </w:t>
      </w:r>
      <w:r w:rsidR="002C049C" w:rsidRPr="00EF5D8D">
        <w:rPr>
          <w:lang w:val="da-DK"/>
        </w:rPr>
        <w:t>kobles hele</w:t>
      </w:r>
      <w:r w:rsidRPr="00EF5D8D">
        <w:rPr>
          <w:lang w:val="da-DK"/>
        </w:rPr>
        <w:t xml:space="preserve"> analyseteamet </w:t>
      </w:r>
      <w:proofErr w:type="spellStart"/>
      <w:r w:rsidR="002C049C" w:rsidRPr="00EF5D8D">
        <w:rPr>
          <w:lang w:val="da-DK"/>
        </w:rPr>
        <w:t>inn</w:t>
      </w:r>
      <w:proofErr w:type="spellEnd"/>
      <w:r w:rsidRPr="00EF5D8D">
        <w:rPr>
          <w:lang w:val="da-DK"/>
        </w:rPr>
        <w:t xml:space="preserve"> </w:t>
      </w:r>
      <w:r w:rsidR="002C049C" w:rsidRPr="00EF5D8D">
        <w:rPr>
          <w:lang w:val="da-DK"/>
        </w:rPr>
        <w:t xml:space="preserve">for å finne </w:t>
      </w:r>
      <w:r w:rsidRPr="00EF5D8D">
        <w:rPr>
          <w:lang w:val="da-DK"/>
        </w:rPr>
        <w:t xml:space="preserve">frem til </w:t>
      </w:r>
      <w:proofErr w:type="spellStart"/>
      <w:r w:rsidRPr="00EF5D8D">
        <w:rPr>
          <w:lang w:val="da-DK"/>
        </w:rPr>
        <w:t>riktig</w:t>
      </w:r>
      <w:proofErr w:type="spellEnd"/>
      <w:r w:rsidRPr="00EF5D8D">
        <w:rPr>
          <w:lang w:val="da-DK"/>
        </w:rPr>
        <w:t xml:space="preserve"> tolkning av kravene. </w:t>
      </w:r>
      <w:proofErr w:type="spellStart"/>
      <w:r w:rsidR="002C049C" w:rsidRPr="00EF5D8D">
        <w:rPr>
          <w:lang w:val="da-DK"/>
        </w:rPr>
        <w:t>F</w:t>
      </w:r>
      <w:r w:rsidR="00DC5757" w:rsidRPr="00EF5D8D">
        <w:rPr>
          <w:lang w:val="da-DK"/>
        </w:rPr>
        <w:t>u</w:t>
      </w:r>
      <w:r w:rsidR="002C049C" w:rsidRPr="00EF5D8D">
        <w:rPr>
          <w:lang w:val="da-DK"/>
        </w:rPr>
        <w:t>nkas</w:t>
      </w:r>
      <w:proofErr w:type="spellEnd"/>
      <w:r w:rsidRPr="00EF5D8D">
        <w:rPr>
          <w:lang w:val="da-DK"/>
        </w:rPr>
        <w:t xml:space="preserve"> eksperte</w:t>
      </w:r>
      <w:r w:rsidR="002C049C" w:rsidRPr="00EF5D8D">
        <w:rPr>
          <w:lang w:val="da-DK"/>
        </w:rPr>
        <w:t>r</w:t>
      </w:r>
      <w:r w:rsidR="00DC5757" w:rsidRPr="00EF5D8D">
        <w:rPr>
          <w:lang w:val="da-DK"/>
        </w:rPr>
        <w:t xml:space="preserve"> har ofte </w:t>
      </w:r>
      <w:proofErr w:type="spellStart"/>
      <w:r w:rsidR="00DC5757" w:rsidRPr="00EF5D8D">
        <w:rPr>
          <w:lang w:val="da-DK"/>
        </w:rPr>
        <w:t>møtt</w:t>
      </w:r>
      <w:proofErr w:type="spellEnd"/>
      <w:r w:rsidR="00DC5757" w:rsidRPr="00EF5D8D">
        <w:rPr>
          <w:lang w:val="da-DK"/>
        </w:rPr>
        <w:t xml:space="preserve"> på og testet</w:t>
      </w:r>
      <w:r w:rsidRPr="00EF5D8D">
        <w:rPr>
          <w:lang w:val="da-DK"/>
        </w:rPr>
        <w:t xml:space="preserve"> lignende </w:t>
      </w:r>
      <w:r w:rsidR="00DC5757" w:rsidRPr="00EF5D8D">
        <w:rPr>
          <w:lang w:val="da-DK"/>
        </w:rPr>
        <w:t xml:space="preserve">og identiske </w:t>
      </w:r>
      <w:proofErr w:type="spellStart"/>
      <w:r w:rsidRPr="00EF5D8D">
        <w:rPr>
          <w:lang w:val="da-DK"/>
        </w:rPr>
        <w:t>funksjoner</w:t>
      </w:r>
      <w:proofErr w:type="spellEnd"/>
      <w:r w:rsidRPr="00EF5D8D">
        <w:rPr>
          <w:lang w:val="da-DK"/>
        </w:rPr>
        <w:t xml:space="preserve"> eller objekter tidligere, </w:t>
      </w:r>
      <w:proofErr w:type="spellStart"/>
      <w:r w:rsidRPr="00EF5D8D">
        <w:rPr>
          <w:lang w:val="da-DK"/>
        </w:rPr>
        <w:t>noe</w:t>
      </w:r>
      <w:proofErr w:type="spellEnd"/>
      <w:r w:rsidRPr="00EF5D8D">
        <w:rPr>
          <w:lang w:val="da-DK"/>
        </w:rPr>
        <w:t xml:space="preserve"> som </w:t>
      </w:r>
      <w:proofErr w:type="spellStart"/>
      <w:r w:rsidRPr="00EF5D8D">
        <w:rPr>
          <w:lang w:val="da-DK"/>
        </w:rPr>
        <w:t>gjør</w:t>
      </w:r>
      <w:proofErr w:type="spellEnd"/>
      <w:r w:rsidRPr="00EF5D8D">
        <w:rPr>
          <w:lang w:val="da-DK"/>
        </w:rPr>
        <w:t xml:space="preserve"> det lettere for gruppen å </w:t>
      </w:r>
      <w:proofErr w:type="spellStart"/>
      <w:r w:rsidRPr="00EF5D8D">
        <w:rPr>
          <w:lang w:val="da-DK"/>
        </w:rPr>
        <w:t>utføre</w:t>
      </w:r>
      <w:proofErr w:type="spellEnd"/>
      <w:r w:rsidRPr="00EF5D8D">
        <w:rPr>
          <w:lang w:val="da-DK"/>
        </w:rPr>
        <w:t xml:space="preserve"> tester til konsensus er </w:t>
      </w:r>
      <w:proofErr w:type="spellStart"/>
      <w:r w:rsidRPr="00EF5D8D">
        <w:rPr>
          <w:lang w:val="da-DK"/>
        </w:rPr>
        <w:t>nådd</w:t>
      </w:r>
      <w:proofErr w:type="spellEnd"/>
      <w:r w:rsidRPr="00EF5D8D">
        <w:rPr>
          <w:lang w:val="da-DK"/>
        </w:rPr>
        <w:t>.</w:t>
      </w:r>
    </w:p>
    <w:p w14:paraId="714E00C3" w14:textId="15E8010A" w:rsidR="00BD580E" w:rsidRPr="00BD580E" w:rsidRDefault="00BD580E" w:rsidP="00BD580E">
      <w:r>
        <w:t>Supplerende</w:t>
      </w:r>
      <w:r w:rsidRPr="00BD580E">
        <w:t xml:space="preserve"> </w:t>
      </w:r>
      <w:r>
        <w:t xml:space="preserve">tester med brukere med </w:t>
      </w:r>
      <w:r w:rsidRPr="00BD580E">
        <w:t>hjelpe</w:t>
      </w:r>
      <w:r>
        <w:t>midler</w:t>
      </w:r>
      <w:r w:rsidRPr="00BD580E">
        <w:t xml:space="preserve"> </w:t>
      </w:r>
      <w:r>
        <w:t>ble</w:t>
      </w:r>
      <w:r w:rsidRPr="00BD580E">
        <w:t xml:space="preserve"> </w:t>
      </w:r>
      <w:r>
        <w:t>gjennomført</w:t>
      </w:r>
      <w:r w:rsidRPr="00BD580E">
        <w:t xml:space="preserve"> </w:t>
      </w:r>
      <w:r>
        <w:t>ved behov</w:t>
      </w:r>
      <w:r w:rsidRPr="00BD580E">
        <w:t>.</w:t>
      </w:r>
    </w:p>
    <w:p w14:paraId="0916CE51" w14:textId="77777777" w:rsidR="00BD580E" w:rsidRPr="00115E12" w:rsidRDefault="00BD580E" w:rsidP="00A15F7B"/>
    <w:p w14:paraId="6E305355" w14:textId="618049E1" w:rsidR="005F28B9" w:rsidRDefault="00C07321" w:rsidP="004D4203">
      <w:pPr>
        <w:pStyle w:val="Brdtext"/>
        <w:rPr>
          <w:lang w:val="nb-NO"/>
        </w:rPr>
      </w:pPr>
      <w:r>
        <w:rPr>
          <w:lang w:val="nb-NO"/>
        </w:rPr>
        <w:lastRenderedPageBreak/>
        <w:t>Granskingen omfatter g</w:t>
      </w:r>
      <w:r w:rsidR="005F28B9" w:rsidRPr="00115E12">
        <w:rPr>
          <w:lang w:val="nb-NO"/>
        </w:rPr>
        <w:t>r</w:t>
      </w:r>
      <w:r w:rsidR="00BD580E">
        <w:rPr>
          <w:lang w:val="nb-NO"/>
        </w:rPr>
        <w:t>ensesnittets rammeverk, funk</w:t>
      </w:r>
      <w:r>
        <w:rPr>
          <w:lang w:val="nb-NO"/>
        </w:rPr>
        <w:t>sjoner</w:t>
      </w:r>
      <w:r w:rsidR="00BD580E">
        <w:rPr>
          <w:lang w:val="nb-NO"/>
        </w:rPr>
        <w:t xml:space="preserve"> og fly</w:t>
      </w:r>
      <w:r>
        <w:rPr>
          <w:lang w:val="nb-NO"/>
        </w:rPr>
        <w:t>t</w:t>
      </w:r>
      <w:r w:rsidR="00BD580E">
        <w:rPr>
          <w:lang w:val="nb-NO"/>
        </w:rPr>
        <w:t>.</w:t>
      </w:r>
    </w:p>
    <w:p w14:paraId="36091FF6" w14:textId="54D6CC77" w:rsidR="00C07321" w:rsidRPr="00EF5D8D" w:rsidRDefault="00C07321" w:rsidP="00C07321">
      <w:pPr>
        <w:pStyle w:val="Brdtext"/>
        <w:rPr>
          <w:lang w:val="da-DK"/>
        </w:rPr>
      </w:pPr>
      <w:r w:rsidRPr="00EF5D8D">
        <w:rPr>
          <w:lang w:val="da-DK"/>
        </w:rPr>
        <w:t xml:space="preserve">Tredjepartsløsninger og </w:t>
      </w:r>
      <w:proofErr w:type="spellStart"/>
      <w:r w:rsidRPr="00EF5D8D">
        <w:rPr>
          <w:lang w:val="da-DK"/>
        </w:rPr>
        <w:t>innebygde</w:t>
      </w:r>
      <w:proofErr w:type="spellEnd"/>
      <w:r w:rsidRPr="00EF5D8D">
        <w:rPr>
          <w:lang w:val="da-DK"/>
        </w:rPr>
        <w:t xml:space="preserve"> </w:t>
      </w:r>
      <w:proofErr w:type="spellStart"/>
      <w:r w:rsidRPr="00EF5D8D">
        <w:rPr>
          <w:lang w:val="da-DK"/>
        </w:rPr>
        <w:t>iFrames</w:t>
      </w:r>
      <w:proofErr w:type="spellEnd"/>
      <w:r w:rsidRPr="00EF5D8D">
        <w:rPr>
          <w:lang w:val="da-DK"/>
        </w:rPr>
        <w:t xml:space="preserve"> har ikke </w:t>
      </w:r>
      <w:proofErr w:type="spellStart"/>
      <w:r w:rsidRPr="00EF5D8D">
        <w:rPr>
          <w:lang w:val="da-DK"/>
        </w:rPr>
        <w:t>blitt</w:t>
      </w:r>
      <w:proofErr w:type="spellEnd"/>
      <w:r w:rsidRPr="00EF5D8D">
        <w:rPr>
          <w:lang w:val="da-DK"/>
        </w:rPr>
        <w:t xml:space="preserve"> testet. </w:t>
      </w:r>
    </w:p>
    <w:p w14:paraId="25E58350" w14:textId="77777777" w:rsidR="005F28B9" w:rsidRPr="00115E12" w:rsidRDefault="005F28B9" w:rsidP="004D4203">
      <w:pPr>
        <w:pStyle w:val="Rubrik4"/>
        <w:rPr>
          <w:lang w:val="nb-NO"/>
        </w:rPr>
      </w:pPr>
    </w:p>
    <w:p w14:paraId="35A21C8F" w14:textId="1FB17673" w:rsidR="00C76830" w:rsidRPr="00115E12" w:rsidRDefault="0064628A" w:rsidP="004D4203">
      <w:pPr>
        <w:pStyle w:val="Rubrik4"/>
        <w:rPr>
          <w:lang w:val="nb-NO"/>
        </w:rPr>
      </w:pPr>
      <w:r>
        <w:rPr>
          <w:lang w:val="nb-NO"/>
        </w:rPr>
        <w:t>K</w:t>
      </w:r>
      <w:r w:rsidR="00C76830" w:rsidRPr="00115E12">
        <w:rPr>
          <w:lang w:val="nb-NO"/>
        </w:rPr>
        <w:t>rav</w:t>
      </w:r>
      <w:r w:rsidR="00C57D8F" w:rsidRPr="00115E12">
        <w:rPr>
          <w:lang w:val="nb-NO"/>
        </w:rPr>
        <w:t xml:space="preserve"> som</w:t>
      </w:r>
      <w:r>
        <w:rPr>
          <w:lang w:val="nb-NO"/>
        </w:rPr>
        <w:t xml:space="preserve"> er</w:t>
      </w:r>
      <w:r w:rsidR="001D0DF3" w:rsidRPr="00115E12">
        <w:rPr>
          <w:lang w:val="nb-NO"/>
        </w:rPr>
        <w:t xml:space="preserve"> test</w:t>
      </w:r>
      <w:r>
        <w:rPr>
          <w:lang w:val="nb-NO"/>
        </w:rPr>
        <w:t>et</w:t>
      </w:r>
      <w:r w:rsidR="001D0DF3" w:rsidRPr="00115E12">
        <w:rPr>
          <w:lang w:val="nb-NO"/>
        </w:rPr>
        <w:t xml:space="preserve"> i </w:t>
      </w:r>
      <w:r>
        <w:rPr>
          <w:lang w:val="nb-NO"/>
        </w:rPr>
        <w:t>undersøkelsen</w:t>
      </w:r>
      <w:r w:rsidR="005F28B9" w:rsidRPr="00115E12">
        <w:rPr>
          <w:lang w:val="nb-NO"/>
        </w:rPr>
        <w:t>:</w:t>
      </w:r>
    </w:p>
    <w:tbl>
      <w:tblPr>
        <w:tblW w:w="5000" w:type="pct"/>
        <w:tblLayout w:type="fixed"/>
        <w:tblCellMar>
          <w:left w:w="70" w:type="dxa"/>
          <w:right w:w="70" w:type="dxa"/>
        </w:tblCellMar>
        <w:tblLook w:val="0420" w:firstRow="1" w:lastRow="0" w:firstColumn="0" w:lastColumn="0" w:noHBand="0" w:noVBand="1"/>
        <w:tblCaption w:val="Teknikkrav"/>
        <w:tblDescription w:val="Testpunkter uppdelade i kategori, wcag-punkt och namn på krav."/>
      </w:tblPr>
      <w:tblGrid>
        <w:gridCol w:w="2268"/>
        <w:gridCol w:w="1560"/>
        <w:gridCol w:w="5197"/>
      </w:tblGrid>
      <w:tr w:rsidR="004E39AD" w:rsidRPr="00115E12" w14:paraId="029EB6E4" w14:textId="77777777" w:rsidTr="003062BA">
        <w:trPr>
          <w:cantSplit/>
          <w:trHeight w:val="300"/>
          <w:tblHeader/>
        </w:trPr>
        <w:tc>
          <w:tcPr>
            <w:tcW w:w="2268" w:type="dxa"/>
            <w:tcBorders>
              <w:bottom w:val="single" w:sz="4" w:space="0" w:color="auto"/>
            </w:tcBorders>
            <w:shd w:val="clear" w:color="auto" w:fill="auto"/>
            <w:noWrap/>
            <w:hideMark/>
          </w:tcPr>
          <w:p w14:paraId="7EA95EB1" w14:textId="07DF4288" w:rsidR="004E39AD" w:rsidRPr="00115E12" w:rsidRDefault="0067695A" w:rsidP="007B3045">
            <w:pPr>
              <w:pStyle w:val="Tabell"/>
              <w:spacing w:before="120" w:after="120"/>
              <w:rPr>
                <w:lang w:val="nb-NO"/>
              </w:rPr>
            </w:pPr>
            <w:r w:rsidRPr="00115E12">
              <w:rPr>
                <w:lang w:val="nb-NO"/>
              </w:rPr>
              <w:t>Prin</w:t>
            </w:r>
            <w:r w:rsidR="0064628A">
              <w:rPr>
                <w:lang w:val="nb-NO"/>
              </w:rPr>
              <w:t>s</w:t>
            </w:r>
            <w:r w:rsidRPr="00115E12">
              <w:rPr>
                <w:lang w:val="nb-NO"/>
              </w:rPr>
              <w:t>ip</w:t>
            </w:r>
            <w:r w:rsidR="0064628A">
              <w:rPr>
                <w:lang w:val="nb-NO"/>
              </w:rPr>
              <w:t>p</w:t>
            </w:r>
          </w:p>
        </w:tc>
        <w:tc>
          <w:tcPr>
            <w:tcW w:w="1560" w:type="dxa"/>
            <w:tcBorders>
              <w:bottom w:val="single" w:sz="4" w:space="0" w:color="auto"/>
            </w:tcBorders>
            <w:shd w:val="clear" w:color="auto" w:fill="auto"/>
            <w:noWrap/>
            <w:hideMark/>
          </w:tcPr>
          <w:p w14:paraId="42A298DF" w14:textId="290979D4" w:rsidR="004E39AD" w:rsidRPr="00115E12" w:rsidRDefault="004E39AD" w:rsidP="007B3045">
            <w:pPr>
              <w:pStyle w:val="Tabell"/>
              <w:spacing w:before="120" w:after="120"/>
              <w:rPr>
                <w:lang w:val="nb-NO"/>
              </w:rPr>
            </w:pPr>
            <w:r w:rsidRPr="00115E12">
              <w:rPr>
                <w:lang w:val="nb-NO"/>
              </w:rPr>
              <w:t>WCAG-punkt</w:t>
            </w:r>
          </w:p>
        </w:tc>
        <w:tc>
          <w:tcPr>
            <w:tcW w:w="5197" w:type="dxa"/>
            <w:tcBorders>
              <w:bottom w:val="single" w:sz="4" w:space="0" w:color="auto"/>
            </w:tcBorders>
            <w:shd w:val="clear" w:color="auto" w:fill="auto"/>
            <w:noWrap/>
            <w:hideMark/>
          </w:tcPr>
          <w:p w14:paraId="72CF847E" w14:textId="5B92B25B" w:rsidR="004E39AD" w:rsidRPr="00115E12" w:rsidRDefault="004E39AD" w:rsidP="007B3045">
            <w:pPr>
              <w:pStyle w:val="Tabell"/>
              <w:spacing w:before="120" w:after="120"/>
              <w:rPr>
                <w:lang w:val="nb-NO"/>
              </w:rPr>
            </w:pPr>
            <w:r w:rsidRPr="00115E12">
              <w:rPr>
                <w:lang w:val="nb-NO"/>
              </w:rPr>
              <w:t>Na</w:t>
            </w:r>
            <w:r w:rsidR="0064628A">
              <w:rPr>
                <w:lang w:val="nb-NO"/>
              </w:rPr>
              <w:t>v</w:t>
            </w:r>
            <w:r w:rsidRPr="00115E12">
              <w:rPr>
                <w:lang w:val="nb-NO"/>
              </w:rPr>
              <w:t>n på krav</w:t>
            </w:r>
          </w:p>
        </w:tc>
      </w:tr>
      <w:tr w:rsidR="00C12A7E" w:rsidRPr="00561273" w14:paraId="4A2F73C0" w14:textId="77777777" w:rsidTr="003062BA">
        <w:trPr>
          <w:trHeight w:val="300"/>
        </w:trPr>
        <w:tc>
          <w:tcPr>
            <w:tcW w:w="2268" w:type="dxa"/>
            <w:tcBorders>
              <w:top w:val="single" w:sz="4" w:space="0" w:color="auto"/>
            </w:tcBorders>
            <w:shd w:val="clear" w:color="auto" w:fill="auto"/>
            <w:noWrap/>
            <w:hideMark/>
          </w:tcPr>
          <w:p w14:paraId="1DDAF08B" w14:textId="27983EEF" w:rsidR="00C12A7E" w:rsidRPr="00115E12" w:rsidRDefault="00C12A7E" w:rsidP="00C12A7E">
            <w:pPr>
              <w:pStyle w:val="Tabell"/>
              <w:spacing w:before="120" w:after="120"/>
              <w:rPr>
                <w:lang w:val="nb-NO"/>
              </w:rPr>
            </w:pPr>
            <w:r w:rsidRPr="00115E12">
              <w:rPr>
                <w:lang w:val="nb-NO"/>
              </w:rPr>
              <w:t>M</w:t>
            </w:r>
            <w:r w:rsidR="00D53BC0">
              <w:rPr>
                <w:lang w:val="nb-NO"/>
              </w:rPr>
              <w:t>ulig</w:t>
            </w:r>
            <w:r w:rsidRPr="00115E12">
              <w:rPr>
                <w:lang w:val="nb-NO"/>
              </w:rPr>
              <w:t xml:space="preserve"> </w:t>
            </w:r>
            <w:r w:rsidR="00D53BC0">
              <w:rPr>
                <w:lang w:val="nb-NO"/>
              </w:rPr>
              <w:t>å</w:t>
            </w:r>
            <w:r w:rsidRPr="00115E12">
              <w:rPr>
                <w:lang w:val="nb-NO"/>
              </w:rPr>
              <w:t xml:space="preserve"> </w:t>
            </w:r>
            <w:r w:rsidR="00D53BC0">
              <w:rPr>
                <w:lang w:val="nb-NO"/>
              </w:rPr>
              <w:t>oppfatte</w:t>
            </w:r>
          </w:p>
        </w:tc>
        <w:tc>
          <w:tcPr>
            <w:tcW w:w="1560" w:type="dxa"/>
            <w:tcBorders>
              <w:top w:val="single" w:sz="4" w:space="0" w:color="auto"/>
            </w:tcBorders>
            <w:shd w:val="clear" w:color="auto" w:fill="auto"/>
            <w:noWrap/>
            <w:hideMark/>
          </w:tcPr>
          <w:p w14:paraId="734AC250" w14:textId="52470AD9" w:rsidR="00C12A7E" w:rsidRPr="00115E12" w:rsidRDefault="00C12A7E" w:rsidP="00C12A7E">
            <w:pPr>
              <w:pStyle w:val="Tabell"/>
              <w:spacing w:before="120" w:after="120"/>
              <w:rPr>
                <w:lang w:val="nb-NO"/>
              </w:rPr>
            </w:pPr>
            <w:r w:rsidRPr="00115E12">
              <w:rPr>
                <w:lang w:val="nb-NO"/>
              </w:rPr>
              <w:t>1.1.1 (A)</w:t>
            </w:r>
          </w:p>
        </w:tc>
        <w:tc>
          <w:tcPr>
            <w:tcW w:w="5197" w:type="dxa"/>
            <w:tcBorders>
              <w:top w:val="single" w:sz="4" w:space="0" w:color="auto"/>
            </w:tcBorders>
            <w:shd w:val="clear" w:color="auto" w:fill="auto"/>
            <w:noWrap/>
            <w:hideMark/>
          </w:tcPr>
          <w:p w14:paraId="160D624A" w14:textId="60654336" w:rsidR="00C12A7E" w:rsidRPr="00474973" w:rsidRDefault="00474973" w:rsidP="00C12A7E">
            <w:pPr>
              <w:pStyle w:val="Tabell"/>
              <w:spacing w:before="120" w:after="120"/>
              <w:rPr>
                <w:rFonts w:cs="Calibri"/>
                <w:b/>
                <w:bCs/>
                <w:szCs w:val="21"/>
                <w:lang w:val="nb-NO"/>
              </w:rPr>
            </w:pPr>
            <w:r w:rsidRPr="00474973">
              <w:rPr>
                <w:rFonts w:cs="Calibri"/>
                <w:szCs w:val="21"/>
                <w:lang w:val="nb-NO"/>
              </w:rPr>
              <w:t>Ikke-tekstlig innhold</w:t>
            </w:r>
          </w:p>
        </w:tc>
      </w:tr>
      <w:tr w:rsidR="00C12A7E" w:rsidRPr="002A4422" w14:paraId="38C88FAC" w14:textId="77777777" w:rsidTr="003062BA">
        <w:trPr>
          <w:trHeight w:val="300"/>
        </w:trPr>
        <w:tc>
          <w:tcPr>
            <w:tcW w:w="2268" w:type="dxa"/>
            <w:shd w:val="clear" w:color="auto" w:fill="auto"/>
            <w:noWrap/>
            <w:hideMark/>
          </w:tcPr>
          <w:p w14:paraId="1978610C" w14:textId="65361D2A"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hideMark/>
          </w:tcPr>
          <w:p w14:paraId="3A2FCA19" w14:textId="751FE835" w:rsidR="00C12A7E" w:rsidRPr="00115E12" w:rsidRDefault="00C12A7E" w:rsidP="00C12A7E">
            <w:pPr>
              <w:pStyle w:val="Tabell"/>
              <w:spacing w:before="120" w:after="120"/>
              <w:rPr>
                <w:lang w:val="nb-NO"/>
              </w:rPr>
            </w:pPr>
            <w:r w:rsidRPr="00115E12">
              <w:rPr>
                <w:lang w:val="nb-NO"/>
              </w:rPr>
              <w:t>1.2.1 (A)</w:t>
            </w:r>
          </w:p>
        </w:tc>
        <w:tc>
          <w:tcPr>
            <w:tcW w:w="5197" w:type="dxa"/>
            <w:shd w:val="clear" w:color="auto" w:fill="auto"/>
            <w:noWrap/>
            <w:hideMark/>
          </w:tcPr>
          <w:p w14:paraId="5668F886" w14:textId="4AC10DF3" w:rsidR="00C12A7E" w:rsidRPr="00474973" w:rsidRDefault="00474973" w:rsidP="00C12A7E">
            <w:pPr>
              <w:pStyle w:val="Tabell"/>
              <w:spacing w:before="120" w:after="120"/>
              <w:rPr>
                <w:b/>
                <w:bCs/>
                <w:lang w:val="nb-NO"/>
              </w:rPr>
            </w:pPr>
            <w:r w:rsidRPr="00474973">
              <w:rPr>
                <w:rFonts w:cs="Calibri"/>
                <w:szCs w:val="21"/>
                <w:lang w:val="nb-NO"/>
              </w:rPr>
              <w:t>Bare lyd og bare video (</w:t>
            </w:r>
            <w:proofErr w:type="spellStart"/>
            <w:r w:rsidRPr="00474973">
              <w:rPr>
                <w:rFonts w:cs="Calibri"/>
                <w:szCs w:val="21"/>
                <w:lang w:val="nb-NO"/>
              </w:rPr>
              <w:t>forhåndsinnspilt</w:t>
            </w:r>
            <w:proofErr w:type="spellEnd"/>
            <w:r w:rsidRPr="00474973">
              <w:rPr>
                <w:rFonts w:cs="Calibri"/>
                <w:szCs w:val="21"/>
                <w:lang w:val="nb-NO"/>
              </w:rPr>
              <w:t>)</w:t>
            </w:r>
          </w:p>
        </w:tc>
      </w:tr>
      <w:tr w:rsidR="00C12A7E" w:rsidRPr="00115E12" w14:paraId="37BF356A" w14:textId="77777777" w:rsidTr="003062BA">
        <w:trPr>
          <w:trHeight w:val="300"/>
        </w:trPr>
        <w:tc>
          <w:tcPr>
            <w:tcW w:w="2268" w:type="dxa"/>
            <w:shd w:val="clear" w:color="auto" w:fill="auto"/>
            <w:noWrap/>
            <w:hideMark/>
          </w:tcPr>
          <w:p w14:paraId="013C7BBA" w14:textId="1FE463F7" w:rsidR="00C12A7E" w:rsidRPr="00115E12" w:rsidRDefault="00D53BC0" w:rsidP="00C12A7E">
            <w:pPr>
              <w:pStyle w:val="Tabell"/>
              <w:spacing w:before="120" w:after="120"/>
              <w:rPr>
                <w:lang w:val="nb-NO"/>
              </w:rPr>
            </w:pPr>
            <w:r w:rsidRPr="00D53BC0">
              <w:rPr>
                <w:lang w:val="nb-NO"/>
              </w:rPr>
              <w:t>Mulig å oppfatte</w:t>
            </w:r>
            <w:r w:rsidR="00C12A7E" w:rsidRPr="00115E12">
              <w:rPr>
                <w:lang w:val="nb-NO"/>
              </w:rPr>
              <w:t xml:space="preserve"> </w:t>
            </w:r>
          </w:p>
        </w:tc>
        <w:tc>
          <w:tcPr>
            <w:tcW w:w="1560" w:type="dxa"/>
            <w:shd w:val="clear" w:color="auto" w:fill="auto"/>
            <w:noWrap/>
            <w:hideMark/>
          </w:tcPr>
          <w:p w14:paraId="08633191" w14:textId="1DA1CF31" w:rsidR="00C12A7E" w:rsidRPr="00115E12" w:rsidRDefault="00C12A7E" w:rsidP="00C12A7E">
            <w:pPr>
              <w:pStyle w:val="Tabell"/>
              <w:spacing w:before="120" w:after="120"/>
              <w:rPr>
                <w:lang w:val="nb-NO"/>
              </w:rPr>
            </w:pPr>
            <w:r w:rsidRPr="00115E12">
              <w:rPr>
                <w:lang w:val="nb-NO"/>
              </w:rPr>
              <w:t>1.2.2 (A)</w:t>
            </w:r>
          </w:p>
        </w:tc>
        <w:tc>
          <w:tcPr>
            <w:tcW w:w="5197" w:type="dxa"/>
            <w:shd w:val="clear" w:color="auto" w:fill="auto"/>
            <w:noWrap/>
            <w:hideMark/>
          </w:tcPr>
          <w:p w14:paraId="6071347B" w14:textId="5D11B618" w:rsidR="00C12A7E" w:rsidRPr="00115E12" w:rsidRDefault="00474973" w:rsidP="00C12A7E">
            <w:pPr>
              <w:pStyle w:val="Tabell"/>
              <w:spacing w:before="120" w:after="120"/>
              <w:rPr>
                <w:lang w:val="nb-NO"/>
              </w:rPr>
            </w:pPr>
            <w:r>
              <w:rPr>
                <w:rFonts w:cs="Calibri"/>
                <w:szCs w:val="21"/>
                <w:lang w:val="nb-NO"/>
              </w:rPr>
              <w:t>Teksting</w:t>
            </w:r>
            <w:r w:rsidR="00C12A7E" w:rsidRPr="00115E12">
              <w:rPr>
                <w:rFonts w:cs="Calibri"/>
                <w:szCs w:val="21"/>
                <w:lang w:val="nb-NO"/>
              </w:rPr>
              <w:t xml:space="preserve"> (</w:t>
            </w:r>
            <w:proofErr w:type="spellStart"/>
            <w:r w:rsidRPr="00474973">
              <w:rPr>
                <w:rFonts w:cs="Calibri"/>
                <w:szCs w:val="21"/>
                <w:lang w:val="nb-NO"/>
              </w:rPr>
              <w:t>forhåndsinnspilt</w:t>
            </w:r>
            <w:proofErr w:type="spellEnd"/>
            <w:r w:rsidR="00C12A7E" w:rsidRPr="00115E12">
              <w:rPr>
                <w:rFonts w:cs="Calibri"/>
                <w:szCs w:val="21"/>
                <w:lang w:val="nb-NO"/>
              </w:rPr>
              <w:t>)</w:t>
            </w:r>
          </w:p>
        </w:tc>
      </w:tr>
      <w:tr w:rsidR="00C12A7E" w:rsidRPr="00115E12" w14:paraId="0201D5A5" w14:textId="77777777" w:rsidTr="003062BA">
        <w:trPr>
          <w:trHeight w:val="300"/>
        </w:trPr>
        <w:tc>
          <w:tcPr>
            <w:tcW w:w="2268" w:type="dxa"/>
            <w:shd w:val="clear" w:color="auto" w:fill="auto"/>
            <w:noWrap/>
          </w:tcPr>
          <w:p w14:paraId="5455EE84" w14:textId="499D33BE"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7FAC249A" w14:textId="35218BBD" w:rsidR="00C12A7E" w:rsidRPr="00115E12" w:rsidRDefault="00C12A7E" w:rsidP="00C12A7E">
            <w:pPr>
              <w:pStyle w:val="Tabell"/>
              <w:spacing w:before="120" w:after="120"/>
              <w:rPr>
                <w:lang w:val="nb-NO"/>
              </w:rPr>
            </w:pPr>
            <w:r w:rsidRPr="00115E12">
              <w:rPr>
                <w:lang w:val="nb-NO"/>
              </w:rPr>
              <w:t>1.2.3 (A)</w:t>
            </w:r>
          </w:p>
        </w:tc>
        <w:tc>
          <w:tcPr>
            <w:tcW w:w="5197" w:type="dxa"/>
            <w:shd w:val="clear" w:color="auto" w:fill="auto"/>
            <w:noWrap/>
          </w:tcPr>
          <w:p w14:paraId="0A05224F" w14:textId="1850C90A" w:rsidR="00C12A7E" w:rsidRPr="00115E12" w:rsidRDefault="00474973" w:rsidP="00C12A7E">
            <w:pPr>
              <w:pStyle w:val="Tabell"/>
              <w:spacing w:before="120" w:after="120"/>
              <w:rPr>
                <w:lang w:val="nb-NO"/>
              </w:rPr>
            </w:pPr>
            <w:r>
              <w:rPr>
                <w:rFonts w:cs="Calibri"/>
                <w:szCs w:val="21"/>
                <w:lang w:val="nb-NO"/>
              </w:rPr>
              <w:t>Synstolking</w:t>
            </w:r>
            <w:r w:rsidR="00C12A7E" w:rsidRPr="00115E12">
              <w:rPr>
                <w:rFonts w:cs="Calibri"/>
                <w:szCs w:val="21"/>
                <w:lang w:val="nb-NO"/>
              </w:rPr>
              <w:t xml:space="preserve"> eller mediealternativ (</w:t>
            </w:r>
            <w:proofErr w:type="spellStart"/>
            <w:r w:rsidRPr="00474973">
              <w:rPr>
                <w:rFonts w:cs="Calibri"/>
                <w:szCs w:val="21"/>
                <w:lang w:val="nb-NO"/>
              </w:rPr>
              <w:t>forhåndsinnspilt</w:t>
            </w:r>
            <w:proofErr w:type="spellEnd"/>
            <w:r w:rsidR="00C12A7E" w:rsidRPr="00115E12">
              <w:rPr>
                <w:rFonts w:cs="Calibri"/>
                <w:szCs w:val="21"/>
                <w:lang w:val="nb-NO"/>
              </w:rPr>
              <w:t>)</w:t>
            </w:r>
          </w:p>
        </w:tc>
      </w:tr>
      <w:tr w:rsidR="00C12A7E" w:rsidRPr="00115E12" w14:paraId="709B44D6" w14:textId="77777777" w:rsidTr="003062BA">
        <w:trPr>
          <w:trHeight w:val="300"/>
        </w:trPr>
        <w:tc>
          <w:tcPr>
            <w:tcW w:w="2268" w:type="dxa"/>
            <w:shd w:val="clear" w:color="auto" w:fill="auto"/>
            <w:noWrap/>
          </w:tcPr>
          <w:p w14:paraId="1F30000A" w14:textId="5BC7BA05" w:rsidR="00C12A7E" w:rsidRPr="00115E12" w:rsidRDefault="00D53BC0" w:rsidP="00C12A7E">
            <w:pPr>
              <w:pStyle w:val="Tabell"/>
              <w:spacing w:before="120" w:after="120"/>
              <w:rPr>
                <w:lang w:val="nb-NO"/>
              </w:rPr>
            </w:pPr>
            <w:r w:rsidRPr="00115E12">
              <w:rPr>
                <w:lang w:val="nb-NO"/>
              </w:rPr>
              <w:t>M</w:t>
            </w:r>
            <w:r>
              <w:rPr>
                <w:lang w:val="nb-NO"/>
              </w:rPr>
              <w:t>ulig</w:t>
            </w:r>
            <w:r w:rsidRPr="00115E12">
              <w:rPr>
                <w:lang w:val="nb-NO"/>
              </w:rPr>
              <w:t xml:space="preserve"> </w:t>
            </w:r>
            <w:r>
              <w:rPr>
                <w:lang w:val="nb-NO"/>
              </w:rPr>
              <w:t>å</w:t>
            </w:r>
            <w:r w:rsidRPr="00115E12">
              <w:rPr>
                <w:lang w:val="nb-NO"/>
              </w:rPr>
              <w:t xml:space="preserve"> </w:t>
            </w:r>
            <w:r>
              <w:rPr>
                <w:lang w:val="nb-NO"/>
              </w:rPr>
              <w:t>oppfatte</w:t>
            </w:r>
          </w:p>
        </w:tc>
        <w:tc>
          <w:tcPr>
            <w:tcW w:w="1560" w:type="dxa"/>
            <w:shd w:val="clear" w:color="auto" w:fill="auto"/>
            <w:noWrap/>
          </w:tcPr>
          <w:p w14:paraId="0F7E49BD" w14:textId="7C652AA2" w:rsidR="00C12A7E" w:rsidRPr="00115E12" w:rsidRDefault="00C12A7E" w:rsidP="00C12A7E">
            <w:pPr>
              <w:pStyle w:val="Tabell"/>
              <w:spacing w:before="120" w:after="120"/>
              <w:rPr>
                <w:lang w:val="nb-NO"/>
              </w:rPr>
            </w:pPr>
            <w:r w:rsidRPr="00115E12">
              <w:rPr>
                <w:lang w:val="nb-NO"/>
              </w:rPr>
              <w:t>1.2.4 (A</w:t>
            </w:r>
            <w:r w:rsidR="00EF5D8D">
              <w:rPr>
                <w:lang w:val="nb-NO"/>
              </w:rPr>
              <w:t>A</w:t>
            </w:r>
            <w:r w:rsidRPr="00115E12">
              <w:rPr>
                <w:lang w:val="nb-NO"/>
              </w:rPr>
              <w:t>)</w:t>
            </w:r>
          </w:p>
        </w:tc>
        <w:tc>
          <w:tcPr>
            <w:tcW w:w="5197" w:type="dxa"/>
            <w:shd w:val="clear" w:color="auto" w:fill="auto"/>
            <w:noWrap/>
          </w:tcPr>
          <w:p w14:paraId="7ADFA3C9" w14:textId="33149F08" w:rsidR="00C12A7E" w:rsidRPr="00115E12" w:rsidRDefault="00C12A7E" w:rsidP="00C12A7E">
            <w:pPr>
              <w:pStyle w:val="Tabell"/>
              <w:spacing w:before="120" w:after="120"/>
              <w:rPr>
                <w:lang w:val="nb-NO"/>
              </w:rPr>
            </w:pPr>
            <w:r w:rsidRPr="00115E12">
              <w:rPr>
                <w:rFonts w:cs="Calibri"/>
                <w:szCs w:val="21"/>
                <w:lang w:val="nb-NO"/>
              </w:rPr>
              <w:t>Te</w:t>
            </w:r>
            <w:r w:rsidR="005C7F63">
              <w:rPr>
                <w:rFonts w:cs="Calibri"/>
                <w:szCs w:val="21"/>
                <w:lang w:val="nb-NO"/>
              </w:rPr>
              <w:t>ksting</w:t>
            </w:r>
            <w:r w:rsidRPr="00115E12">
              <w:rPr>
                <w:rFonts w:cs="Calibri"/>
                <w:szCs w:val="21"/>
                <w:lang w:val="nb-NO"/>
              </w:rPr>
              <w:t xml:space="preserve"> (dire</w:t>
            </w:r>
            <w:r w:rsidR="005C7F63">
              <w:rPr>
                <w:rFonts w:cs="Calibri"/>
                <w:szCs w:val="21"/>
                <w:lang w:val="nb-NO"/>
              </w:rPr>
              <w:t>kte</w:t>
            </w:r>
            <w:r w:rsidRPr="00115E12">
              <w:rPr>
                <w:rFonts w:cs="Calibri"/>
                <w:szCs w:val="21"/>
                <w:lang w:val="nb-NO"/>
              </w:rPr>
              <w:t>)</w:t>
            </w:r>
          </w:p>
        </w:tc>
      </w:tr>
      <w:tr w:rsidR="00C12A7E" w:rsidRPr="00115E12" w14:paraId="3A462EDF" w14:textId="77777777" w:rsidTr="003062BA">
        <w:trPr>
          <w:trHeight w:val="300"/>
        </w:trPr>
        <w:tc>
          <w:tcPr>
            <w:tcW w:w="2268" w:type="dxa"/>
            <w:shd w:val="clear" w:color="auto" w:fill="auto"/>
            <w:noWrap/>
          </w:tcPr>
          <w:p w14:paraId="0FACB876" w14:textId="7A91E4CC"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702D3DF0" w14:textId="5E827B2D" w:rsidR="00C12A7E" w:rsidRPr="00115E12" w:rsidRDefault="00C12A7E" w:rsidP="00C12A7E">
            <w:pPr>
              <w:pStyle w:val="Tabell"/>
              <w:spacing w:before="120" w:after="120"/>
              <w:rPr>
                <w:lang w:val="nb-NO"/>
              </w:rPr>
            </w:pPr>
            <w:r w:rsidRPr="00115E12">
              <w:rPr>
                <w:lang w:val="nb-NO"/>
              </w:rPr>
              <w:t>1.2.5 (AA)</w:t>
            </w:r>
          </w:p>
        </w:tc>
        <w:tc>
          <w:tcPr>
            <w:tcW w:w="5197" w:type="dxa"/>
            <w:shd w:val="clear" w:color="auto" w:fill="auto"/>
            <w:noWrap/>
          </w:tcPr>
          <w:p w14:paraId="12AE0D70" w14:textId="411FFB30" w:rsidR="00C12A7E" w:rsidRPr="00115E12" w:rsidRDefault="00FF559E" w:rsidP="00C12A7E">
            <w:pPr>
              <w:pStyle w:val="Tabell"/>
              <w:spacing w:before="120" w:after="120"/>
              <w:rPr>
                <w:lang w:val="nb-NO"/>
              </w:rPr>
            </w:pPr>
            <w:r>
              <w:rPr>
                <w:rFonts w:cs="Calibri"/>
                <w:szCs w:val="21"/>
                <w:lang w:val="nb-NO"/>
              </w:rPr>
              <w:t>Synstolking</w:t>
            </w:r>
            <w:r w:rsidR="00C12A7E" w:rsidRPr="00115E12">
              <w:rPr>
                <w:rFonts w:cs="Calibri"/>
                <w:szCs w:val="21"/>
                <w:lang w:val="nb-NO"/>
              </w:rPr>
              <w:t xml:space="preserve"> (</w:t>
            </w:r>
            <w:proofErr w:type="spellStart"/>
            <w:r w:rsidRPr="00474973">
              <w:rPr>
                <w:rFonts w:cs="Calibri"/>
                <w:szCs w:val="21"/>
                <w:lang w:val="nb-NO"/>
              </w:rPr>
              <w:t>forhåndsinnspilt</w:t>
            </w:r>
            <w:proofErr w:type="spellEnd"/>
            <w:r w:rsidR="00C12A7E" w:rsidRPr="00115E12">
              <w:rPr>
                <w:rFonts w:cs="Calibri"/>
                <w:szCs w:val="21"/>
                <w:lang w:val="nb-NO"/>
              </w:rPr>
              <w:t>)</w:t>
            </w:r>
          </w:p>
        </w:tc>
      </w:tr>
      <w:tr w:rsidR="00C12A7E" w:rsidRPr="00A37222" w14:paraId="7082F0FD" w14:textId="77777777" w:rsidTr="003062BA">
        <w:trPr>
          <w:trHeight w:val="300"/>
        </w:trPr>
        <w:tc>
          <w:tcPr>
            <w:tcW w:w="2268" w:type="dxa"/>
            <w:shd w:val="clear" w:color="auto" w:fill="auto"/>
            <w:noWrap/>
          </w:tcPr>
          <w:p w14:paraId="3180E8CB" w14:textId="3AA3FDF1"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396F8E09" w14:textId="4FEF445D" w:rsidR="00C12A7E" w:rsidRPr="00115E12" w:rsidRDefault="00C12A7E" w:rsidP="00C12A7E">
            <w:pPr>
              <w:pStyle w:val="Tabell"/>
              <w:spacing w:before="120" w:after="120"/>
              <w:rPr>
                <w:lang w:val="nb-NO"/>
              </w:rPr>
            </w:pPr>
            <w:r w:rsidRPr="00115E12">
              <w:rPr>
                <w:lang w:val="nb-NO"/>
              </w:rPr>
              <w:t>1.3.1 (A)</w:t>
            </w:r>
          </w:p>
        </w:tc>
        <w:tc>
          <w:tcPr>
            <w:tcW w:w="5197" w:type="dxa"/>
            <w:shd w:val="clear" w:color="auto" w:fill="auto"/>
            <w:noWrap/>
          </w:tcPr>
          <w:p w14:paraId="07A8C464" w14:textId="5999A2A0" w:rsidR="00C12A7E" w:rsidRPr="00A37222" w:rsidRDefault="00A37222" w:rsidP="00C12A7E">
            <w:pPr>
              <w:pStyle w:val="Tabell"/>
              <w:spacing w:before="120" w:after="120"/>
              <w:rPr>
                <w:rFonts w:cs="Calibri"/>
                <w:b/>
                <w:bCs/>
                <w:szCs w:val="21"/>
                <w:lang w:val="nb-NO"/>
              </w:rPr>
            </w:pPr>
            <w:r w:rsidRPr="00A37222">
              <w:rPr>
                <w:rFonts w:cs="Calibri"/>
                <w:szCs w:val="21"/>
                <w:lang w:val="nb-NO"/>
              </w:rPr>
              <w:t>Informasjon og relasjoner</w:t>
            </w:r>
          </w:p>
        </w:tc>
      </w:tr>
      <w:tr w:rsidR="00C12A7E" w:rsidRPr="00115E12" w14:paraId="40B9109A" w14:textId="77777777" w:rsidTr="003062BA">
        <w:trPr>
          <w:trHeight w:val="300"/>
        </w:trPr>
        <w:tc>
          <w:tcPr>
            <w:tcW w:w="2268" w:type="dxa"/>
            <w:shd w:val="clear" w:color="auto" w:fill="auto"/>
            <w:noWrap/>
          </w:tcPr>
          <w:p w14:paraId="6A6410BF" w14:textId="3D2785DF"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1BE34C86" w14:textId="180EF0F0" w:rsidR="00C12A7E" w:rsidRPr="00115E12" w:rsidRDefault="00C12A7E" w:rsidP="00C12A7E">
            <w:pPr>
              <w:pStyle w:val="Tabell"/>
              <w:spacing w:before="120" w:after="120"/>
              <w:rPr>
                <w:lang w:val="nb-NO"/>
              </w:rPr>
            </w:pPr>
            <w:r w:rsidRPr="00115E12">
              <w:rPr>
                <w:lang w:val="nb-NO"/>
              </w:rPr>
              <w:t>1.3.2 (A)</w:t>
            </w:r>
          </w:p>
        </w:tc>
        <w:tc>
          <w:tcPr>
            <w:tcW w:w="5197" w:type="dxa"/>
            <w:shd w:val="clear" w:color="auto" w:fill="auto"/>
            <w:noWrap/>
          </w:tcPr>
          <w:p w14:paraId="79FB820C" w14:textId="73B41662" w:rsidR="00C12A7E" w:rsidRPr="00423480" w:rsidRDefault="00423480" w:rsidP="00C12A7E">
            <w:pPr>
              <w:pStyle w:val="Tabell"/>
              <w:spacing w:before="120" w:after="120"/>
              <w:rPr>
                <w:b/>
                <w:bCs/>
              </w:rPr>
            </w:pPr>
            <w:r w:rsidRPr="00423480">
              <w:rPr>
                <w:rFonts w:cs="Calibri"/>
                <w:szCs w:val="21"/>
                <w:lang w:val="nb-NO"/>
              </w:rPr>
              <w:t>Meningsbærende rekkefølge</w:t>
            </w:r>
          </w:p>
        </w:tc>
      </w:tr>
      <w:tr w:rsidR="00C12A7E" w:rsidRPr="00115E12" w14:paraId="091C149B" w14:textId="77777777" w:rsidTr="003062BA">
        <w:trPr>
          <w:trHeight w:val="300"/>
        </w:trPr>
        <w:tc>
          <w:tcPr>
            <w:tcW w:w="2268" w:type="dxa"/>
            <w:shd w:val="clear" w:color="auto" w:fill="auto"/>
            <w:noWrap/>
          </w:tcPr>
          <w:p w14:paraId="10925847" w14:textId="4D9DB841"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59515D47" w14:textId="72996545" w:rsidR="00C12A7E" w:rsidRPr="00115E12" w:rsidRDefault="00C12A7E" w:rsidP="00C12A7E">
            <w:pPr>
              <w:pStyle w:val="Tabell"/>
              <w:spacing w:before="120" w:after="120"/>
              <w:rPr>
                <w:lang w:val="nb-NO"/>
              </w:rPr>
            </w:pPr>
            <w:r w:rsidRPr="00115E12">
              <w:rPr>
                <w:lang w:val="nb-NO"/>
              </w:rPr>
              <w:t>1.3.3 (A)</w:t>
            </w:r>
          </w:p>
        </w:tc>
        <w:tc>
          <w:tcPr>
            <w:tcW w:w="5197" w:type="dxa"/>
            <w:shd w:val="clear" w:color="auto" w:fill="auto"/>
            <w:noWrap/>
          </w:tcPr>
          <w:p w14:paraId="2174638E" w14:textId="555B6035" w:rsidR="00C12A7E" w:rsidRPr="00115E12" w:rsidRDefault="00C12A7E" w:rsidP="00C12A7E">
            <w:pPr>
              <w:pStyle w:val="Tabell"/>
              <w:spacing w:before="120" w:after="120"/>
              <w:rPr>
                <w:lang w:val="nb-NO"/>
              </w:rPr>
            </w:pPr>
            <w:r w:rsidRPr="00115E12">
              <w:rPr>
                <w:rFonts w:cs="Calibri"/>
                <w:szCs w:val="21"/>
                <w:lang w:val="nb-NO"/>
              </w:rPr>
              <w:t>Sensorisk</w:t>
            </w:r>
            <w:r w:rsidR="009F110E">
              <w:rPr>
                <w:rFonts w:cs="Calibri"/>
                <w:szCs w:val="21"/>
                <w:lang w:val="nb-NO"/>
              </w:rPr>
              <w:t>e</w:t>
            </w:r>
            <w:r w:rsidRPr="00115E12">
              <w:rPr>
                <w:rFonts w:cs="Calibri"/>
                <w:szCs w:val="21"/>
                <w:lang w:val="nb-NO"/>
              </w:rPr>
              <w:t xml:space="preserve"> </w:t>
            </w:r>
            <w:r w:rsidR="009F110E">
              <w:rPr>
                <w:rFonts w:cs="Calibri"/>
                <w:szCs w:val="21"/>
                <w:lang w:val="nb-NO"/>
              </w:rPr>
              <w:t>egenskaper</w:t>
            </w:r>
          </w:p>
        </w:tc>
      </w:tr>
      <w:tr w:rsidR="00C12A7E" w:rsidRPr="00115E12" w14:paraId="082D32DF" w14:textId="77777777" w:rsidTr="003062BA">
        <w:trPr>
          <w:trHeight w:val="300"/>
        </w:trPr>
        <w:tc>
          <w:tcPr>
            <w:tcW w:w="2268" w:type="dxa"/>
            <w:shd w:val="clear" w:color="auto" w:fill="auto"/>
            <w:noWrap/>
          </w:tcPr>
          <w:p w14:paraId="154F45DE" w14:textId="14A6C4A6"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1D381B09" w14:textId="20CB7E63" w:rsidR="00C12A7E" w:rsidRPr="00115E12" w:rsidRDefault="00C12A7E" w:rsidP="00C12A7E">
            <w:pPr>
              <w:pStyle w:val="Tabell"/>
              <w:spacing w:before="120" w:after="120"/>
              <w:rPr>
                <w:lang w:val="nb-NO"/>
              </w:rPr>
            </w:pPr>
            <w:r w:rsidRPr="00115E12">
              <w:rPr>
                <w:lang w:val="nb-NO"/>
              </w:rPr>
              <w:t>1.3.4 (AA)</w:t>
            </w:r>
          </w:p>
        </w:tc>
        <w:tc>
          <w:tcPr>
            <w:tcW w:w="5197" w:type="dxa"/>
            <w:shd w:val="clear" w:color="auto" w:fill="auto"/>
            <w:noWrap/>
          </w:tcPr>
          <w:p w14:paraId="0C71E364" w14:textId="66F79CEB" w:rsidR="00C12A7E" w:rsidRPr="00115E12" w:rsidRDefault="009F110E" w:rsidP="00C12A7E">
            <w:pPr>
              <w:pStyle w:val="Tabell"/>
              <w:spacing w:before="120" w:after="120"/>
              <w:rPr>
                <w:lang w:val="nb-NO"/>
              </w:rPr>
            </w:pPr>
            <w:r>
              <w:rPr>
                <w:rFonts w:cs="Calibri"/>
                <w:szCs w:val="21"/>
                <w:lang w:val="nb-NO"/>
              </w:rPr>
              <w:t>Visningsretning</w:t>
            </w:r>
          </w:p>
        </w:tc>
      </w:tr>
      <w:tr w:rsidR="00C12A7E" w:rsidRPr="00115E12" w14:paraId="33B5515D" w14:textId="77777777" w:rsidTr="003062BA">
        <w:trPr>
          <w:trHeight w:val="300"/>
        </w:trPr>
        <w:tc>
          <w:tcPr>
            <w:tcW w:w="2268" w:type="dxa"/>
            <w:shd w:val="clear" w:color="auto" w:fill="auto"/>
            <w:noWrap/>
          </w:tcPr>
          <w:p w14:paraId="490549B0" w14:textId="31774EF9"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6AE8B303" w14:textId="3F8DF30E" w:rsidR="00C12A7E" w:rsidRPr="00115E12" w:rsidRDefault="00C12A7E" w:rsidP="00C12A7E">
            <w:pPr>
              <w:pStyle w:val="Tabell"/>
              <w:spacing w:before="120" w:after="120"/>
              <w:rPr>
                <w:lang w:val="nb-NO"/>
              </w:rPr>
            </w:pPr>
            <w:r w:rsidRPr="00115E12">
              <w:rPr>
                <w:lang w:val="nb-NO"/>
              </w:rPr>
              <w:t>1.3.5 (AA)</w:t>
            </w:r>
          </w:p>
        </w:tc>
        <w:tc>
          <w:tcPr>
            <w:tcW w:w="5197" w:type="dxa"/>
            <w:shd w:val="clear" w:color="auto" w:fill="auto"/>
            <w:noWrap/>
          </w:tcPr>
          <w:p w14:paraId="7C285E44" w14:textId="7D062606" w:rsidR="00C12A7E" w:rsidRPr="00115E12" w:rsidRDefault="00C12A7E" w:rsidP="00C12A7E">
            <w:pPr>
              <w:pStyle w:val="Tabell"/>
              <w:spacing w:before="120" w:after="120"/>
              <w:rPr>
                <w:lang w:val="nb-NO"/>
              </w:rPr>
            </w:pPr>
            <w:r w:rsidRPr="00115E12">
              <w:rPr>
                <w:rFonts w:cs="Calibri"/>
                <w:szCs w:val="21"/>
                <w:lang w:val="nb-NO"/>
              </w:rPr>
              <w:t>Ide</w:t>
            </w:r>
            <w:r w:rsidR="00462BBD">
              <w:rPr>
                <w:rFonts w:cs="Calibri"/>
                <w:szCs w:val="21"/>
                <w:lang w:val="nb-NO"/>
              </w:rPr>
              <w:t>ntifiser formål med inndata</w:t>
            </w:r>
            <w:r w:rsidRPr="00115E12">
              <w:rPr>
                <w:rFonts w:cs="Calibri"/>
                <w:szCs w:val="21"/>
                <w:lang w:val="nb-NO"/>
              </w:rPr>
              <w:t xml:space="preserve"> </w:t>
            </w:r>
          </w:p>
        </w:tc>
      </w:tr>
      <w:tr w:rsidR="00C12A7E" w:rsidRPr="00115E12" w14:paraId="7725A900" w14:textId="77777777" w:rsidTr="003062BA">
        <w:trPr>
          <w:trHeight w:val="300"/>
        </w:trPr>
        <w:tc>
          <w:tcPr>
            <w:tcW w:w="2268" w:type="dxa"/>
            <w:shd w:val="clear" w:color="auto" w:fill="auto"/>
            <w:noWrap/>
          </w:tcPr>
          <w:p w14:paraId="4DFF1D99" w14:textId="35963CF0"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4F1F54FE" w14:textId="59FBC53F" w:rsidR="00C12A7E" w:rsidRPr="00115E12" w:rsidRDefault="00C12A7E" w:rsidP="00C12A7E">
            <w:pPr>
              <w:pStyle w:val="Tabell"/>
              <w:spacing w:before="120" w:after="120"/>
              <w:rPr>
                <w:lang w:val="nb-NO"/>
              </w:rPr>
            </w:pPr>
            <w:r w:rsidRPr="00115E12">
              <w:rPr>
                <w:lang w:val="nb-NO"/>
              </w:rPr>
              <w:t>1.4.1 (A)</w:t>
            </w:r>
          </w:p>
        </w:tc>
        <w:tc>
          <w:tcPr>
            <w:tcW w:w="5197" w:type="dxa"/>
            <w:shd w:val="clear" w:color="auto" w:fill="auto"/>
            <w:noWrap/>
          </w:tcPr>
          <w:p w14:paraId="000C6906" w14:textId="5D63CA84" w:rsidR="00C12A7E" w:rsidRPr="00115E12" w:rsidRDefault="00BB0B6F" w:rsidP="00C12A7E">
            <w:pPr>
              <w:pStyle w:val="Tabell"/>
              <w:spacing w:before="120" w:after="120"/>
              <w:rPr>
                <w:lang w:val="nb-NO"/>
              </w:rPr>
            </w:pPr>
            <w:r>
              <w:rPr>
                <w:rFonts w:cs="Calibri"/>
                <w:szCs w:val="21"/>
                <w:lang w:val="nb-NO"/>
              </w:rPr>
              <w:t>Bruk</w:t>
            </w:r>
            <w:r w:rsidR="00C12A7E" w:rsidRPr="00115E12">
              <w:rPr>
                <w:rFonts w:cs="Calibri"/>
                <w:szCs w:val="21"/>
                <w:lang w:val="nb-NO"/>
              </w:rPr>
              <w:t xml:space="preserve"> av f</w:t>
            </w:r>
            <w:r>
              <w:rPr>
                <w:rFonts w:cs="Calibri"/>
                <w:szCs w:val="21"/>
                <w:lang w:val="nb-NO"/>
              </w:rPr>
              <w:t>arge</w:t>
            </w:r>
          </w:p>
        </w:tc>
      </w:tr>
      <w:tr w:rsidR="00C12A7E" w:rsidRPr="00115E12" w14:paraId="2CF6F2C8" w14:textId="77777777" w:rsidTr="003062BA">
        <w:trPr>
          <w:trHeight w:val="300"/>
        </w:trPr>
        <w:tc>
          <w:tcPr>
            <w:tcW w:w="2268" w:type="dxa"/>
            <w:shd w:val="clear" w:color="auto" w:fill="auto"/>
            <w:noWrap/>
          </w:tcPr>
          <w:p w14:paraId="776CCD3E" w14:textId="10778C71"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240ABEEF" w14:textId="3AA2B613" w:rsidR="00C12A7E" w:rsidRPr="00115E12" w:rsidRDefault="00C12A7E" w:rsidP="00C12A7E">
            <w:pPr>
              <w:pStyle w:val="Tabell"/>
              <w:spacing w:before="120" w:after="120"/>
              <w:rPr>
                <w:lang w:val="nb-NO"/>
              </w:rPr>
            </w:pPr>
            <w:r w:rsidRPr="00115E12">
              <w:rPr>
                <w:lang w:val="nb-NO"/>
              </w:rPr>
              <w:t>1.4.2 (A)</w:t>
            </w:r>
          </w:p>
        </w:tc>
        <w:tc>
          <w:tcPr>
            <w:tcW w:w="5197" w:type="dxa"/>
            <w:shd w:val="clear" w:color="auto" w:fill="auto"/>
            <w:noWrap/>
          </w:tcPr>
          <w:p w14:paraId="4B4B9098" w14:textId="718F03DC" w:rsidR="00C12A7E" w:rsidRPr="00115E12" w:rsidRDefault="000C6372" w:rsidP="00C12A7E">
            <w:pPr>
              <w:pStyle w:val="Tabell"/>
              <w:spacing w:before="120" w:after="120"/>
              <w:rPr>
                <w:lang w:val="nb-NO"/>
              </w:rPr>
            </w:pPr>
            <w:r>
              <w:rPr>
                <w:rFonts w:cs="Calibri"/>
                <w:szCs w:val="21"/>
                <w:lang w:val="nb-NO"/>
              </w:rPr>
              <w:t>Styring</w:t>
            </w:r>
            <w:r w:rsidR="00C12A7E" w:rsidRPr="00115E12">
              <w:rPr>
                <w:rFonts w:cs="Calibri"/>
                <w:szCs w:val="21"/>
                <w:lang w:val="nb-NO"/>
              </w:rPr>
              <w:t xml:space="preserve"> av l</w:t>
            </w:r>
            <w:r>
              <w:rPr>
                <w:rFonts w:cs="Calibri"/>
                <w:szCs w:val="21"/>
                <w:lang w:val="nb-NO"/>
              </w:rPr>
              <w:t>yd</w:t>
            </w:r>
          </w:p>
        </w:tc>
      </w:tr>
      <w:tr w:rsidR="00C12A7E" w:rsidRPr="00115E12" w14:paraId="5ABF7E6E" w14:textId="77777777" w:rsidTr="003062BA">
        <w:trPr>
          <w:trHeight w:val="300"/>
        </w:trPr>
        <w:tc>
          <w:tcPr>
            <w:tcW w:w="2268" w:type="dxa"/>
            <w:shd w:val="clear" w:color="auto" w:fill="auto"/>
            <w:noWrap/>
          </w:tcPr>
          <w:p w14:paraId="18CCBB26" w14:textId="598C232B"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01346824" w14:textId="01573DDD" w:rsidR="00C12A7E" w:rsidRPr="00115E12" w:rsidRDefault="00C12A7E" w:rsidP="00C12A7E">
            <w:pPr>
              <w:pStyle w:val="Tabell"/>
              <w:spacing w:before="120" w:after="120"/>
              <w:rPr>
                <w:lang w:val="nb-NO"/>
              </w:rPr>
            </w:pPr>
            <w:r w:rsidRPr="00115E12">
              <w:rPr>
                <w:lang w:val="nb-NO"/>
              </w:rPr>
              <w:t>1.4.3 (AA)</w:t>
            </w:r>
          </w:p>
        </w:tc>
        <w:tc>
          <w:tcPr>
            <w:tcW w:w="5197" w:type="dxa"/>
            <w:shd w:val="clear" w:color="auto" w:fill="auto"/>
            <w:noWrap/>
          </w:tcPr>
          <w:p w14:paraId="528BDD8E" w14:textId="124AA768" w:rsidR="00C12A7E" w:rsidRPr="00115E12" w:rsidRDefault="00C12A7E" w:rsidP="00C12A7E">
            <w:pPr>
              <w:pStyle w:val="Tabell"/>
              <w:spacing w:before="120" w:after="120"/>
              <w:rPr>
                <w:lang w:val="nb-NO"/>
              </w:rPr>
            </w:pPr>
            <w:r w:rsidRPr="00115E12">
              <w:rPr>
                <w:rFonts w:cs="Calibri"/>
                <w:szCs w:val="21"/>
                <w:lang w:val="nb-NO"/>
              </w:rPr>
              <w:t>Kontrast (minimum)</w:t>
            </w:r>
          </w:p>
        </w:tc>
      </w:tr>
      <w:tr w:rsidR="00C12A7E" w:rsidRPr="00115E12" w14:paraId="58EB7B2D" w14:textId="77777777" w:rsidTr="003062BA">
        <w:trPr>
          <w:trHeight w:val="300"/>
        </w:trPr>
        <w:tc>
          <w:tcPr>
            <w:tcW w:w="2268" w:type="dxa"/>
            <w:shd w:val="clear" w:color="auto" w:fill="auto"/>
            <w:noWrap/>
          </w:tcPr>
          <w:p w14:paraId="7F623233" w14:textId="03AAD18A"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752CD279" w14:textId="12CA99B9" w:rsidR="00C12A7E" w:rsidRPr="00115E12" w:rsidRDefault="00C12A7E" w:rsidP="00C12A7E">
            <w:pPr>
              <w:pStyle w:val="Tabell"/>
              <w:spacing w:before="120" w:after="120"/>
              <w:rPr>
                <w:lang w:val="nb-NO"/>
              </w:rPr>
            </w:pPr>
            <w:r w:rsidRPr="00115E12">
              <w:rPr>
                <w:lang w:val="nb-NO"/>
              </w:rPr>
              <w:t>1.4.4 (AA)</w:t>
            </w:r>
          </w:p>
        </w:tc>
        <w:tc>
          <w:tcPr>
            <w:tcW w:w="5197" w:type="dxa"/>
            <w:shd w:val="clear" w:color="auto" w:fill="auto"/>
            <w:noWrap/>
          </w:tcPr>
          <w:p w14:paraId="53936737" w14:textId="639C531B" w:rsidR="00C12A7E" w:rsidRPr="00115E12" w:rsidRDefault="00506F86" w:rsidP="00C12A7E">
            <w:pPr>
              <w:pStyle w:val="Tabell"/>
              <w:spacing w:before="120" w:after="120"/>
              <w:rPr>
                <w:lang w:val="nb-NO"/>
              </w:rPr>
            </w:pPr>
            <w:r>
              <w:rPr>
                <w:rFonts w:cs="Calibri"/>
                <w:szCs w:val="21"/>
                <w:lang w:val="nb-NO"/>
              </w:rPr>
              <w:t>Endring</w:t>
            </w:r>
            <w:r w:rsidR="00C12A7E" w:rsidRPr="00115E12">
              <w:rPr>
                <w:rFonts w:cs="Calibri"/>
                <w:szCs w:val="21"/>
                <w:lang w:val="nb-NO"/>
              </w:rPr>
              <w:t xml:space="preserve"> av te</w:t>
            </w:r>
            <w:r>
              <w:rPr>
                <w:rFonts w:cs="Calibri"/>
                <w:szCs w:val="21"/>
                <w:lang w:val="nb-NO"/>
              </w:rPr>
              <w:t>kststørrelse</w:t>
            </w:r>
          </w:p>
        </w:tc>
      </w:tr>
      <w:tr w:rsidR="00C12A7E" w:rsidRPr="002A4422" w14:paraId="4966CA81" w14:textId="77777777" w:rsidTr="003062BA">
        <w:trPr>
          <w:trHeight w:val="300"/>
        </w:trPr>
        <w:tc>
          <w:tcPr>
            <w:tcW w:w="2268" w:type="dxa"/>
            <w:shd w:val="clear" w:color="auto" w:fill="auto"/>
            <w:noWrap/>
          </w:tcPr>
          <w:p w14:paraId="5CE15127" w14:textId="26A7674C"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4AF31CE9" w14:textId="085BFB4E" w:rsidR="00C12A7E" w:rsidRPr="00115E12" w:rsidRDefault="00C12A7E" w:rsidP="00C12A7E">
            <w:pPr>
              <w:pStyle w:val="Tabell"/>
              <w:spacing w:before="120" w:after="120"/>
              <w:rPr>
                <w:lang w:val="nb-NO"/>
              </w:rPr>
            </w:pPr>
            <w:r w:rsidRPr="00115E12">
              <w:rPr>
                <w:lang w:val="nb-NO"/>
              </w:rPr>
              <w:t>1.4.5 (AA)</w:t>
            </w:r>
          </w:p>
        </w:tc>
        <w:tc>
          <w:tcPr>
            <w:tcW w:w="5197" w:type="dxa"/>
            <w:shd w:val="clear" w:color="auto" w:fill="auto"/>
            <w:noWrap/>
          </w:tcPr>
          <w:p w14:paraId="6BA8E504" w14:textId="57D2CE6F" w:rsidR="00C12A7E" w:rsidRPr="00115E12" w:rsidRDefault="0099357E" w:rsidP="00C12A7E">
            <w:pPr>
              <w:pStyle w:val="Tabell"/>
              <w:spacing w:before="120" w:after="120"/>
              <w:rPr>
                <w:lang w:val="nb-NO"/>
              </w:rPr>
            </w:pPr>
            <w:r>
              <w:rPr>
                <w:rFonts w:cs="Calibri"/>
                <w:szCs w:val="21"/>
                <w:lang w:val="nb-NO"/>
              </w:rPr>
              <w:t>Bilder av tekst</w:t>
            </w:r>
          </w:p>
        </w:tc>
      </w:tr>
      <w:tr w:rsidR="00C12A7E" w:rsidRPr="002A4422" w14:paraId="47D3FB65" w14:textId="77777777" w:rsidTr="003062BA">
        <w:trPr>
          <w:trHeight w:val="300"/>
        </w:trPr>
        <w:tc>
          <w:tcPr>
            <w:tcW w:w="2268" w:type="dxa"/>
            <w:shd w:val="clear" w:color="auto" w:fill="auto"/>
            <w:noWrap/>
          </w:tcPr>
          <w:p w14:paraId="0773A10A" w14:textId="077BE318"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79F5BEDE" w14:textId="2B77B331" w:rsidR="00C12A7E" w:rsidRPr="00115E12" w:rsidRDefault="00C12A7E" w:rsidP="00C12A7E">
            <w:pPr>
              <w:pStyle w:val="Tabell"/>
              <w:spacing w:before="120" w:after="120"/>
              <w:rPr>
                <w:lang w:val="nb-NO"/>
              </w:rPr>
            </w:pPr>
            <w:r w:rsidRPr="00115E12">
              <w:rPr>
                <w:lang w:val="nb-NO"/>
              </w:rPr>
              <w:t>1.4.10 (AA)</w:t>
            </w:r>
          </w:p>
        </w:tc>
        <w:tc>
          <w:tcPr>
            <w:tcW w:w="5197" w:type="dxa"/>
            <w:shd w:val="clear" w:color="auto" w:fill="auto"/>
            <w:noWrap/>
          </w:tcPr>
          <w:p w14:paraId="63A83A5D" w14:textId="7A05ED8E" w:rsidR="00C12A7E" w:rsidRPr="00115E12" w:rsidRDefault="00D845A1" w:rsidP="00C12A7E">
            <w:pPr>
              <w:pStyle w:val="Tabell"/>
              <w:spacing w:before="120" w:after="120"/>
              <w:rPr>
                <w:lang w:val="nb-NO"/>
              </w:rPr>
            </w:pPr>
            <w:r>
              <w:rPr>
                <w:rFonts w:cs="Calibri"/>
                <w:szCs w:val="21"/>
                <w:lang w:val="nb-NO"/>
              </w:rPr>
              <w:t>Dynamisk tilpasning (</w:t>
            </w:r>
            <w:proofErr w:type="spellStart"/>
            <w:r>
              <w:rPr>
                <w:rFonts w:cs="Calibri"/>
                <w:szCs w:val="21"/>
                <w:lang w:val="nb-NO"/>
              </w:rPr>
              <w:t>Reflow</w:t>
            </w:r>
            <w:proofErr w:type="spellEnd"/>
            <w:r>
              <w:rPr>
                <w:rFonts w:cs="Calibri"/>
                <w:szCs w:val="21"/>
                <w:lang w:val="nb-NO"/>
              </w:rPr>
              <w:t>)</w:t>
            </w:r>
          </w:p>
        </w:tc>
      </w:tr>
      <w:tr w:rsidR="00C12A7E" w:rsidRPr="002A4422" w14:paraId="400CB0C7" w14:textId="77777777" w:rsidTr="003062BA">
        <w:trPr>
          <w:trHeight w:val="300"/>
        </w:trPr>
        <w:tc>
          <w:tcPr>
            <w:tcW w:w="2268" w:type="dxa"/>
            <w:shd w:val="clear" w:color="auto" w:fill="auto"/>
            <w:noWrap/>
          </w:tcPr>
          <w:p w14:paraId="2A6023F7" w14:textId="39D0BD3D"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45507F24" w14:textId="2A223BF0" w:rsidR="00C12A7E" w:rsidRPr="00115E12" w:rsidRDefault="00C12A7E" w:rsidP="00C12A7E">
            <w:pPr>
              <w:pStyle w:val="Tabell"/>
              <w:spacing w:before="120" w:after="120"/>
              <w:rPr>
                <w:lang w:val="nb-NO"/>
              </w:rPr>
            </w:pPr>
            <w:r w:rsidRPr="00115E12">
              <w:rPr>
                <w:lang w:val="nb-NO"/>
              </w:rPr>
              <w:t>1.4.11 (AA)</w:t>
            </w:r>
          </w:p>
        </w:tc>
        <w:tc>
          <w:tcPr>
            <w:tcW w:w="5197" w:type="dxa"/>
            <w:shd w:val="clear" w:color="auto" w:fill="auto"/>
            <w:noWrap/>
          </w:tcPr>
          <w:p w14:paraId="3C2A5BB3" w14:textId="692DA5D4" w:rsidR="00C12A7E" w:rsidRPr="00115E12" w:rsidRDefault="00C12A7E" w:rsidP="00C12A7E">
            <w:pPr>
              <w:pStyle w:val="Tabell"/>
              <w:spacing w:before="120" w:after="120"/>
              <w:rPr>
                <w:lang w:val="nb-NO"/>
              </w:rPr>
            </w:pPr>
            <w:r w:rsidRPr="00115E12">
              <w:rPr>
                <w:rFonts w:cs="Calibri"/>
                <w:szCs w:val="21"/>
                <w:lang w:val="nb-NO"/>
              </w:rPr>
              <w:t xml:space="preserve">Kontrast </w:t>
            </w:r>
            <w:r w:rsidR="001642A2">
              <w:rPr>
                <w:rFonts w:cs="Calibri"/>
                <w:szCs w:val="21"/>
                <w:lang w:val="nb-NO"/>
              </w:rPr>
              <w:t>for ikke-tekstlig</w:t>
            </w:r>
            <w:r w:rsidRPr="00115E12">
              <w:rPr>
                <w:rFonts w:cs="Calibri"/>
                <w:szCs w:val="21"/>
                <w:lang w:val="nb-NO"/>
              </w:rPr>
              <w:t xml:space="preserve"> inn</w:t>
            </w:r>
            <w:r w:rsidR="001642A2">
              <w:rPr>
                <w:rFonts w:cs="Calibri"/>
                <w:szCs w:val="21"/>
                <w:lang w:val="nb-NO"/>
              </w:rPr>
              <w:t>hold</w:t>
            </w:r>
          </w:p>
        </w:tc>
      </w:tr>
      <w:tr w:rsidR="00C12A7E" w:rsidRPr="00115E12" w14:paraId="70137E53" w14:textId="77777777" w:rsidTr="003062BA">
        <w:trPr>
          <w:trHeight w:val="300"/>
        </w:trPr>
        <w:tc>
          <w:tcPr>
            <w:tcW w:w="2268" w:type="dxa"/>
            <w:shd w:val="clear" w:color="auto" w:fill="auto"/>
            <w:noWrap/>
          </w:tcPr>
          <w:p w14:paraId="41E69876" w14:textId="635B7C55"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4673BC5C" w14:textId="7E62378E" w:rsidR="00C12A7E" w:rsidRPr="00115E12" w:rsidRDefault="00C12A7E" w:rsidP="00C12A7E">
            <w:pPr>
              <w:pStyle w:val="Tabell"/>
              <w:spacing w:before="120" w:after="120"/>
              <w:rPr>
                <w:lang w:val="nb-NO"/>
              </w:rPr>
            </w:pPr>
            <w:r w:rsidRPr="00115E12">
              <w:rPr>
                <w:lang w:val="nb-NO"/>
              </w:rPr>
              <w:t>1.4.12 (AA)</w:t>
            </w:r>
          </w:p>
        </w:tc>
        <w:tc>
          <w:tcPr>
            <w:tcW w:w="5197" w:type="dxa"/>
            <w:shd w:val="clear" w:color="auto" w:fill="auto"/>
            <w:noWrap/>
          </w:tcPr>
          <w:p w14:paraId="610DF8ED" w14:textId="408EDDBD" w:rsidR="00C12A7E" w:rsidRPr="00115E12" w:rsidRDefault="00C12A7E" w:rsidP="00C12A7E">
            <w:pPr>
              <w:pStyle w:val="Tabell"/>
              <w:spacing w:before="120" w:after="120"/>
              <w:rPr>
                <w:lang w:val="nb-NO"/>
              </w:rPr>
            </w:pPr>
            <w:r w:rsidRPr="00115E12">
              <w:rPr>
                <w:rFonts w:cs="Calibri"/>
                <w:szCs w:val="21"/>
                <w:lang w:val="nb-NO"/>
              </w:rPr>
              <w:t>Te</w:t>
            </w:r>
            <w:r w:rsidR="001642A2">
              <w:rPr>
                <w:rFonts w:cs="Calibri"/>
                <w:szCs w:val="21"/>
                <w:lang w:val="nb-NO"/>
              </w:rPr>
              <w:t>ks</w:t>
            </w:r>
            <w:r w:rsidRPr="00115E12">
              <w:rPr>
                <w:rFonts w:cs="Calibri"/>
                <w:szCs w:val="21"/>
                <w:lang w:val="nb-NO"/>
              </w:rPr>
              <w:t>tavst</w:t>
            </w:r>
            <w:r w:rsidR="001642A2">
              <w:rPr>
                <w:rFonts w:cs="Calibri"/>
                <w:szCs w:val="21"/>
                <w:lang w:val="nb-NO"/>
              </w:rPr>
              <w:t>a</w:t>
            </w:r>
            <w:r w:rsidRPr="00115E12">
              <w:rPr>
                <w:rFonts w:cs="Calibri"/>
                <w:szCs w:val="21"/>
                <w:lang w:val="nb-NO"/>
              </w:rPr>
              <w:t>nd</w:t>
            </w:r>
          </w:p>
        </w:tc>
      </w:tr>
      <w:tr w:rsidR="00C12A7E" w:rsidRPr="002A4422" w14:paraId="6D9634BE" w14:textId="77777777" w:rsidTr="003062BA">
        <w:trPr>
          <w:trHeight w:val="300"/>
        </w:trPr>
        <w:tc>
          <w:tcPr>
            <w:tcW w:w="2268" w:type="dxa"/>
            <w:shd w:val="clear" w:color="auto" w:fill="auto"/>
            <w:noWrap/>
          </w:tcPr>
          <w:p w14:paraId="36E23B60" w14:textId="3D6FDC38" w:rsidR="00C12A7E" w:rsidRPr="00115E12" w:rsidRDefault="00D53BC0" w:rsidP="00C12A7E">
            <w:pPr>
              <w:pStyle w:val="Tabell"/>
              <w:spacing w:before="120" w:after="120"/>
              <w:rPr>
                <w:lang w:val="nb-NO"/>
              </w:rPr>
            </w:pPr>
            <w:r w:rsidRPr="00D53BC0">
              <w:rPr>
                <w:lang w:val="nb-NO"/>
              </w:rPr>
              <w:t>Mulig å oppfatte</w:t>
            </w:r>
          </w:p>
        </w:tc>
        <w:tc>
          <w:tcPr>
            <w:tcW w:w="1560" w:type="dxa"/>
            <w:shd w:val="clear" w:color="auto" w:fill="auto"/>
            <w:noWrap/>
          </w:tcPr>
          <w:p w14:paraId="200CAA38" w14:textId="18FA4CD5" w:rsidR="00C12A7E" w:rsidRPr="00115E12" w:rsidRDefault="00C12A7E" w:rsidP="00C12A7E">
            <w:pPr>
              <w:pStyle w:val="Tabell"/>
              <w:spacing w:before="120" w:after="120"/>
              <w:rPr>
                <w:lang w:val="nb-NO"/>
              </w:rPr>
            </w:pPr>
            <w:r w:rsidRPr="00115E12">
              <w:rPr>
                <w:lang w:val="nb-NO"/>
              </w:rPr>
              <w:t>1.4.13 (AA)</w:t>
            </w:r>
          </w:p>
        </w:tc>
        <w:tc>
          <w:tcPr>
            <w:tcW w:w="5197" w:type="dxa"/>
            <w:shd w:val="clear" w:color="auto" w:fill="auto"/>
            <w:noWrap/>
          </w:tcPr>
          <w:p w14:paraId="20EADFBE" w14:textId="5815A88E" w:rsidR="00C12A7E" w:rsidRPr="00115E12" w:rsidRDefault="001642A2" w:rsidP="00C12A7E">
            <w:pPr>
              <w:pStyle w:val="Tabell"/>
              <w:spacing w:before="120" w:after="120"/>
              <w:rPr>
                <w:lang w:val="nb-NO"/>
              </w:rPr>
            </w:pPr>
            <w:r>
              <w:rPr>
                <w:rFonts w:cs="Calibri"/>
                <w:szCs w:val="21"/>
                <w:lang w:val="nb-NO"/>
              </w:rPr>
              <w:t>Pekefølsomt innhold eller innhold ved tastaturfokus</w:t>
            </w:r>
          </w:p>
        </w:tc>
      </w:tr>
      <w:tr w:rsidR="00C12A7E" w:rsidRPr="00115E12" w14:paraId="09C44D54" w14:textId="77777777" w:rsidTr="003062BA">
        <w:trPr>
          <w:trHeight w:val="300"/>
        </w:trPr>
        <w:tc>
          <w:tcPr>
            <w:tcW w:w="2268" w:type="dxa"/>
            <w:shd w:val="clear" w:color="auto" w:fill="auto"/>
            <w:noWrap/>
          </w:tcPr>
          <w:p w14:paraId="58F752CC" w14:textId="1E6D523F" w:rsidR="00C12A7E" w:rsidRPr="00115E12" w:rsidRDefault="00AD12DB" w:rsidP="00C12A7E">
            <w:pPr>
              <w:pStyle w:val="Tabell"/>
              <w:spacing w:before="120" w:after="120"/>
              <w:rPr>
                <w:lang w:val="nb-NO"/>
              </w:rPr>
            </w:pPr>
            <w:r>
              <w:rPr>
                <w:lang w:val="nb-NO"/>
              </w:rPr>
              <w:t>Mulig å betjene</w:t>
            </w:r>
          </w:p>
        </w:tc>
        <w:tc>
          <w:tcPr>
            <w:tcW w:w="1560" w:type="dxa"/>
            <w:shd w:val="clear" w:color="auto" w:fill="auto"/>
            <w:noWrap/>
          </w:tcPr>
          <w:p w14:paraId="23303A4C" w14:textId="2D0DE797" w:rsidR="00C12A7E" w:rsidRPr="00115E12" w:rsidRDefault="00C12A7E" w:rsidP="00C12A7E">
            <w:pPr>
              <w:pStyle w:val="Tabell"/>
              <w:spacing w:before="120" w:after="120"/>
              <w:rPr>
                <w:lang w:val="nb-NO"/>
              </w:rPr>
            </w:pPr>
            <w:r w:rsidRPr="00115E12">
              <w:rPr>
                <w:lang w:val="nb-NO"/>
              </w:rPr>
              <w:t>2.1.1 (A)</w:t>
            </w:r>
          </w:p>
        </w:tc>
        <w:tc>
          <w:tcPr>
            <w:tcW w:w="5197" w:type="dxa"/>
            <w:shd w:val="clear" w:color="auto" w:fill="auto"/>
            <w:noWrap/>
          </w:tcPr>
          <w:p w14:paraId="0C393574" w14:textId="30BBFD13" w:rsidR="00C12A7E" w:rsidRPr="00115E12" w:rsidRDefault="00C12A7E" w:rsidP="00C12A7E">
            <w:pPr>
              <w:pStyle w:val="Tabell"/>
              <w:spacing w:before="120" w:after="120"/>
              <w:rPr>
                <w:lang w:val="nb-NO"/>
              </w:rPr>
            </w:pPr>
            <w:r w:rsidRPr="00115E12">
              <w:rPr>
                <w:rFonts w:cs="Calibri"/>
                <w:szCs w:val="21"/>
                <w:lang w:val="nb-NO"/>
              </w:rPr>
              <w:t>Ta</w:t>
            </w:r>
            <w:r w:rsidR="001642A2">
              <w:rPr>
                <w:rFonts w:cs="Calibri"/>
                <w:szCs w:val="21"/>
                <w:lang w:val="nb-NO"/>
              </w:rPr>
              <w:t>statur</w:t>
            </w:r>
          </w:p>
        </w:tc>
      </w:tr>
      <w:tr w:rsidR="00C12A7E" w:rsidRPr="00115E12" w14:paraId="555045EF" w14:textId="77777777" w:rsidTr="003062BA">
        <w:trPr>
          <w:trHeight w:val="300"/>
        </w:trPr>
        <w:tc>
          <w:tcPr>
            <w:tcW w:w="2268" w:type="dxa"/>
            <w:shd w:val="clear" w:color="auto" w:fill="auto"/>
            <w:noWrap/>
          </w:tcPr>
          <w:p w14:paraId="4AD74D1B" w14:textId="1D920E77"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40B5EA7D" w14:textId="47FC7FEA" w:rsidR="00C12A7E" w:rsidRPr="00115E12" w:rsidRDefault="00C12A7E" w:rsidP="00C12A7E">
            <w:pPr>
              <w:pStyle w:val="Tabell"/>
              <w:spacing w:before="120" w:after="120"/>
              <w:rPr>
                <w:lang w:val="nb-NO"/>
              </w:rPr>
            </w:pPr>
            <w:r w:rsidRPr="00115E12">
              <w:rPr>
                <w:lang w:val="nb-NO"/>
              </w:rPr>
              <w:t>2.1.2 (A)</w:t>
            </w:r>
          </w:p>
        </w:tc>
        <w:tc>
          <w:tcPr>
            <w:tcW w:w="5197" w:type="dxa"/>
            <w:shd w:val="clear" w:color="auto" w:fill="auto"/>
            <w:noWrap/>
          </w:tcPr>
          <w:p w14:paraId="1DF1838C" w14:textId="77503D71" w:rsidR="00C12A7E" w:rsidRPr="00115E12" w:rsidRDefault="00C12A7E" w:rsidP="00C12A7E">
            <w:pPr>
              <w:pStyle w:val="Tabell"/>
              <w:spacing w:before="120" w:after="120"/>
              <w:rPr>
                <w:lang w:val="nb-NO"/>
              </w:rPr>
            </w:pPr>
            <w:r w:rsidRPr="00115E12">
              <w:rPr>
                <w:rFonts w:cs="Calibri"/>
                <w:szCs w:val="21"/>
                <w:lang w:val="nb-NO"/>
              </w:rPr>
              <w:t>Ingen t</w:t>
            </w:r>
            <w:r w:rsidR="001642A2">
              <w:rPr>
                <w:rFonts w:cs="Calibri"/>
                <w:szCs w:val="21"/>
                <w:lang w:val="nb-NO"/>
              </w:rPr>
              <w:t>astaturfelle</w:t>
            </w:r>
          </w:p>
        </w:tc>
      </w:tr>
      <w:tr w:rsidR="00C12A7E" w:rsidRPr="00115E12" w14:paraId="2D893EDD" w14:textId="77777777" w:rsidTr="003062BA">
        <w:trPr>
          <w:trHeight w:val="300"/>
        </w:trPr>
        <w:tc>
          <w:tcPr>
            <w:tcW w:w="2268" w:type="dxa"/>
            <w:shd w:val="clear" w:color="auto" w:fill="auto"/>
            <w:noWrap/>
          </w:tcPr>
          <w:p w14:paraId="0397C4E2" w14:textId="635E70D7" w:rsidR="00C12A7E" w:rsidRPr="00115E12" w:rsidRDefault="00AD12DB" w:rsidP="00C12A7E">
            <w:pPr>
              <w:pStyle w:val="Tabell"/>
              <w:spacing w:before="120" w:after="120"/>
              <w:rPr>
                <w:lang w:val="nb-NO"/>
              </w:rPr>
            </w:pPr>
            <w:r w:rsidRPr="00AD12DB">
              <w:rPr>
                <w:lang w:val="nb-NO"/>
              </w:rPr>
              <w:lastRenderedPageBreak/>
              <w:t>Mulig å betjene</w:t>
            </w:r>
          </w:p>
        </w:tc>
        <w:tc>
          <w:tcPr>
            <w:tcW w:w="1560" w:type="dxa"/>
            <w:shd w:val="clear" w:color="auto" w:fill="auto"/>
            <w:noWrap/>
          </w:tcPr>
          <w:p w14:paraId="7068CA85" w14:textId="3EF2B75A" w:rsidR="00C12A7E" w:rsidRPr="00115E12" w:rsidRDefault="00C12A7E" w:rsidP="00C12A7E">
            <w:pPr>
              <w:pStyle w:val="Tabell"/>
              <w:spacing w:before="120" w:after="120"/>
              <w:rPr>
                <w:lang w:val="nb-NO"/>
              </w:rPr>
            </w:pPr>
            <w:r w:rsidRPr="00115E12">
              <w:rPr>
                <w:lang w:val="nb-NO"/>
              </w:rPr>
              <w:t>2.1.4 (A)</w:t>
            </w:r>
          </w:p>
        </w:tc>
        <w:tc>
          <w:tcPr>
            <w:tcW w:w="5197" w:type="dxa"/>
            <w:shd w:val="clear" w:color="auto" w:fill="auto"/>
            <w:noWrap/>
          </w:tcPr>
          <w:p w14:paraId="7F2E47E6" w14:textId="29ABD1EA" w:rsidR="00C12A7E" w:rsidRPr="00115E12" w:rsidRDefault="00942541" w:rsidP="00C12A7E">
            <w:pPr>
              <w:pStyle w:val="Tabell"/>
              <w:spacing w:before="120" w:after="120"/>
              <w:rPr>
                <w:lang w:val="nb-NO"/>
              </w:rPr>
            </w:pPr>
            <w:r>
              <w:rPr>
                <w:rFonts w:cs="Calibri"/>
                <w:szCs w:val="21"/>
                <w:lang w:val="nb-NO"/>
              </w:rPr>
              <w:t xml:space="preserve">Hurtigtaster som består av ett tegn </w:t>
            </w:r>
          </w:p>
        </w:tc>
      </w:tr>
      <w:tr w:rsidR="00C12A7E" w:rsidRPr="00115E12" w14:paraId="1B206E19" w14:textId="77777777" w:rsidTr="003062BA">
        <w:trPr>
          <w:trHeight w:val="300"/>
        </w:trPr>
        <w:tc>
          <w:tcPr>
            <w:tcW w:w="2268" w:type="dxa"/>
            <w:shd w:val="clear" w:color="auto" w:fill="auto"/>
            <w:noWrap/>
          </w:tcPr>
          <w:p w14:paraId="053D64F4" w14:textId="4F41308F"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1F568EC1" w14:textId="4129A90A" w:rsidR="00C12A7E" w:rsidRPr="00115E12" w:rsidRDefault="00C12A7E" w:rsidP="00C12A7E">
            <w:pPr>
              <w:pStyle w:val="Tabell"/>
              <w:spacing w:before="120" w:after="120"/>
              <w:rPr>
                <w:lang w:val="nb-NO"/>
              </w:rPr>
            </w:pPr>
            <w:r w:rsidRPr="00115E12">
              <w:rPr>
                <w:lang w:val="nb-NO"/>
              </w:rPr>
              <w:t>2.2.1 (A)</w:t>
            </w:r>
          </w:p>
        </w:tc>
        <w:tc>
          <w:tcPr>
            <w:tcW w:w="5197" w:type="dxa"/>
            <w:shd w:val="clear" w:color="auto" w:fill="auto"/>
            <w:noWrap/>
          </w:tcPr>
          <w:p w14:paraId="56AF38BC" w14:textId="155F18BF" w:rsidR="00C12A7E" w:rsidRPr="00115E12" w:rsidRDefault="00C12A7E" w:rsidP="00C12A7E">
            <w:pPr>
              <w:pStyle w:val="Tabell"/>
              <w:spacing w:before="120" w:after="120"/>
              <w:rPr>
                <w:lang w:val="nb-NO"/>
              </w:rPr>
            </w:pPr>
            <w:r w:rsidRPr="00115E12">
              <w:rPr>
                <w:rFonts w:cs="Calibri"/>
                <w:szCs w:val="21"/>
                <w:lang w:val="nb-NO"/>
              </w:rPr>
              <w:t xml:space="preserve">Justerbar </w:t>
            </w:r>
            <w:r w:rsidR="00942541">
              <w:rPr>
                <w:rFonts w:cs="Calibri"/>
                <w:szCs w:val="21"/>
                <w:lang w:val="nb-NO"/>
              </w:rPr>
              <w:t>hastighet</w:t>
            </w:r>
          </w:p>
        </w:tc>
      </w:tr>
      <w:tr w:rsidR="00C12A7E" w:rsidRPr="00115E12" w14:paraId="6D546FDE" w14:textId="77777777" w:rsidTr="003062BA">
        <w:trPr>
          <w:trHeight w:val="300"/>
        </w:trPr>
        <w:tc>
          <w:tcPr>
            <w:tcW w:w="2268" w:type="dxa"/>
            <w:shd w:val="clear" w:color="auto" w:fill="auto"/>
            <w:noWrap/>
          </w:tcPr>
          <w:p w14:paraId="462C7AD7" w14:textId="3D88E643"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33716811" w14:textId="08B3DA11" w:rsidR="00C12A7E" w:rsidRPr="00115E12" w:rsidRDefault="00C12A7E" w:rsidP="00C12A7E">
            <w:pPr>
              <w:pStyle w:val="Tabell"/>
              <w:spacing w:before="120" w:after="120"/>
              <w:rPr>
                <w:lang w:val="nb-NO"/>
              </w:rPr>
            </w:pPr>
            <w:r w:rsidRPr="00115E12">
              <w:rPr>
                <w:lang w:val="nb-NO"/>
              </w:rPr>
              <w:t>2.2.2 (A)</w:t>
            </w:r>
          </w:p>
        </w:tc>
        <w:tc>
          <w:tcPr>
            <w:tcW w:w="5197" w:type="dxa"/>
            <w:shd w:val="clear" w:color="auto" w:fill="auto"/>
            <w:noWrap/>
          </w:tcPr>
          <w:p w14:paraId="20B2257A" w14:textId="7F99EA8E" w:rsidR="00C12A7E" w:rsidRPr="00115E12" w:rsidRDefault="00C12A7E" w:rsidP="00C12A7E">
            <w:pPr>
              <w:pStyle w:val="Tabell"/>
              <w:spacing w:before="120" w:after="120"/>
              <w:rPr>
                <w:lang w:val="nb-NO"/>
              </w:rPr>
            </w:pPr>
            <w:r w:rsidRPr="00115E12">
              <w:rPr>
                <w:rFonts w:cs="Calibri"/>
                <w:szCs w:val="21"/>
                <w:lang w:val="nb-NO"/>
              </w:rPr>
              <w:t>Paus</w:t>
            </w:r>
            <w:r w:rsidR="00086066">
              <w:rPr>
                <w:rFonts w:cs="Calibri"/>
                <w:szCs w:val="21"/>
                <w:lang w:val="nb-NO"/>
              </w:rPr>
              <w:t>e</w:t>
            </w:r>
            <w:r w:rsidRPr="00115E12">
              <w:rPr>
                <w:rFonts w:cs="Calibri"/>
                <w:szCs w:val="21"/>
                <w:lang w:val="nb-NO"/>
              </w:rPr>
              <w:t xml:space="preserve">, </w:t>
            </w:r>
            <w:r w:rsidR="009F2EDA">
              <w:rPr>
                <w:rFonts w:cs="Calibri"/>
                <w:szCs w:val="21"/>
                <w:lang w:val="nb-NO"/>
              </w:rPr>
              <w:t>s</w:t>
            </w:r>
            <w:r w:rsidRPr="00115E12">
              <w:rPr>
                <w:rFonts w:cs="Calibri"/>
                <w:szCs w:val="21"/>
                <w:lang w:val="nb-NO"/>
              </w:rPr>
              <w:t xml:space="preserve">topp, </w:t>
            </w:r>
            <w:r w:rsidR="009F2EDA">
              <w:rPr>
                <w:rFonts w:cs="Calibri"/>
                <w:szCs w:val="21"/>
                <w:lang w:val="nb-NO"/>
              </w:rPr>
              <w:t>skjul</w:t>
            </w:r>
          </w:p>
        </w:tc>
      </w:tr>
      <w:tr w:rsidR="00C12A7E" w:rsidRPr="002A4422" w14:paraId="77901D43" w14:textId="77777777" w:rsidTr="003062BA">
        <w:trPr>
          <w:trHeight w:val="300"/>
        </w:trPr>
        <w:tc>
          <w:tcPr>
            <w:tcW w:w="2268" w:type="dxa"/>
            <w:shd w:val="clear" w:color="auto" w:fill="auto"/>
            <w:noWrap/>
          </w:tcPr>
          <w:p w14:paraId="5B547A7A" w14:textId="3DA49C6D"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52EB8AA3" w14:textId="3AA8DA8A" w:rsidR="00C12A7E" w:rsidRPr="00115E12" w:rsidRDefault="00C12A7E" w:rsidP="00C12A7E">
            <w:pPr>
              <w:pStyle w:val="Tabell"/>
              <w:spacing w:before="120" w:after="120"/>
              <w:rPr>
                <w:lang w:val="nb-NO"/>
              </w:rPr>
            </w:pPr>
            <w:r w:rsidRPr="00115E12">
              <w:rPr>
                <w:lang w:val="nb-NO"/>
              </w:rPr>
              <w:t>2.3.1 (A)</w:t>
            </w:r>
          </w:p>
        </w:tc>
        <w:tc>
          <w:tcPr>
            <w:tcW w:w="5197" w:type="dxa"/>
            <w:shd w:val="clear" w:color="auto" w:fill="auto"/>
            <w:noWrap/>
          </w:tcPr>
          <w:p w14:paraId="313273C5" w14:textId="7257BB0B" w:rsidR="00C12A7E" w:rsidRPr="00115E12" w:rsidRDefault="00C12A7E" w:rsidP="00C12A7E">
            <w:pPr>
              <w:pStyle w:val="Tabell"/>
              <w:spacing w:before="120" w:after="120"/>
              <w:rPr>
                <w:lang w:val="nb-NO"/>
              </w:rPr>
            </w:pPr>
            <w:r w:rsidRPr="00115E12">
              <w:rPr>
                <w:rFonts w:cs="Calibri"/>
                <w:szCs w:val="21"/>
                <w:lang w:val="nb-NO"/>
              </w:rPr>
              <w:t>T</w:t>
            </w:r>
            <w:r w:rsidR="00DD7514">
              <w:rPr>
                <w:rFonts w:cs="Calibri"/>
                <w:szCs w:val="21"/>
                <w:lang w:val="nb-NO"/>
              </w:rPr>
              <w:t>erskelverdi på maksimalt tre glimt</w:t>
            </w:r>
          </w:p>
        </w:tc>
      </w:tr>
      <w:tr w:rsidR="00C12A7E" w:rsidRPr="00115E12" w14:paraId="54D3BE75" w14:textId="77777777" w:rsidTr="003062BA">
        <w:trPr>
          <w:trHeight w:val="300"/>
        </w:trPr>
        <w:tc>
          <w:tcPr>
            <w:tcW w:w="2268" w:type="dxa"/>
            <w:shd w:val="clear" w:color="auto" w:fill="auto"/>
            <w:noWrap/>
          </w:tcPr>
          <w:p w14:paraId="6EBF853A" w14:textId="4EAD1CBC"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446705DF" w14:textId="306879F8" w:rsidR="00C12A7E" w:rsidRPr="00115E12" w:rsidRDefault="00C12A7E" w:rsidP="00C12A7E">
            <w:pPr>
              <w:pStyle w:val="Tabell"/>
              <w:spacing w:before="120" w:after="120"/>
              <w:rPr>
                <w:lang w:val="nb-NO"/>
              </w:rPr>
            </w:pPr>
            <w:r w:rsidRPr="00115E12">
              <w:rPr>
                <w:lang w:val="nb-NO"/>
              </w:rPr>
              <w:t>2.4.1 (A)</w:t>
            </w:r>
          </w:p>
        </w:tc>
        <w:tc>
          <w:tcPr>
            <w:tcW w:w="5197" w:type="dxa"/>
            <w:shd w:val="clear" w:color="auto" w:fill="auto"/>
            <w:noWrap/>
          </w:tcPr>
          <w:p w14:paraId="3F5902F8" w14:textId="4055652C" w:rsidR="00C12A7E" w:rsidRPr="00115E12" w:rsidRDefault="00C12A7E" w:rsidP="00C12A7E">
            <w:pPr>
              <w:pStyle w:val="Tabell"/>
              <w:spacing w:before="120" w:after="120"/>
              <w:rPr>
                <w:lang w:val="nb-NO"/>
              </w:rPr>
            </w:pPr>
            <w:r w:rsidRPr="00115E12">
              <w:rPr>
                <w:rFonts w:cs="Calibri"/>
                <w:szCs w:val="21"/>
                <w:lang w:val="nb-NO"/>
              </w:rPr>
              <w:t>Hopp</w:t>
            </w:r>
            <w:r w:rsidR="00DD7514">
              <w:rPr>
                <w:rFonts w:cs="Calibri"/>
                <w:szCs w:val="21"/>
                <w:lang w:val="nb-NO"/>
              </w:rPr>
              <w:t xml:space="preserve"> over blokker</w:t>
            </w:r>
          </w:p>
        </w:tc>
      </w:tr>
      <w:tr w:rsidR="00C12A7E" w:rsidRPr="00115E12" w14:paraId="5E636B66" w14:textId="77777777" w:rsidTr="003062BA">
        <w:trPr>
          <w:trHeight w:val="300"/>
        </w:trPr>
        <w:tc>
          <w:tcPr>
            <w:tcW w:w="2268" w:type="dxa"/>
            <w:shd w:val="clear" w:color="auto" w:fill="auto"/>
            <w:noWrap/>
          </w:tcPr>
          <w:p w14:paraId="5A3E6A97" w14:textId="48BECD65"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278C05C3" w14:textId="28BAF83D" w:rsidR="00C12A7E" w:rsidRPr="00115E12" w:rsidRDefault="00C12A7E" w:rsidP="00C12A7E">
            <w:pPr>
              <w:pStyle w:val="Tabell"/>
              <w:spacing w:before="120" w:after="120"/>
              <w:rPr>
                <w:lang w:val="nb-NO"/>
              </w:rPr>
            </w:pPr>
            <w:r w:rsidRPr="00115E12">
              <w:rPr>
                <w:lang w:val="nb-NO"/>
              </w:rPr>
              <w:t>2.4.2 (A)</w:t>
            </w:r>
          </w:p>
        </w:tc>
        <w:tc>
          <w:tcPr>
            <w:tcW w:w="5197" w:type="dxa"/>
            <w:shd w:val="clear" w:color="auto" w:fill="auto"/>
            <w:noWrap/>
          </w:tcPr>
          <w:p w14:paraId="41C5DAB0" w14:textId="30EFB28D" w:rsidR="00C12A7E" w:rsidRPr="00115E12" w:rsidRDefault="00C12A7E" w:rsidP="00C12A7E">
            <w:pPr>
              <w:pStyle w:val="Tabell"/>
              <w:spacing w:before="120" w:after="120"/>
              <w:rPr>
                <w:lang w:val="nb-NO"/>
              </w:rPr>
            </w:pPr>
            <w:r w:rsidRPr="00115E12">
              <w:rPr>
                <w:rFonts w:cs="Calibri"/>
                <w:szCs w:val="21"/>
                <w:lang w:val="nb-NO"/>
              </w:rPr>
              <w:t>Sid</w:t>
            </w:r>
            <w:r w:rsidR="00163CF8">
              <w:rPr>
                <w:rFonts w:cs="Calibri"/>
                <w:szCs w:val="21"/>
                <w:lang w:val="nb-NO"/>
              </w:rPr>
              <w:t>etitler</w:t>
            </w:r>
          </w:p>
        </w:tc>
      </w:tr>
      <w:tr w:rsidR="00C12A7E" w:rsidRPr="00115E12" w14:paraId="330F45EF" w14:textId="77777777" w:rsidTr="003062BA">
        <w:trPr>
          <w:trHeight w:val="300"/>
        </w:trPr>
        <w:tc>
          <w:tcPr>
            <w:tcW w:w="2268" w:type="dxa"/>
            <w:shd w:val="clear" w:color="auto" w:fill="auto"/>
            <w:noWrap/>
          </w:tcPr>
          <w:p w14:paraId="03A9E4AF" w14:textId="20FA1DB2"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27B6B164" w14:textId="7B17567D" w:rsidR="00C12A7E" w:rsidRPr="00115E12" w:rsidRDefault="00C12A7E" w:rsidP="00C12A7E">
            <w:pPr>
              <w:pStyle w:val="Tabell"/>
              <w:spacing w:before="120" w:after="120"/>
              <w:rPr>
                <w:lang w:val="nb-NO"/>
              </w:rPr>
            </w:pPr>
            <w:r w:rsidRPr="00115E12">
              <w:rPr>
                <w:lang w:val="nb-NO"/>
              </w:rPr>
              <w:t>2.4.3 (A)</w:t>
            </w:r>
          </w:p>
        </w:tc>
        <w:tc>
          <w:tcPr>
            <w:tcW w:w="5197" w:type="dxa"/>
            <w:shd w:val="clear" w:color="auto" w:fill="auto"/>
            <w:noWrap/>
          </w:tcPr>
          <w:p w14:paraId="26C01C6D" w14:textId="22895548" w:rsidR="00C12A7E" w:rsidRPr="00115E12" w:rsidRDefault="00C12A7E" w:rsidP="00C12A7E">
            <w:pPr>
              <w:pStyle w:val="Tabell"/>
              <w:spacing w:before="120" w:after="120"/>
              <w:rPr>
                <w:lang w:val="nb-NO"/>
              </w:rPr>
            </w:pPr>
            <w:r w:rsidRPr="00115E12">
              <w:rPr>
                <w:rFonts w:cs="Calibri"/>
                <w:szCs w:val="21"/>
                <w:lang w:val="nb-NO"/>
              </w:rPr>
              <w:t>Fokus</w:t>
            </w:r>
            <w:r w:rsidR="00754864">
              <w:rPr>
                <w:rFonts w:cs="Calibri"/>
                <w:szCs w:val="21"/>
                <w:lang w:val="nb-NO"/>
              </w:rPr>
              <w:t>rekkefølge</w:t>
            </w:r>
          </w:p>
        </w:tc>
      </w:tr>
      <w:tr w:rsidR="00C12A7E" w:rsidRPr="002A4422" w14:paraId="355C51FA" w14:textId="77777777" w:rsidTr="003062BA">
        <w:trPr>
          <w:trHeight w:val="300"/>
        </w:trPr>
        <w:tc>
          <w:tcPr>
            <w:tcW w:w="2268" w:type="dxa"/>
            <w:shd w:val="clear" w:color="auto" w:fill="auto"/>
            <w:noWrap/>
          </w:tcPr>
          <w:p w14:paraId="6BFAAE79" w14:textId="01B046C5"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0B045132" w14:textId="7B475698" w:rsidR="00C12A7E" w:rsidRPr="00115E12" w:rsidRDefault="00C12A7E" w:rsidP="00C12A7E">
            <w:pPr>
              <w:pStyle w:val="Tabell"/>
              <w:spacing w:before="120" w:after="120"/>
              <w:rPr>
                <w:lang w:val="nb-NO"/>
              </w:rPr>
            </w:pPr>
            <w:r w:rsidRPr="00115E12">
              <w:rPr>
                <w:lang w:val="nb-NO"/>
              </w:rPr>
              <w:t>2.4.4 (A)</w:t>
            </w:r>
          </w:p>
        </w:tc>
        <w:tc>
          <w:tcPr>
            <w:tcW w:w="5197" w:type="dxa"/>
            <w:shd w:val="clear" w:color="auto" w:fill="auto"/>
            <w:noWrap/>
          </w:tcPr>
          <w:p w14:paraId="3FAB9ABE" w14:textId="3A9CE0FC" w:rsidR="00C12A7E" w:rsidRPr="00115E12" w:rsidRDefault="001E5D4C" w:rsidP="00C12A7E">
            <w:pPr>
              <w:pStyle w:val="Tabell"/>
              <w:spacing w:before="120" w:after="120"/>
              <w:rPr>
                <w:lang w:val="nb-NO"/>
              </w:rPr>
            </w:pPr>
            <w:r>
              <w:rPr>
                <w:rFonts w:cs="Calibri"/>
                <w:szCs w:val="21"/>
                <w:lang w:val="nb-NO"/>
              </w:rPr>
              <w:t>Formål</w:t>
            </w:r>
            <w:r w:rsidR="00C12A7E" w:rsidRPr="00115E12">
              <w:rPr>
                <w:rFonts w:cs="Calibri"/>
                <w:szCs w:val="21"/>
                <w:lang w:val="nb-NO"/>
              </w:rPr>
              <w:t xml:space="preserve"> med </w:t>
            </w:r>
            <w:r>
              <w:rPr>
                <w:rFonts w:cs="Calibri"/>
                <w:szCs w:val="21"/>
                <w:lang w:val="nb-NO"/>
              </w:rPr>
              <w:t>lenke</w:t>
            </w:r>
            <w:r w:rsidR="00C12A7E" w:rsidRPr="00115E12">
              <w:rPr>
                <w:rFonts w:cs="Calibri"/>
                <w:szCs w:val="21"/>
                <w:lang w:val="nb-NO"/>
              </w:rPr>
              <w:t xml:space="preserve"> (i </w:t>
            </w:r>
            <w:r>
              <w:rPr>
                <w:rFonts w:cs="Calibri"/>
                <w:szCs w:val="21"/>
                <w:lang w:val="nb-NO"/>
              </w:rPr>
              <w:t>kontekst</w:t>
            </w:r>
            <w:r w:rsidR="00C12A7E" w:rsidRPr="00115E12">
              <w:rPr>
                <w:rFonts w:cs="Calibri"/>
                <w:szCs w:val="21"/>
                <w:lang w:val="nb-NO"/>
              </w:rPr>
              <w:t>)</w:t>
            </w:r>
          </w:p>
        </w:tc>
      </w:tr>
      <w:tr w:rsidR="00C12A7E" w:rsidRPr="00115E12" w14:paraId="1A70ABC6" w14:textId="77777777" w:rsidTr="003062BA">
        <w:trPr>
          <w:trHeight w:val="300"/>
        </w:trPr>
        <w:tc>
          <w:tcPr>
            <w:tcW w:w="2268" w:type="dxa"/>
            <w:shd w:val="clear" w:color="auto" w:fill="auto"/>
            <w:noWrap/>
          </w:tcPr>
          <w:p w14:paraId="31C1AD53" w14:textId="2049828F"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6E232A42" w14:textId="6D0134D1" w:rsidR="00C12A7E" w:rsidRPr="00115E12" w:rsidRDefault="00C12A7E" w:rsidP="00C12A7E">
            <w:pPr>
              <w:pStyle w:val="Tabell"/>
              <w:spacing w:before="120" w:after="120"/>
              <w:rPr>
                <w:lang w:val="nb-NO"/>
              </w:rPr>
            </w:pPr>
            <w:r w:rsidRPr="00115E12">
              <w:rPr>
                <w:lang w:val="nb-NO"/>
              </w:rPr>
              <w:t>2.4.5 (AA)</w:t>
            </w:r>
          </w:p>
        </w:tc>
        <w:tc>
          <w:tcPr>
            <w:tcW w:w="5197" w:type="dxa"/>
            <w:shd w:val="clear" w:color="auto" w:fill="auto"/>
            <w:noWrap/>
          </w:tcPr>
          <w:p w14:paraId="56190F66" w14:textId="18A40923" w:rsidR="00C12A7E" w:rsidRPr="00115E12" w:rsidRDefault="00C12A7E" w:rsidP="00C12A7E">
            <w:pPr>
              <w:pStyle w:val="Tabell"/>
              <w:spacing w:before="120" w:after="120"/>
              <w:rPr>
                <w:lang w:val="nb-NO"/>
              </w:rPr>
            </w:pPr>
            <w:r w:rsidRPr="00115E12">
              <w:rPr>
                <w:rFonts w:cs="Calibri"/>
                <w:szCs w:val="21"/>
                <w:lang w:val="nb-NO"/>
              </w:rPr>
              <w:t>Fler</w:t>
            </w:r>
            <w:r w:rsidR="00CB54A5">
              <w:rPr>
                <w:rFonts w:cs="Calibri"/>
                <w:szCs w:val="21"/>
                <w:lang w:val="nb-NO"/>
              </w:rPr>
              <w:t>e måter</w:t>
            </w:r>
          </w:p>
        </w:tc>
      </w:tr>
      <w:tr w:rsidR="00C12A7E" w:rsidRPr="00115E12" w14:paraId="39265946" w14:textId="77777777" w:rsidTr="003062BA">
        <w:trPr>
          <w:trHeight w:val="300"/>
        </w:trPr>
        <w:tc>
          <w:tcPr>
            <w:tcW w:w="2268" w:type="dxa"/>
            <w:shd w:val="clear" w:color="auto" w:fill="auto"/>
            <w:noWrap/>
          </w:tcPr>
          <w:p w14:paraId="6F7A9E19" w14:textId="60F808D1"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4E1016BF" w14:textId="626CAB1D" w:rsidR="00C12A7E" w:rsidRPr="00115E12" w:rsidRDefault="00C12A7E" w:rsidP="00C12A7E">
            <w:pPr>
              <w:pStyle w:val="Tabell"/>
              <w:spacing w:before="120" w:after="120"/>
              <w:rPr>
                <w:lang w:val="nb-NO"/>
              </w:rPr>
            </w:pPr>
            <w:r w:rsidRPr="00115E12">
              <w:rPr>
                <w:lang w:val="nb-NO"/>
              </w:rPr>
              <w:t>2.4.6 (AA)</w:t>
            </w:r>
          </w:p>
        </w:tc>
        <w:tc>
          <w:tcPr>
            <w:tcW w:w="5197" w:type="dxa"/>
            <w:shd w:val="clear" w:color="auto" w:fill="auto"/>
            <w:noWrap/>
          </w:tcPr>
          <w:p w14:paraId="5A458C5B" w14:textId="5E8A11C1" w:rsidR="00C12A7E" w:rsidRPr="00115E12" w:rsidRDefault="0090796B" w:rsidP="00C12A7E">
            <w:pPr>
              <w:pStyle w:val="Tabell"/>
              <w:spacing w:before="120" w:after="120"/>
              <w:rPr>
                <w:lang w:val="nb-NO"/>
              </w:rPr>
            </w:pPr>
            <w:r>
              <w:rPr>
                <w:rFonts w:cs="Calibri"/>
                <w:szCs w:val="21"/>
                <w:lang w:val="nb-NO"/>
              </w:rPr>
              <w:t>Overskrifter</w:t>
            </w:r>
            <w:r w:rsidR="00C12A7E" w:rsidRPr="00115E12">
              <w:rPr>
                <w:rFonts w:cs="Calibri"/>
                <w:szCs w:val="21"/>
                <w:lang w:val="nb-NO"/>
              </w:rPr>
              <w:t xml:space="preserve"> o</w:t>
            </w:r>
            <w:r>
              <w:rPr>
                <w:rFonts w:cs="Calibri"/>
                <w:szCs w:val="21"/>
                <w:lang w:val="nb-NO"/>
              </w:rPr>
              <w:t>g</w:t>
            </w:r>
            <w:r w:rsidR="00C12A7E" w:rsidRPr="00115E12">
              <w:rPr>
                <w:rFonts w:cs="Calibri"/>
                <w:szCs w:val="21"/>
                <w:lang w:val="nb-NO"/>
              </w:rPr>
              <w:t xml:space="preserve"> led</w:t>
            </w:r>
            <w:r>
              <w:rPr>
                <w:rFonts w:cs="Calibri"/>
                <w:szCs w:val="21"/>
                <w:lang w:val="nb-NO"/>
              </w:rPr>
              <w:t xml:space="preserve">etekster </w:t>
            </w:r>
          </w:p>
        </w:tc>
      </w:tr>
      <w:tr w:rsidR="00C12A7E" w:rsidRPr="00115E12" w14:paraId="774BA163" w14:textId="77777777" w:rsidTr="003062BA">
        <w:trPr>
          <w:trHeight w:val="300"/>
        </w:trPr>
        <w:tc>
          <w:tcPr>
            <w:tcW w:w="2268" w:type="dxa"/>
            <w:shd w:val="clear" w:color="auto" w:fill="auto"/>
            <w:noWrap/>
          </w:tcPr>
          <w:p w14:paraId="0F3BA095" w14:textId="3F204635"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7D8C38E9" w14:textId="1F338331" w:rsidR="00C12A7E" w:rsidRPr="00115E12" w:rsidRDefault="00C12A7E" w:rsidP="00C12A7E">
            <w:pPr>
              <w:pStyle w:val="Tabell"/>
              <w:spacing w:before="120" w:after="120"/>
              <w:rPr>
                <w:lang w:val="nb-NO"/>
              </w:rPr>
            </w:pPr>
            <w:r w:rsidRPr="00115E12">
              <w:rPr>
                <w:lang w:val="nb-NO"/>
              </w:rPr>
              <w:t>2.4.7 (AA)</w:t>
            </w:r>
          </w:p>
        </w:tc>
        <w:tc>
          <w:tcPr>
            <w:tcW w:w="5197" w:type="dxa"/>
            <w:shd w:val="clear" w:color="auto" w:fill="auto"/>
            <w:noWrap/>
          </w:tcPr>
          <w:p w14:paraId="0770391C" w14:textId="71D7F187" w:rsidR="00C12A7E" w:rsidRPr="00115E12" w:rsidRDefault="00C12A7E" w:rsidP="00C12A7E">
            <w:pPr>
              <w:pStyle w:val="Tabell"/>
              <w:spacing w:before="120" w:after="120"/>
              <w:rPr>
                <w:lang w:val="nb-NO"/>
              </w:rPr>
            </w:pPr>
            <w:r w:rsidRPr="00115E12">
              <w:rPr>
                <w:rFonts w:cs="Calibri"/>
                <w:szCs w:val="21"/>
                <w:lang w:val="nb-NO"/>
              </w:rPr>
              <w:t>Synlig fokus</w:t>
            </w:r>
          </w:p>
        </w:tc>
      </w:tr>
      <w:tr w:rsidR="00C12A7E" w:rsidRPr="00115E12" w14:paraId="7C92116D" w14:textId="77777777" w:rsidTr="003062BA">
        <w:trPr>
          <w:trHeight w:val="300"/>
        </w:trPr>
        <w:tc>
          <w:tcPr>
            <w:tcW w:w="2268" w:type="dxa"/>
            <w:shd w:val="clear" w:color="auto" w:fill="auto"/>
            <w:noWrap/>
          </w:tcPr>
          <w:p w14:paraId="2B7B5857" w14:textId="3E8D124B"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35F8C15F" w14:textId="405BDE1E" w:rsidR="00C12A7E" w:rsidRPr="00115E12" w:rsidRDefault="00C12A7E" w:rsidP="00C12A7E">
            <w:pPr>
              <w:pStyle w:val="Tabell"/>
              <w:spacing w:before="120" w:after="120"/>
              <w:rPr>
                <w:lang w:val="nb-NO"/>
              </w:rPr>
            </w:pPr>
            <w:r w:rsidRPr="00115E12">
              <w:rPr>
                <w:lang w:val="nb-NO"/>
              </w:rPr>
              <w:t>2.5.1 (A)</w:t>
            </w:r>
          </w:p>
        </w:tc>
        <w:tc>
          <w:tcPr>
            <w:tcW w:w="5197" w:type="dxa"/>
            <w:shd w:val="clear" w:color="auto" w:fill="auto"/>
            <w:noWrap/>
          </w:tcPr>
          <w:p w14:paraId="231F2318" w14:textId="05C9C892" w:rsidR="00C12A7E" w:rsidRPr="00115E12" w:rsidRDefault="00C12A7E" w:rsidP="00C12A7E">
            <w:pPr>
              <w:pStyle w:val="Tabell"/>
              <w:spacing w:before="120" w:after="120"/>
              <w:rPr>
                <w:lang w:val="nb-NO"/>
              </w:rPr>
            </w:pPr>
            <w:r w:rsidRPr="00115E12">
              <w:rPr>
                <w:rFonts w:cs="Calibri"/>
                <w:szCs w:val="21"/>
                <w:lang w:val="nb-NO"/>
              </w:rPr>
              <w:t>Pek</w:t>
            </w:r>
            <w:r w:rsidR="0033166E">
              <w:rPr>
                <w:rFonts w:cs="Calibri"/>
                <w:szCs w:val="21"/>
                <w:lang w:val="nb-NO"/>
              </w:rPr>
              <w:t>erbevegelser</w:t>
            </w:r>
          </w:p>
        </w:tc>
      </w:tr>
      <w:tr w:rsidR="00C12A7E" w:rsidRPr="00115E12" w14:paraId="13182865" w14:textId="77777777" w:rsidTr="003062BA">
        <w:trPr>
          <w:trHeight w:val="300"/>
        </w:trPr>
        <w:tc>
          <w:tcPr>
            <w:tcW w:w="2268" w:type="dxa"/>
            <w:shd w:val="clear" w:color="auto" w:fill="auto"/>
            <w:noWrap/>
          </w:tcPr>
          <w:p w14:paraId="271C239D" w14:textId="2631424F"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7D8F05AA" w14:textId="2DB27FAE" w:rsidR="00C12A7E" w:rsidRPr="00115E12" w:rsidRDefault="00C12A7E" w:rsidP="00C12A7E">
            <w:pPr>
              <w:pStyle w:val="Tabell"/>
              <w:spacing w:before="120" w:after="120"/>
              <w:rPr>
                <w:lang w:val="nb-NO"/>
              </w:rPr>
            </w:pPr>
            <w:r w:rsidRPr="00115E12">
              <w:rPr>
                <w:lang w:val="nb-NO"/>
              </w:rPr>
              <w:t>2.5.2 (A)</w:t>
            </w:r>
          </w:p>
        </w:tc>
        <w:tc>
          <w:tcPr>
            <w:tcW w:w="5197" w:type="dxa"/>
            <w:shd w:val="clear" w:color="auto" w:fill="auto"/>
            <w:noWrap/>
          </w:tcPr>
          <w:p w14:paraId="72D93D78" w14:textId="63EA6FBE" w:rsidR="00C12A7E" w:rsidRPr="00115E12" w:rsidRDefault="004759B1" w:rsidP="00C12A7E">
            <w:pPr>
              <w:pStyle w:val="Tabell"/>
              <w:spacing w:before="120" w:after="120"/>
              <w:rPr>
                <w:lang w:val="nb-NO"/>
              </w:rPr>
            </w:pPr>
            <w:r>
              <w:rPr>
                <w:rFonts w:cs="Calibri"/>
                <w:szCs w:val="21"/>
                <w:lang w:val="nb-NO"/>
              </w:rPr>
              <w:t>Pekeravbrytelse</w:t>
            </w:r>
          </w:p>
        </w:tc>
      </w:tr>
      <w:tr w:rsidR="00C12A7E" w:rsidRPr="002A4422" w14:paraId="545D7904" w14:textId="77777777" w:rsidTr="003062BA">
        <w:trPr>
          <w:trHeight w:val="300"/>
        </w:trPr>
        <w:tc>
          <w:tcPr>
            <w:tcW w:w="2268" w:type="dxa"/>
            <w:shd w:val="clear" w:color="auto" w:fill="auto"/>
            <w:noWrap/>
          </w:tcPr>
          <w:p w14:paraId="39115430" w14:textId="1193F9F0"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68D77A72" w14:textId="632F73F0" w:rsidR="00C12A7E" w:rsidRPr="00115E12" w:rsidRDefault="00C12A7E" w:rsidP="00C12A7E">
            <w:pPr>
              <w:pStyle w:val="Tabell"/>
              <w:spacing w:before="120" w:after="120"/>
              <w:rPr>
                <w:lang w:val="nb-NO"/>
              </w:rPr>
            </w:pPr>
            <w:r w:rsidRPr="00115E12">
              <w:rPr>
                <w:lang w:val="nb-NO"/>
              </w:rPr>
              <w:t>2.5.3 (A)</w:t>
            </w:r>
          </w:p>
        </w:tc>
        <w:tc>
          <w:tcPr>
            <w:tcW w:w="5197" w:type="dxa"/>
            <w:shd w:val="clear" w:color="auto" w:fill="auto"/>
            <w:noWrap/>
          </w:tcPr>
          <w:p w14:paraId="2D814C6B" w14:textId="088CFE91" w:rsidR="00C12A7E" w:rsidRPr="00115E12" w:rsidRDefault="00E258CF" w:rsidP="00C12A7E">
            <w:pPr>
              <w:pStyle w:val="Tabell"/>
              <w:spacing w:before="120" w:after="120"/>
              <w:rPr>
                <w:lang w:val="nb-NO"/>
              </w:rPr>
            </w:pPr>
            <w:r>
              <w:rPr>
                <w:rFonts w:cs="Calibri"/>
                <w:szCs w:val="21"/>
                <w:lang w:val="nb-NO"/>
              </w:rPr>
              <w:t>Ledetekst i navn</w:t>
            </w:r>
          </w:p>
        </w:tc>
      </w:tr>
      <w:tr w:rsidR="00C12A7E" w:rsidRPr="00115E12" w14:paraId="68A40B3D" w14:textId="77777777" w:rsidTr="003062BA">
        <w:trPr>
          <w:trHeight w:val="300"/>
        </w:trPr>
        <w:tc>
          <w:tcPr>
            <w:tcW w:w="2268" w:type="dxa"/>
            <w:shd w:val="clear" w:color="auto" w:fill="auto"/>
            <w:noWrap/>
          </w:tcPr>
          <w:p w14:paraId="20F8679F" w14:textId="1CE385F3" w:rsidR="00C12A7E" w:rsidRPr="00115E12" w:rsidRDefault="00AD12DB" w:rsidP="00C12A7E">
            <w:pPr>
              <w:pStyle w:val="Tabell"/>
              <w:spacing w:before="120" w:after="120"/>
              <w:rPr>
                <w:lang w:val="nb-NO"/>
              </w:rPr>
            </w:pPr>
            <w:r w:rsidRPr="00AD12DB">
              <w:rPr>
                <w:lang w:val="nb-NO"/>
              </w:rPr>
              <w:t>Mulig å betjene</w:t>
            </w:r>
          </w:p>
        </w:tc>
        <w:tc>
          <w:tcPr>
            <w:tcW w:w="1560" w:type="dxa"/>
            <w:shd w:val="clear" w:color="auto" w:fill="auto"/>
            <w:noWrap/>
          </w:tcPr>
          <w:p w14:paraId="74ABF814" w14:textId="5EC67010" w:rsidR="00C12A7E" w:rsidRPr="00115E12" w:rsidRDefault="00C12A7E" w:rsidP="00C12A7E">
            <w:pPr>
              <w:pStyle w:val="Tabell"/>
              <w:spacing w:before="120" w:after="120"/>
              <w:rPr>
                <w:lang w:val="nb-NO"/>
              </w:rPr>
            </w:pPr>
            <w:r w:rsidRPr="00115E12">
              <w:rPr>
                <w:lang w:val="nb-NO"/>
              </w:rPr>
              <w:t>2.5.4 (A)</w:t>
            </w:r>
          </w:p>
        </w:tc>
        <w:tc>
          <w:tcPr>
            <w:tcW w:w="5197" w:type="dxa"/>
            <w:shd w:val="clear" w:color="auto" w:fill="auto"/>
            <w:noWrap/>
          </w:tcPr>
          <w:p w14:paraId="045915C0" w14:textId="53946097" w:rsidR="00C12A7E" w:rsidRPr="00115E12" w:rsidRDefault="006F24AF" w:rsidP="00C12A7E">
            <w:pPr>
              <w:pStyle w:val="Tabell"/>
              <w:spacing w:before="120" w:after="120"/>
              <w:rPr>
                <w:lang w:val="nb-NO"/>
              </w:rPr>
            </w:pPr>
            <w:r>
              <w:rPr>
                <w:rFonts w:cs="Calibri"/>
                <w:szCs w:val="21"/>
                <w:lang w:val="nb-NO"/>
              </w:rPr>
              <w:t xml:space="preserve">Bevegelsesaktivering </w:t>
            </w:r>
          </w:p>
        </w:tc>
      </w:tr>
      <w:tr w:rsidR="00C12A7E" w:rsidRPr="00115E12" w14:paraId="705D8E46" w14:textId="77777777" w:rsidTr="003062BA">
        <w:trPr>
          <w:trHeight w:val="300"/>
        </w:trPr>
        <w:tc>
          <w:tcPr>
            <w:tcW w:w="2268" w:type="dxa"/>
            <w:shd w:val="clear" w:color="auto" w:fill="auto"/>
            <w:noWrap/>
          </w:tcPr>
          <w:p w14:paraId="73125750" w14:textId="7509D1B6" w:rsidR="00C12A7E" w:rsidRPr="00115E12" w:rsidRDefault="00AF75C5" w:rsidP="00C12A7E">
            <w:pPr>
              <w:pStyle w:val="Tabell"/>
              <w:spacing w:before="120" w:after="120"/>
              <w:rPr>
                <w:lang w:val="nb-NO"/>
              </w:rPr>
            </w:pPr>
            <w:r>
              <w:rPr>
                <w:lang w:val="nb-NO"/>
              </w:rPr>
              <w:t>Forståelig</w:t>
            </w:r>
          </w:p>
        </w:tc>
        <w:tc>
          <w:tcPr>
            <w:tcW w:w="1560" w:type="dxa"/>
            <w:shd w:val="clear" w:color="auto" w:fill="auto"/>
            <w:noWrap/>
          </w:tcPr>
          <w:p w14:paraId="21AC9425" w14:textId="177C4C42" w:rsidR="00C12A7E" w:rsidRPr="00115E12" w:rsidRDefault="00C12A7E" w:rsidP="00C12A7E">
            <w:pPr>
              <w:pStyle w:val="Tabell"/>
              <w:spacing w:before="120" w:after="120"/>
              <w:rPr>
                <w:lang w:val="nb-NO"/>
              </w:rPr>
            </w:pPr>
            <w:r w:rsidRPr="00115E12">
              <w:rPr>
                <w:lang w:val="nb-NO"/>
              </w:rPr>
              <w:t>3.1.1 (A)</w:t>
            </w:r>
          </w:p>
        </w:tc>
        <w:tc>
          <w:tcPr>
            <w:tcW w:w="5197" w:type="dxa"/>
            <w:shd w:val="clear" w:color="auto" w:fill="auto"/>
            <w:noWrap/>
          </w:tcPr>
          <w:p w14:paraId="74BC217C" w14:textId="4BB072AB" w:rsidR="00C12A7E" w:rsidRPr="00115E12" w:rsidRDefault="00C12A7E" w:rsidP="00C12A7E">
            <w:pPr>
              <w:pStyle w:val="Tabell"/>
              <w:spacing w:before="120" w:after="120"/>
              <w:rPr>
                <w:lang w:val="nb-NO"/>
              </w:rPr>
            </w:pPr>
            <w:r w:rsidRPr="00115E12">
              <w:rPr>
                <w:rFonts w:cs="Calibri"/>
                <w:szCs w:val="21"/>
                <w:lang w:val="nb-NO"/>
              </w:rPr>
              <w:t>S</w:t>
            </w:r>
            <w:r w:rsidR="0033166E">
              <w:rPr>
                <w:rFonts w:cs="Calibri"/>
                <w:szCs w:val="21"/>
                <w:lang w:val="nb-NO"/>
              </w:rPr>
              <w:t>pråk på siden</w:t>
            </w:r>
          </w:p>
        </w:tc>
      </w:tr>
      <w:tr w:rsidR="00C12A7E" w:rsidRPr="002A4422" w14:paraId="00F8674A" w14:textId="77777777" w:rsidTr="003062BA">
        <w:trPr>
          <w:trHeight w:val="300"/>
        </w:trPr>
        <w:tc>
          <w:tcPr>
            <w:tcW w:w="2268" w:type="dxa"/>
            <w:shd w:val="clear" w:color="auto" w:fill="auto"/>
            <w:noWrap/>
          </w:tcPr>
          <w:p w14:paraId="074CFD50" w14:textId="23D4A893"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2F9E9771" w14:textId="534A1D52" w:rsidR="00C12A7E" w:rsidRPr="00115E12" w:rsidRDefault="00C12A7E" w:rsidP="00C12A7E">
            <w:pPr>
              <w:pStyle w:val="Tabell"/>
              <w:spacing w:before="120" w:after="120"/>
              <w:rPr>
                <w:lang w:val="nb-NO"/>
              </w:rPr>
            </w:pPr>
            <w:r w:rsidRPr="00115E12">
              <w:rPr>
                <w:lang w:val="nb-NO"/>
              </w:rPr>
              <w:t>3.1.2 (AA)</w:t>
            </w:r>
          </w:p>
        </w:tc>
        <w:tc>
          <w:tcPr>
            <w:tcW w:w="5197" w:type="dxa"/>
            <w:shd w:val="clear" w:color="auto" w:fill="auto"/>
            <w:noWrap/>
          </w:tcPr>
          <w:p w14:paraId="7224986C" w14:textId="52E25C35" w:rsidR="00C12A7E" w:rsidRPr="00115E12" w:rsidRDefault="00C12A7E" w:rsidP="00C12A7E">
            <w:pPr>
              <w:pStyle w:val="Tabell"/>
              <w:spacing w:before="120" w:after="120"/>
              <w:rPr>
                <w:lang w:val="nb-NO"/>
              </w:rPr>
            </w:pPr>
            <w:r w:rsidRPr="00115E12">
              <w:rPr>
                <w:rFonts w:cs="Calibri"/>
                <w:szCs w:val="21"/>
                <w:lang w:val="nb-NO"/>
              </w:rPr>
              <w:t xml:space="preserve">Språk </w:t>
            </w:r>
            <w:r w:rsidR="009815C0">
              <w:rPr>
                <w:rFonts w:cs="Calibri"/>
                <w:szCs w:val="21"/>
                <w:lang w:val="nb-NO"/>
              </w:rPr>
              <w:t>på deler av innhold</w:t>
            </w:r>
          </w:p>
        </w:tc>
      </w:tr>
      <w:tr w:rsidR="00C12A7E" w:rsidRPr="00115E12" w14:paraId="4ECD1F29" w14:textId="77777777" w:rsidTr="003062BA">
        <w:trPr>
          <w:trHeight w:val="300"/>
        </w:trPr>
        <w:tc>
          <w:tcPr>
            <w:tcW w:w="2268" w:type="dxa"/>
            <w:shd w:val="clear" w:color="auto" w:fill="auto"/>
            <w:noWrap/>
          </w:tcPr>
          <w:p w14:paraId="20D271A7" w14:textId="08ECDE27"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445EC7AB" w14:textId="6FACBE7D" w:rsidR="00C12A7E" w:rsidRPr="00115E12" w:rsidRDefault="00C12A7E" w:rsidP="00C12A7E">
            <w:pPr>
              <w:pStyle w:val="Tabell"/>
              <w:spacing w:before="120" w:after="120"/>
              <w:rPr>
                <w:lang w:val="nb-NO"/>
              </w:rPr>
            </w:pPr>
            <w:r w:rsidRPr="00115E12">
              <w:rPr>
                <w:lang w:val="nb-NO"/>
              </w:rPr>
              <w:t>3.2.1 (A)</w:t>
            </w:r>
          </w:p>
        </w:tc>
        <w:tc>
          <w:tcPr>
            <w:tcW w:w="5197" w:type="dxa"/>
            <w:shd w:val="clear" w:color="auto" w:fill="auto"/>
            <w:noWrap/>
          </w:tcPr>
          <w:p w14:paraId="031EC736" w14:textId="6DF04983" w:rsidR="00C12A7E" w:rsidRPr="00115E12" w:rsidRDefault="00EE1BF2" w:rsidP="00C12A7E">
            <w:pPr>
              <w:pStyle w:val="Tabell"/>
              <w:spacing w:before="120" w:after="120"/>
              <w:rPr>
                <w:lang w:val="nb-NO"/>
              </w:rPr>
            </w:pPr>
            <w:r>
              <w:rPr>
                <w:rFonts w:cs="Calibri"/>
                <w:szCs w:val="21"/>
                <w:lang w:val="nb-NO"/>
              </w:rPr>
              <w:t>F</w:t>
            </w:r>
            <w:r w:rsidR="00C12A7E" w:rsidRPr="00115E12">
              <w:rPr>
                <w:rFonts w:cs="Calibri"/>
                <w:szCs w:val="21"/>
                <w:lang w:val="nb-NO"/>
              </w:rPr>
              <w:t>okus</w:t>
            </w:r>
          </w:p>
        </w:tc>
      </w:tr>
      <w:tr w:rsidR="00C12A7E" w:rsidRPr="00115E12" w14:paraId="05087A08" w14:textId="77777777" w:rsidTr="003062BA">
        <w:trPr>
          <w:trHeight w:val="300"/>
        </w:trPr>
        <w:tc>
          <w:tcPr>
            <w:tcW w:w="2268" w:type="dxa"/>
            <w:shd w:val="clear" w:color="auto" w:fill="auto"/>
            <w:noWrap/>
          </w:tcPr>
          <w:p w14:paraId="36724A1F" w14:textId="785A7979"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59924CB8" w14:textId="60626E26" w:rsidR="00C12A7E" w:rsidRPr="00115E12" w:rsidRDefault="00C12A7E" w:rsidP="00C12A7E">
            <w:pPr>
              <w:pStyle w:val="Tabell"/>
              <w:spacing w:before="120" w:after="120"/>
              <w:rPr>
                <w:lang w:val="nb-NO"/>
              </w:rPr>
            </w:pPr>
            <w:r w:rsidRPr="00115E12">
              <w:rPr>
                <w:lang w:val="nb-NO"/>
              </w:rPr>
              <w:t>3.2.2 (A)</w:t>
            </w:r>
          </w:p>
        </w:tc>
        <w:tc>
          <w:tcPr>
            <w:tcW w:w="5197" w:type="dxa"/>
            <w:shd w:val="clear" w:color="auto" w:fill="auto"/>
            <w:noWrap/>
          </w:tcPr>
          <w:p w14:paraId="5C96174B" w14:textId="4C50BB7F" w:rsidR="00C12A7E" w:rsidRPr="00115E12" w:rsidRDefault="00964A2D" w:rsidP="00C12A7E">
            <w:pPr>
              <w:pStyle w:val="Tabell"/>
              <w:spacing w:before="120" w:after="120"/>
              <w:rPr>
                <w:lang w:val="nb-NO"/>
              </w:rPr>
            </w:pPr>
            <w:r>
              <w:rPr>
                <w:rFonts w:cs="Calibri"/>
                <w:szCs w:val="21"/>
                <w:lang w:val="nb-NO"/>
              </w:rPr>
              <w:t>Inndata</w:t>
            </w:r>
          </w:p>
        </w:tc>
      </w:tr>
      <w:tr w:rsidR="00C12A7E" w:rsidRPr="00115E12" w14:paraId="1C04B9EE" w14:textId="77777777" w:rsidTr="003062BA">
        <w:trPr>
          <w:trHeight w:val="300"/>
        </w:trPr>
        <w:tc>
          <w:tcPr>
            <w:tcW w:w="2268" w:type="dxa"/>
            <w:shd w:val="clear" w:color="auto" w:fill="auto"/>
            <w:noWrap/>
          </w:tcPr>
          <w:p w14:paraId="2D82D12A" w14:textId="50889F2B"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0E9EF507" w14:textId="1F471B07" w:rsidR="00C12A7E" w:rsidRPr="00115E12" w:rsidRDefault="00C12A7E" w:rsidP="00C12A7E">
            <w:pPr>
              <w:pStyle w:val="Tabell"/>
              <w:spacing w:before="120" w:after="120"/>
              <w:rPr>
                <w:lang w:val="nb-NO"/>
              </w:rPr>
            </w:pPr>
            <w:r w:rsidRPr="00115E12">
              <w:rPr>
                <w:lang w:val="nb-NO"/>
              </w:rPr>
              <w:t>3.2.3 (AA)</w:t>
            </w:r>
          </w:p>
        </w:tc>
        <w:tc>
          <w:tcPr>
            <w:tcW w:w="5197" w:type="dxa"/>
            <w:shd w:val="clear" w:color="auto" w:fill="auto"/>
            <w:noWrap/>
          </w:tcPr>
          <w:p w14:paraId="032ACCF0" w14:textId="781C6717" w:rsidR="00C12A7E" w:rsidRPr="00115E12" w:rsidRDefault="00C12A7E" w:rsidP="00C12A7E">
            <w:pPr>
              <w:pStyle w:val="Tabell"/>
              <w:spacing w:before="120" w:after="120"/>
              <w:rPr>
                <w:lang w:val="nb-NO"/>
              </w:rPr>
            </w:pPr>
            <w:r w:rsidRPr="00115E12">
              <w:rPr>
                <w:rFonts w:cs="Calibri"/>
                <w:szCs w:val="21"/>
                <w:lang w:val="nb-NO"/>
              </w:rPr>
              <w:t>Konsekvent navigering</w:t>
            </w:r>
          </w:p>
        </w:tc>
      </w:tr>
      <w:tr w:rsidR="00C12A7E" w:rsidRPr="00115E12" w14:paraId="5E109CEE" w14:textId="77777777" w:rsidTr="003062BA">
        <w:trPr>
          <w:trHeight w:val="300"/>
        </w:trPr>
        <w:tc>
          <w:tcPr>
            <w:tcW w:w="2268" w:type="dxa"/>
            <w:shd w:val="clear" w:color="auto" w:fill="auto"/>
            <w:noWrap/>
          </w:tcPr>
          <w:p w14:paraId="7C5D8F6A" w14:textId="2AC227A2"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2C53CFF1" w14:textId="0A3FF71B" w:rsidR="00C12A7E" w:rsidRPr="00115E12" w:rsidRDefault="00C12A7E" w:rsidP="00C12A7E">
            <w:pPr>
              <w:pStyle w:val="Tabell"/>
              <w:spacing w:before="120" w:after="120"/>
              <w:rPr>
                <w:lang w:val="nb-NO"/>
              </w:rPr>
            </w:pPr>
            <w:r w:rsidRPr="00115E12">
              <w:rPr>
                <w:lang w:val="nb-NO"/>
              </w:rPr>
              <w:t>3.2.4 (AA)</w:t>
            </w:r>
          </w:p>
        </w:tc>
        <w:tc>
          <w:tcPr>
            <w:tcW w:w="5197" w:type="dxa"/>
            <w:shd w:val="clear" w:color="auto" w:fill="auto"/>
            <w:noWrap/>
          </w:tcPr>
          <w:p w14:paraId="265D22E6" w14:textId="274A1B92" w:rsidR="00C12A7E" w:rsidRPr="00115E12" w:rsidRDefault="00C12A7E" w:rsidP="00C12A7E">
            <w:pPr>
              <w:pStyle w:val="Tabell"/>
              <w:spacing w:before="120" w:after="120"/>
              <w:rPr>
                <w:lang w:val="nb-NO"/>
              </w:rPr>
            </w:pPr>
            <w:r w:rsidRPr="00115E12">
              <w:rPr>
                <w:rFonts w:cs="Calibri"/>
                <w:szCs w:val="21"/>
                <w:lang w:val="nb-NO"/>
              </w:rPr>
              <w:t>Konsekvent ide</w:t>
            </w:r>
            <w:r w:rsidR="00832AD1">
              <w:rPr>
                <w:rFonts w:cs="Calibri"/>
                <w:szCs w:val="21"/>
                <w:lang w:val="nb-NO"/>
              </w:rPr>
              <w:t>ntifikasjon</w:t>
            </w:r>
          </w:p>
        </w:tc>
      </w:tr>
      <w:tr w:rsidR="00C12A7E" w:rsidRPr="00115E12" w14:paraId="38C380F0" w14:textId="77777777" w:rsidTr="003062BA">
        <w:trPr>
          <w:trHeight w:val="300"/>
        </w:trPr>
        <w:tc>
          <w:tcPr>
            <w:tcW w:w="2268" w:type="dxa"/>
            <w:shd w:val="clear" w:color="auto" w:fill="auto"/>
            <w:noWrap/>
          </w:tcPr>
          <w:p w14:paraId="3E614C53" w14:textId="6E28EB5A"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35B9DB47" w14:textId="5119D24D" w:rsidR="00C12A7E" w:rsidRPr="00115E12" w:rsidRDefault="00C12A7E" w:rsidP="00C12A7E">
            <w:pPr>
              <w:pStyle w:val="Tabell"/>
              <w:spacing w:before="120" w:after="120"/>
              <w:rPr>
                <w:lang w:val="nb-NO"/>
              </w:rPr>
            </w:pPr>
            <w:r w:rsidRPr="00115E12">
              <w:rPr>
                <w:lang w:val="nb-NO"/>
              </w:rPr>
              <w:t>3.3.1 (A)</w:t>
            </w:r>
          </w:p>
        </w:tc>
        <w:tc>
          <w:tcPr>
            <w:tcW w:w="5197" w:type="dxa"/>
            <w:shd w:val="clear" w:color="auto" w:fill="auto"/>
            <w:noWrap/>
          </w:tcPr>
          <w:p w14:paraId="361E0571" w14:textId="7CE6C905" w:rsidR="00C12A7E" w:rsidRPr="00115E12" w:rsidRDefault="00C12A7E" w:rsidP="00C12A7E">
            <w:pPr>
              <w:pStyle w:val="Tabell"/>
              <w:spacing w:before="120" w:after="120"/>
              <w:rPr>
                <w:lang w:val="nb-NO"/>
              </w:rPr>
            </w:pPr>
            <w:r w:rsidRPr="00115E12">
              <w:rPr>
                <w:rFonts w:cs="Calibri"/>
                <w:szCs w:val="21"/>
                <w:lang w:val="nb-NO"/>
              </w:rPr>
              <w:t>Iden</w:t>
            </w:r>
            <w:r w:rsidR="008C45BF">
              <w:rPr>
                <w:rFonts w:cs="Calibri"/>
                <w:szCs w:val="21"/>
                <w:lang w:val="nb-NO"/>
              </w:rPr>
              <w:t>tifikasjon</w:t>
            </w:r>
            <w:r w:rsidRPr="00115E12">
              <w:rPr>
                <w:rFonts w:cs="Calibri"/>
                <w:szCs w:val="21"/>
                <w:lang w:val="nb-NO"/>
              </w:rPr>
              <w:t xml:space="preserve"> av fe</w:t>
            </w:r>
            <w:r w:rsidR="008C45BF">
              <w:rPr>
                <w:rFonts w:cs="Calibri"/>
                <w:szCs w:val="21"/>
                <w:lang w:val="nb-NO"/>
              </w:rPr>
              <w:t>i</w:t>
            </w:r>
            <w:r w:rsidRPr="00115E12">
              <w:rPr>
                <w:rFonts w:cs="Calibri"/>
                <w:szCs w:val="21"/>
                <w:lang w:val="nb-NO"/>
              </w:rPr>
              <w:t>l</w:t>
            </w:r>
          </w:p>
        </w:tc>
      </w:tr>
      <w:tr w:rsidR="00C12A7E" w:rsidRPr="00115E12" w14:paraId="1A3787F7" w14:textId="77777777" w:rsidTr="003062BA">
        <w:trPr>
          <w:trHeight w:val="300"/>
        </w:trPr>
        <w:tc>
          <w:tcPr>
            <w:tcW w:w="2268" w:type="dxa"/>
            <w:shd w:val="clear" w:color="auto" w:fill="auto"/>
            <w:noWrap/>
          </w:tcPr>
          <w:p w14:paraId="3F365C91" w14:textId="19375DAD"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2389F74D" w14:textId="00F5CFB1" w:rsidR="00C12A7E" w:rsidRPr="00115E12" w:rsidRDefault="00C12A7E" w:rsidP="00C12A7E">
            <w:pPr>
              <w:pStyle w:val="Tabell"/>
              <w:spacing w:before="120" w:after="120"/>
              <w:rPr>
                <w:lang w:val="nb-NO"/>
              </w:rPr>
            </w:pPr>
            <w:r w:rsidRPr="00115E12">
              <w:rPr>
                <w:lang w:val="nb-NO"/>
              </w:rPr>
              <w:t>3.3.2 (A)</w:t>
            </w:r>
          </w:p>
        </w:tc>
        <w:tc>
          <w:tcPr>
            <w:tcW w:w="5197" w:type="dxa"/>
            <w:shd w:val="clear" w:color="auto" w:fill="auto"/>
            <w:noWrap/>
          </w:tcPr>
          <w:p w14:paraId="7EE10987" w14:textId="571B17E0" w:rsidR="00C12A7E" w:rsidRPr="00115E12" w:rsidRDefault="00C12A7E" w:rsidP="00C12A7E">
            <w:pPr>
              <w:pStyle w:val="Tabell"/>
              <w:spacing w:before="120" w:after="120"/>
              <w:rPr>
                <w:lang w:val="nb-NO"/>
              </w:rPr>
            </w:pPr>
            <w:r w:rsidRPr="00115E12">
              <w:rPr>
                <w:rFonts w:cs="Calibri"/>
                <w:szCs w:val="21"/>
                <w:lang w:val="nb-NO"/>
              </w:rPr>
              <w:t>Le</w:t>
            </w:r>
            <w:r w:rsidR="0079136F">
              <w:rPr>
                <w:rFonts w:cs="Calibri"/>
                <w:szCs w:val="21"/>
                <w:lang w:val="nb-NO"/>
              </w:rPr>
              <w:t>detekster</w:t>
            </w:r>
            <w:r w:rsidRPr="00115E12">
              <w:rPr>
                <w:rFonts w:cs="Calibri"/>
                <w:szCs w:val="21"/>
                <w:lang w:val="nb-NO"/>
              </w:rPr>
              <w:t xml:space="preserve"> eller instruk</w:t>
            </w:r>
            <w:r w:rsidR="0079136F">
              <w:rPr>
                <w:rFonts w:cs="Calibri"/>
                <w:szCs w:val="21"/>
                <w:lang w:val="nb-NO"/>
              </w:rPr>
              <w:t>sjoner</w:t>
            </w:r>
          </w:p>
        </w:tc>
      </w:tr>
      <w:tr w:rsidR="00C12A7E" w:rsidRPr="00115E12" w14:paraId="1CECA28C" w14:textId="77777777" w:rsidTr="003062BA">
        <w:trPr>
          <w:trHeight w:val="300"/>
        </w:trPr>
        <w:tc>
          <w:tcPr>
            <w:tcW w:w="2268" w:type="dxa"/>
            <w:shd w:val="clear" w:color="auto" w:fill="auto"/>
            <w:noWrap/>
          </w:tcPr>
          <w:p w14:paraId="5F67D563" w14:textId="6487F1EC"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2D721BD2" w14:textId="2E5E3389" w:rsidR="00C12A7E" w:rsidRPr="00115E12" w:rsidRDefault="00C12A7E" w:rsidP="00C12A7E">
            <w:pPr>
              <w:pStyle w:val="Tabell"/>
              <w:spacing w:before="120" w:after="120"/>
              <w:rPr>
                <w:lang w:val="nb-NO"/>
              </w:rPr>
            </w:pPr>
            <w:r w:rsidRPr="00115E12">
              <w:rPr>
                <w:lang w:val="nb-NO"/>
              </w:rPr>
              <w:t>3.3.3 (AA)</w:t>
            </w:r>
          </w:p>
        </w:tc>
        <w:tc>
          <w:tcPr>
            <w:tcW w:w="5197" w:type="dxa"/>
            <w:shd w:val="clear" w:color="auto" w:fill="auto"/>
            <w:noWrap/>
          </w:tcPr>
          <w:p w14:paraId="0DA20D80" w14:textId="68A622DC" w:rsidR="00C12A7E" w:rsidRPr="00115E12" w:rsidRDefault="00C12A7E" w:rsidP="00C12A7E">
            <w:pPr>
              <w:pStyle w:val="Tabell"/>
              <w:spacing w:before="120" w:after="120"/>
              <w:rPr>
                <w:lang w:val="nb-NO"/>
              </w:rPr>
            </w:pPr>
            <w:r w:rsidRPr="00115E12">
              <w:rPr>
                <w:rFonts w:cs="Calibri"/>
                <w:szCs w:val="21"/>
                <w:lang w:val="nb-NO"/>
              </w:rPr>
              <w:t>F</w:t>
            </w:r>
            <w:r w:rsidR="004F253B">
              <w:rPr>
                <w:rFonts w:cs="Calibri"/>
                <w:szCs w:val="21"/>
                <w:lang w:val="nb-NO"/>
              </w:rPr>
              <w:t>o</w:t>
            </w:r>
            <w:r w:rsidRPr="00115E12">
              <w:rPr>
                <w:rFonts w:cs="Calibri"/>
                <w:szCs w:val="21"/>
                <w:lang w:val="nb-NO"/>
              </w:rPr>
              <w:t>rslag v</w:t>
            </w:r>
            <w:r w:rsidR="004F253B">
              <w:rPr>
                <w:rFonts w:cs="Calibri"/>
                <w:szCs w:val="21"/>
                <w:lang w:val="nb-NO"/>
              </w:rPr>
              <w:t>e</w:t>
            </w:r>
            <w:r w:rsidRPr="00115E12">
              <w:rPr>
                <w:rFonts w:cs="Calibri"/>
                <w:szCs w:val="21"/>
                <w:lang w:val="nb-NO"/>
              </w:rPr>
              <w:t xml:space="preserve">d </w:t>
            </w:r>
            <w:r w:rsidR="004F253B">
              <w:rPr>
                <w:rFonts w:cs="Calibri"/>
                <w:szCs w:val="21"/>
                <w:lang w:val="nb-NO"/>
              </w:rPr>
              <w:t>feil</w:t>
            </w:r>
          </w:p>
        </w:tc>
      </w:tr>
      <w:tr w:rsidR="00C12A7E" w:rsidRPr="002A4422" w14:paraId="598E6311" w14:textId="77777777" w:rsidTr="003062BA">
        <w:trPr>
          <w:trHeight w:val="300"/>
        </w:trPr>
        <w:tc>
          <w:tcPr>
            <w:tcW w:w="2268" w:type="dxa"/>
            <w:shd w:val="clear" w:color="auto" w:fill="auto"/>
            <w:noWrap/>
          </w:tcPr>
          <w:p w14:paraId="3D248D6E" w14:textId="2D6CD0D3" w:rsidR="00C12A7E" w:rsidRPr="00115E12" w:rsidRDefault="00AF75C5" w:rsidP="00C12A7E">
            <w:pPr>
              <w:pStyle w:val="Tabell"/>
              <w:spacing w:before="120" w:after="120"/>
              <w:rPr>
                <w:lang w:val="nb-NO"/>
              </w:rPr>
            </w:pPr>
            <w:r w:rsidRPr="00AF75C5">
              <w:rPr>
                <w:lang w:val="nb-NO"/>
              </w:rPr>
              <w:t>Forståelig</w:t>
            </w:r>
          </w:p>
        </w:tc>
        <w:tc>
          <w:tcPr>
            <w:tcW w:w="1560" w:type="dxa"/>
            <w:shd w:val="clear" w:color="auto" w:fill="auto"/>
            <w:noWrap/>
          </w:tcPr>
          <w:p w14:paraId="3E52941F" w14:textId="2D62C864" w:rsidR="00C12A7E" w:rsidRPr="00115E12" w:rsidRDefault="00C12A7E" w:rsidP="00C12A7E">
            <w:pPr>
              <w:pStyle w:val="Tabell"/>
              <w:spacing w:before="120" w:after="120"/>
              <w:rPr>
                <w:lang w:val="nb-NO"/>
              </w:rPr>
            </w:pPr>
            <w:r w:rsidRPr="00115E12">
              <w:rPr>
                <w:lang w:val="nb-NO"/>
              </w:rPr>
              <w:t>3.3.4 (AA)</w:t>
            </w:r>
          </w:p>
        </w:tc>
        <w:tc>
          <w:tcPr>
            <w:tcW w:w="5197" w:type="dxa"/>
            <w:shd w:val="clear" w:color="auto" w:fill="auto"/>
            <w:noWrap/>
          </w:tcPr>
          <w:p w14:paraId="010936F7" w14:textId="6A664168" w:rsidR="00C12A7E" w:rsidRPr="00115E12" w:rsidRDefault="00C12A7E" w:rsidP="00C12A7E">
            <w:pPr>
              <w:pStyle w:val="Tabell"/>
              <w:spacing w:before="120" w:after="120"/>
              <w:rPr>
                <w:lang w:val="nb-NO"/>
              </w:rPr>
            </w:pPr>
            <w:r w:rsidRPr="00115E12">
              <w:rPr>
                <w:rFonts w:cs="Calibri"/>
                <w:szCs w:val="21"/>
                <w:lang w:val="nb-NO"/>
              </w:rPr>
              <w:t>F</w:t>
            </w:r>
            <w:r w:rsidR="00CF2E02">
              <w:rPr>
                <w:rFonts w:cs="Calibri"/>
                <w:szCs w:val="21"/>
                <w:lang w:val="nb-NO"/>
              </w:rPr>
              <w:t>orhindring</w:t>
            </w:r>
            <w:r w:rsidRPr="00115E12">
              <w:rPr>
                <w:rFonts w:cs="Calibri"/>
                <w:szCs w:val="21"/>
                <w:lang w:val="nb-NO"/>
              </w:rPr>
              <w:t xml:space="preserve"> av fe</w:t>
            </w:r>
            <w:r w:rsidR="00CF2E02">
              <w:rPr>
                <w:rFonts w:cs="Calibri"/>
                <w:szCs w:val="21"/>
                <w:lang w:val="nb-NO"/>
              </w:rPr>
              <w:t>i</w:t>
            </w:r>
            <w:r w:rsidRPr="00115E12">
              <w:rPr>
                <w:rFonts w:cs="Calibri"/>
                <w:szCs w:val="21"/>
                <w:lang w:val="nb-NO"/>
              </w:rPr>
              <w:t>l (juridisk</w:t>
            </w:r>
            <w:r w:rsidR="00CF2E02">
              <w:rPr>
                <w:rFonts w:cs="Calibri"/>
                <w:szCs w:val="21"/>
                <w:lang w:val="nb-NO"/>
              </w:rPr>
              <w:t>e feil</w:t>
            </w:r>
            <w:r w:rsidRPr="00115E12">
              <w:rPr>
                <w:rFonts w:cs="Calibri"/>
                <w:szCs w:val="21"/>
                <w:lang w:val="nb-NO"/>
              </w:rPr>
              <w:t xml:space="preserve">, </w:t>
            </w:r>
            <w:proofErr w:type="gramStart"/>
            <w:r w:rsidR="00CF2E02">
              <w:rPr>
                <w:rFonts w:cs="Calibri"/>
                <w:szCs w:val="21"/>
                <w:lang w:val="nb-NO"/>
              </w:rPr>
              <w:t>økonomiske feil,</w:t>
            </w:r>
            <w:proofErr w:type="gramEnd"/>
            <w:r w:rsidRPr="00115E12">
              <w:rPr>
                <w:rFonts w:cs="Calibri"/>
                <w:szCs w:val="21"/>
                <w:lang w:val="nb-NO"/>
              </w:rPr>
              <w:t xml:space="preserve"> data</w:t>
            </w:r>
            <w:r w:rsidR="00CF2E02">
              <w:rPr>
                <w:rFonts w:cs="Calibri"/>
                <w:szCs w:val="21"/>
                <w:lang w:val="nb-NO"/>
              </w:rPr>
              <w:t>feil</w:t>
            </w:r>
            <w:r w:rsidRPr="00115E12">
              <w:rPr>
                <w:rFonts w:cs="Calibri"/>
                <w:szCs w:val="21"/>
                <w:lang w:val="nb-NO"/>
              </w:rPr>
              <w:t>)</w:t>
            </w:r>
          </w:p>
        </w:tc>
      </w:tr>
      <w:tr w:rsidR="00C12A7E" w:rsidRPr="00115E12" w14:paraId="6D411E80" w14:textId="77777777" w:rsidTr="003062BA">
        <w:trPr>
          <w:trHeight w:val="300"/>
        </w:trPr>
        <w:tc>
          <w:tcPr>
            <w:tcW w:w="2268" w:type="dxa"/>
            <w:shd w:val="clear" w:color="auto" w:fill="auto"/>
            <w:noWrap/>
          </w:tcPr>
          <w:p w14:paraId="467B6C00" w14:textId="78880D7D" w:rsidR="00C12A7E" w:rsidRPr="00115E12" w:rsidRDefault="00C12A7E" w:rsidP="00C12A7E">
            <w:pPr>
              <w:pStyle w:val="Tabell"/>
              <w:spacing w:before="120" w:after="120"/>
              <w:rPr>
                <w:lang w:val="nb-NO"/>
              </w:rPr>
            </w:pPr>
            <w:proofErr w:type="gramStart"/>
            <w:r w:rsidRPr="00115E12">
              <w:rPr>
                <w:lang w:val="nb-NO"/>
              </w:rPr>
              <w:t>Robust</w:t>
            </w:r>
            <w:proofErr w:type="gramEnd"/>
          </w:p>
        </w:tc>
        <w:tc>
          <w:tcPr>
            <w:tcW w:w="1560" w:type="dxa"/>
            <w:shd w:val="clear" w:color="auto" w:fill="auto"/>
            <w:noWrap/>
          </w:tcPr>
          <w:p w14:paraId="07EB25BA" w14:textId="67DDD1DB" w:rsidR="00C12A7E" w:rsidRPr="00115E12" w:rsidRDefault="00C12A7E" w:rsidP="00C12A7E">
            <w:pPr>
              <w:pStyle w:val="Tabell"/>
              <w:spacing w:before="120" w:after="120"/>
              <w:rPr>
                <w:lang w:val="nb-NO"/>
              </w:rPr>
            </w:pPr>
            <w:r w:rsidRPr="00115E12">
              <w:rPr>
                <w:lang w:val="nb-NO"/>
              </w:rPr>
              <w:t>4.1.1 (A)</w:t>
            </w:r>
          </w:p>
        </w:tc>
        <w:tc>
          <w:tcPr>
            <w:tcW w:w="5197" w:type="dxa"/>
            <w:shd w:val="clear" w:color="auto" w:fill="auto"/>
            <w:noWrap/>
          </w:tcPr>
          <w:p w14:paraId="63130F5C" w14:textId="0DB2D24A" w:rsidR="00C12A7E" w:rsidRPr="00115E12" w:rsidRDefault="00C12A7E" w:rsidP="00C12A7E">
            <w:pPr>
              <w:pStyle w:val="Tabell"/>
              <w:spacing w:before="120" w:after="120"/>
              <w:rPr>
                <w:lang w:val="nb-NO"/>
              </w:rPr>
            </w:pPr>
            <w:proofErr w:type="spellStart"/>
            <w:r w:rsidRPr="00115E12">
              <w:rPr>
                <w:rFonts w:cs="Calibri"/>
                <w:szCs w:val="21"/>
                <w:lang w:val="nb-NO"/>
              </w:rPr>
              <w:t>Parsing</w:t>
            </w:r>
            <w:proofErr w:type="spellEnd"/>
            <w:r w:rsidR="00802B2E">
              <w:rPr>
                <w:rFonts w:cs="Calibri"/>
                <w:szCs w:val="21"/>
                <w:lang w:val="nb-NO"/>
              </w:rPr>
              <w:t xml:space="preserve"> (oppdeling)</w:t>
            </w:r>
          </w:p>
        </w:tc>
      </w:tr>
      <w:tr w:rsidR="00C12A7E" w:rsidRPr="00115E12" w14:paraId="0D6BDAF0" w14:textId="77777777" w:rsidTr="003062BA">
        <w:trPr>
          <w:trHeight w:val="300"/>
        </w:trPr>
        <w:tc>
          <w:tcPr>
            <w:tcW w:w="2268" w:type="dxa"/>
            <w:shd w:val="clear" w:color="auto" w:fill="auto"/>
            <w:noWrap/>
          </w:tcPr>
          <w:p w14:paraId="763C0BC8" w14:textId="6BFCC98A" w:rsidR="00C12A7E" w:rsidRPr="00115E12" w:rsidRDefault="00C12A7E" w:rsidP="00C12A7E">
            <w:pPr>
              <w:pStyle w:val="Tabell"/>
              <w:spacing w:before="120" w:after="120"/>
              <w:rPr>
                <w:lang w:val="nb-NO"/>
              </w:rPr>
            </w:pPr>
            <w:proofErr w:type="gramStart"/>
            <w:r w:rsidRPr="00115E12">
              <w:rPr>
                <w:lang w:val="nb-NO"/>
              </w:rPr>
              <w:lastRenderedPageBreak/>
              <w:t>Robust</w:t>
            </w:r>
            <w:proofErr w:type="gramEnd"/>
          </w:p>
        </w:tc>
        <w:tc>
          <w:tcPr>
            <w:tcW w:w="1560" w:type="dxa"/>
            <w:shd w:val="clear" w:color="auto" w:fill="auto"/>
            <w:noWrap/>
          </w:tcPr>
          <w:p w14:paraId="789CFE73" w14:textId="49B6913A" w:rsidR="00C12A7E" w:rsidRPr="00115E12" w:rsidRDefault="00C12A7E" w:rsidP="00C12A7E">
            <w:pPr>
              <w:pStyle w:val="Tabell"/>
              <w:spacing w:before="120" w:after="120"/>
              <w:rPr>
                <w:lang w:val="nb-NO"/>
              </w:rPr>
            </w:pPr>
            <w:r w:rsidRPr="00115E12">
              <w:rPr>
                <w:lang w:val="nb-NO"/>
              </w:rPr>
              <w:t>4.1.2 (A)</w:t>
            </w:r>
          </w:p>
        </w:tc>
        <w:tc>
          <w:tcPr>
            <w:tcW w:w="5197" w:type="dxa"/>
            <w:shd w:val="clear" w:color="auto" w:fill="auto"/>
            <w:noWrap/>
          </w:tcPr>
          <w:p w14:paraId="39DA794A" w14:textId="1AA33E11" w:rsidR="00C12A7E" w:rsidRPr="00115E12" w:rsidRDefault="00C12A7E" w:rsidP="00C12A7E">
            <w:pPr>
              <w:pStyle w:val="Tabell"/>
              <w:spacing w:before="120" w:after="120"/>
              <w:rPr>
                <w:lang w:val="nb-NO"/>
              </w:rPr>
            </w:pPr>
            <w:r w:rsidRPr="00115E12">
              <w:rPr>
                <w:rFonts w:cs="Calibri"/>
                <w:szCs w:val="21"/>
                <w:lang w:val="nb-NO"/>
              </w:rPr>
              <w:t>Na</w:t>
            </w:r>
            <w:r w:rsidR="00802B2E">
              <w:rPr>
                <w:rFonts w:cs="Calibri"/>
                <w:szCs w:val="21"/>
                <w:lang w:val="nb-NO"/>
              </w:rPr>
              <w:t>v</w:t>
            </w:r>
            <w:r w:rsidRPr="00115E12">
              <w:rPr>
                <w:rFonts w:cs="Calibri"/>
                <w:szCs w:val="21"/>
                <w:lang w:val="nb-NO"/>
              </w:rPr>
              <w:t>n, r</w:t>
            </w:r>
            <w:r w:rsidR="00802B2E">
              <w:rPr>
                <w:rFonts w:cs="Calibri"/>
                <w:szCs w:val="21"/>
                <w:lang w:val="nb-NO"/>
              </w:rPr>
              <w:t>olle,</w:t>
            </w:r>
            <w:r w:rsidRPr="00115E12">
              <w:rPr>
                <w:rFonts w:cs="Calibri"/>
                <w:szCs w:val="21"/>
                <w:lang w:val="nb-NO"/>
              </w:rPr>
              <w:t xml:space="preserve"> v</w:t>
            </w:r>
            <w:r w:rsidR="00802B2E">
              <w:rPr>
                <w:rFonts w:cs="Calibri"/>
                <w:szCs w:val="21"/>
                <w:lang w:val="nb-NO"/>
              </w:rPr>
              <w:t>erdi</w:t>
            </w:r>
          </w:p>
        </w:tc>
      </w:tr>
      <w:tr w:rsidR="00C12A7E" w:rsidRPr="00115E12" w14:paraId="30020479" w14:textId="77777777" w:rsidTr="003062BA">
        <w:trPr>
          <w:trHeight w:val="300"/>
        </w:trPr>
        <w:tc>
          <w:tcPr>
            <w:tcW w:w="2268" w:type="dxa"/>
            <w:shd w:val="clear" w:color="auto" w:fill="auto"/>
            <w:noWrap/>
          </w:tcPr>
          <w:p w14:paraId="7DBACE80" w14:textId="5BCCB56F" w:rsidR="00C12A7E" w:rsidRPr="00115E12" w:rsidRDefault="00C12A7E" w:rsidP="00C12A7E">
            <w:pPr>
              <w:pStyle w:val="Tabell"/>
              <w:spacing w:before="120" w:after="120"/>
              <w:rPr>
                <w:lang w:val="nb-NO"/>
              </w:rPr>
            </w:pPr>
            <w:proofErr w:type="gramStart"/>
            <w:r w:rsidRPr="00115E12">
              <w:rPr>
                <w:lang w:val="nb-NO"/>
              </w:rPr>
              <w:t>Robust</w:t>
            </w:r>
            <w:proofErr w:type="gramEnd"/>
          </w:p>
        </w:tc>
        <w:tc>
          <w:tcPr>
            <w:tcW w:w="1560" w:type="dxa"/>
            <w:shd w:val="clear" w:color="auto" w:fill="auto"/>
            <w:noWrap/>
          </w:tcPr>
          <w:p w14:paraId="0290EFE0" w14:textId="30940AEC" w:rsidR="00C12A7E" w:rsidRPr="00115E12" w:rsidRDefault="00C12A7E" w:rsidP="00C12A7E">
            <w:pPr>
              <w:pStyle w:val="Tabell"/>
              <w:spacing w:before="120" w:after="120"/>
              <w:rPr>
                <w:lang w:val="nb-NO"/>
              </w:rPr>
            </w:pPr>
            <w:r w:rsidRPr="00115E12">
              <w:rPr>
                <w:lang w:val="nb-NO"/>
              </w:rPr>
              <w:t>4.1.3 (AA)</w:t>
            </w:r>
          </w:p>
        </w:tc>
        <w:tc>
          <w:tcPr>
            <w:tcW w:w="5197" w:type="dxa"/>
            <w:shd w:val="clear" w:color="auto" w:fill="auto"/>
            <w:noWrap/>
          </w:tcPr>
          <w:p w14:paraId="0D4F2318" w14:textId="561A5D6E" w:rsidR="00C12A7E" w:rsidRPr="00115E12" w:rsidRDefault="00C12A7E" w:rsidP="00C12A7E">
            <w:pPr>
              <w:pStyle w:val="Tabell"/>
              <w:spacing w:before="120" w:after="120"/>
              <w:rPr>
                <w:lang w:val="nb-NO"/>
              </w:rPr>
            </w:pPr>
            <w:r w:rsidRPr="00115E12">
              <w:rPr>
                <w:rFonts w:cs="Calibri"/>
                <w:szCs w:val="21"/>
                <w:lang w:val="nb-NO"/>
              </w:rPr>
              <w:t>Statu</w:t>
            </w:r>
            <w:r w:rsidR="00802B2E">
              <w:rPr>
                <w:rFonts w:cs="Calibri"/>
                <w:szCs w:val="21"/>
                <w:lang w:val="nb-NO"/>
              </w:rPr>
              <w:t>sbeskjeder</w:t>
            </w:r>
          </w:p>
        </w:tc>
      </w:tr>
    </w:tbl>
    <w:p w14:paraId="5C1C96AC" w14:textId="77777777" w:rsidR="001D0DF3" w:rsidRPr="00115E12" w:rsidRDefault="001D0DF3" w:rsidP="001D0DF3"/>
    <w:p w14:paraId="1836A8C8" w14:textId="1A29EE29" w:rsidR="00BC5E1A" w:rsidRPr="00115E12" w:rsidRDefault="00BC5E1A" w:rsidP="00BC5E1A">
      <w:pPr>
        <w:pStyle w:val="Rubrik3"/>
        <w:rPr>
          <w:lang w:val="nb-NO"/>
        </w:rPr>
      </w:pPr>
      <w:bookmarkStart w:id="13" w:name="_Toc93653106"/>
      <w:r w:rsidRPr="00115E12">
        <w:rPr>
          <w:lang w:val="nb-NO"/>
        </w:rPr>
        <w:t>K</w:t>
      </w:r>
      <w:r w:rsidR="005F28B9" w:rsidRPr="00115E12">
        <w:rPr>
          <w:lang w:val="nb-NO"/>
        </w:rPr>
        <w:t>ognitiv til</w:t>
      </w:r>
      <w:r w:rsidR="004F3F20">
        <w:rPr>
          <w:lang w:val="nb-NO"/>
        </w:rPr>
        <w:t>gjengelighet</w:t>
      </w:r>
      <w:bookmarkEnd w:id="13"/>
    </w:p>
    <w:p w14:paraId="56F4358C" w14:textId="215F4A5B" w:rsidR="004F3F20" w:rsidRPr="00115E12" w:rsidRDefault="004F3F20" w:rsidP="00BC5E1A">
      <w:r w:rsidRPr="004F3F20">
        <w:t>I tillegg til de tekniske testene</w:t>
      </w:r>
      <w:r w:rsidR="00E8318A">
        <w:t>,</w:t>
      </w:r>
      <w:r w:rsidRPr="004F3F20">
        <w:t xml:space="preserve"> er også fem kognitive kriterier testet. De kognitive testkriteriene er </w:t>
      </w:r>
      <w:r w:rsidR="00E8318A">
        <w:t>tatt frem</w:t>
      </w:r>
      <w:r w:rsidRPr="004F3F20">
        <w:t xml:space="preserve"> i et forskningsprosjekt finansiert av den svenske ekvivalenten til Innovasjon Norge; Vinnova. Prosjektets mål var å bevise at anbefalinge</w:t>
      </w:r>
      <w:r w:rsidR="00E8318A">
        <w:t>r</w:t>
      </w:r>
      <w:r w:rsidRPr="004F3F20">
        <w:t xml:space="preserve"> </w:t>
      </w:r>
      <w:r w:rsidR="00E8318A">
        <w:t>knyttet til</w:t>
      </w:r>
      <w:r w:rsidRPr="004F3F20">
        <w:t xml:space="preserve"> kognitiv tilgjengelighet </w:t>
      </w:r>
      <w:r w:rsidR="00E8318A">
        <w:t xml:space="preserve">som finnes </w:t>
      </w:r>
      <w:r w:rsidRPr="004F3F20">
        <w:t>i ulike retningslinjer</w:t>
      </w:r>
      <w:r w:rsidR="00E8318A">
        <w:t>,</w:t>
      </w:r>
      <w:r w:rsidRPr="004F3F20">
        <w:t xml:space="preserve"> kan konverteres til målbare kriterier og har fått mye internasjonal oppmerksomhet.</w:t>
      </w:r>
    </w:p>
    <w:p w14:paraId="1B65C744" w14:textId="0ED8C73D" w:rsidR="006E2BD9" w:rsidRPr="00115E12" w:rsidRDefault="00D72090" w:rsidP="004D4203">
      <w:r w:rsidRPr="00D72090">
        <w:t>De kognitive kriteriene som</w:t>
      </w:r>
      <w:r>
        <w:t xml:space="preserve"> ble</w:t>
      </w:r>
      <w:r w:rsidRPr="00D72090">
        <w:t xml:space="preserve"> teste</w:t>
      </w:r>
      <w:r>
        <w:t>t</w:t>
      </w:r>
      <w:r w:rsidRPr="00D72090">
        <w:t xml:space="preserve"> e</w:t>
      </w:r>
      <w:r>
        <w:t>r</w:t>
      </w:r>
      <w:r w:rsidR="007C1530" w:rsidRPr="00115E12">
        <w:t>:</w:t>
      </w:r>
    </w:p>
    <w:p w14:paraId="2B149427" w14:textId="437D6750" w:rsidR="001B20CF" w:rsidRPr="00583DC3" w:rsidRDefault="0055358F" w:rsidP="0055358F">
      <w:pPr>
        <w:pStyle w:val="Liststycke"/>
      </w:pPr>
      <w:r w:rsidRPr="00583DC3">
        <w:t>Klikkbare objekt skiller seg tydelig ut</w:t>
      </w:r>
    </w:p>
    <w:p w14:paraId="7D2E5D23" w14:textId="33241AE5" w:rsidR="001B20CF" w:rsidRPr="00115E12" w:rsidRDefault="00583DC3" w:rsidP="00D74863">
      <w:pPr>
        <w:pStyle w:val="Liststycke"/>
      </w:pPr>
      <w:r w:rsidRPr="00583DC3">
        <w:t>Interaktive elementer har lignende atferd og aktiveringsmønstre for lignende handlinger</w:t>
      </w:r>
    </w:p>
    <w:p w14:paraId="5CE76950" w14:textId="6C597951" w:rsidR="001B20CF" w:rsidRPr="00115E12" w:rsidRDefault="001B20CF" w:rsidP="00D74863">
      <w:pPr>
        <w:pStyle w:val="Liststycke"/>
      </w:pPr>
      <w:r w:rsidRPr="00115E12">
        <w:t>Fokus på o</w:t>
      </w:r>
      <w:r w:rsidR="008859BB">
        <w:t>g</w:t>
      </w:r>
      <w:r w:rsidRPr="00115E12">
        <w:t xml:space="preserve"> enkel f</w:t>
      </w:r>
      <w:r w:rsidR="008859BB">
        <w:t>o</w:t>
      </w:r>
      <w:r w:rsidRPr="00115E12">
        <w:t>rståelse av viktig informa</w:t>
      </w:r>
      <w:r w:rsidR="008859BB">
        <w:t>sjon</w:t>
      </w:r>
    </w:p>
    <w:p w14:paraId="67928D11" w14:textId="25285FDD" w:rsidR="0055358F" w:rsidRDefault="008859BB" w:rsidP="0055358F">
      <w:pPr>
        <w:pStyle w:val="Liststycke"/>
      </w:pPr>
      <w:r>
        <w:t>Hvert</w:t>
      </w:r>
      <w:r w:rsidR="007C1530" w:rsidRPr="00115E12">
        <w:t xml:space="preserve"> steg i en</w:t>
      </w:r>
      <w:r w:rsidR="001B20CF" w:rsidRPr="00115E12">
        <w:t xml:space="preserve"> pro</w:t>
      </w:r>
      <w:r>
        <w:t>s</w:t>
      </w:r>
      <w:r w:rsidR="001B20CF" w:rsidRPr="00115E12">
        <w:t xml:space="preserve">ess </w:t>
      </w:r>
      <w:r w:rsidR="007C1530" w:rsidRPr="00115E12">
        <w:t>ska</w:t>
      </w:r>
      <w:r>
        <w:t>l</w:t>
      </w:r>
      <w:r w:rsidR="007C1530" w:rsidRPr="00115E12">
        <w:t xml:space="preserve"> v</w:t>
      </w:r>
      <w:r>
        <w:t>ære</w:t>
      </w:r>
      <w:r w:rsidR="007C1530" w:rsidRPr="00115E12">
        <w:t xml:space="preserve"> m</w:t>
      </w:r>
      <w:r>
        <w:t>ulig</w:t>
      </w:r>
      <w:r w:rsidR="007C1530" w:rsidRPr="00115E12">
        <w:t xml:space="preserve"> </w:t>
      </w:r>
      <w:r>
        <w:t>å</w:t>
      </w:r>
      <w:r w:rsidR="007C1530" w:rsidRPr="00115E12">
        <w:t xml:space="preserve"> f</w:t>
      </w:r>
      <w:r>
        <w:t>ølge</w:t>
      </w:r>
      <w:r w:rsidR="007C1530" w:rsidRPr="00115E12">
        <w:t xml:space="preserve"> visuellt</w:t>
      </w:r>
    </w:p>
    <w:p w14:paraId="7B1AB3A4" w14:textId="586A8BA1" w:rsidR="0055358F" w:rsidRPr="0055358F" w:rsidRDefault="0055358F" w:rsidP="0055358F">
      <w:pPr>
        <w:pStyle w:val="Liststycke"/>
      </w:pPr>
      <w:r w:rsidRPr="00583DC3">
        <w:t xml:space="preserve">Det fremgår hvor </w:t>
      </w:r>
      <w:r w:rsidR="00B26F0C" w:rsidRPr="00583DC3">
        <w:t xml:space="preserve">på </w:t>
      </w:r>
      <w:r w:rsidRPr="00583DC3">
        <w:t>nettstedet brukeren befinner seg</w:t>
      </w:r>
    </w:p>
    <w:p w14:paraId="694F1464" w14:textId="378F3EA7" w:rsidR="003C1CE4" w:rsidRPr="00115E12" w:rsidRDefault="003C1CE4" w:rsidP="003C1CE4">
      <w:pPr>
        <w:pStyle w:val="Rubrik2"/>
        <w:rPr>
          <w:lang w:val="nb-NO"/>
        </w:rPr>
      </w:pPr>
      <w:bookmarkStart w:id="14" w:name="_Toc93653107"/>
      <w:r w:rsidRPr="00115E12">
        <w:rPr>
          <w:lang w:val="nb-NO"/>
        </w:rPr>
        <w:t>Resultat</w:t>
      </w:r>
      <w:bookmarkEnd w:id="14"/>
    </w:p>
    <w:p w14:paraId="5CF851B1" w14:textId="42BDA420" w:rsidR="003C1CE4" w:rsidRPr="00115E12" w:rsidRDefault="003C1CE4" w:rsidP="003C1CE4">
      <w:pPr>
        <w:pStyle w:val="Rubrik3"/>
        <w:rPr>
          <w:lang w:val="nb-NO"/>
        </w:rPr>
      </w:pPr>
      <w:bookmarkStart w:id="15" w:name="_Toc93653108"/>
      <w:r w:rsidRPr="00115E12">
        <w:rPr>
          <w:lang w:val="nb-NO"/>
        </w:rPr>
        <w:t>Teknisk testresultat</w:t>
      </w:r>
      <w:bookmarkEnd w:id="15"/>
    </w:p>
    <w:p w14:paraId="7820B732" w14:textId="0D77917C" w:rsidR="00F80398" w:rsidRPr="00F80398" w:rsidRDefault="00F80398" w:rsidP="00F80398">
      <w:r>
        <w:t>Samtlige granskede</w:t>
      </w:r>
      <w:r w:rsidRPr="00F80398">
        <w:t xml:space="preserve"> digitale læringsressurser har identifisert</w:t>
      </w:r>
      <w:r>
        <w:t>e</w:t>
      </w:r>
      <w:r w:rsidRPr="00F80398">
        <w:t xml:space="preserve"> mangler </w:t>
      </w:r>
      <w:r>
        <w:t>gjeldende universell utforming</w:t>
      </w:r>
      <w:r w:rsidRPr="00F80398">
        <w:t xml:space="preserve">. Som alltid bør resultatet analyseres nøye når det </w:t>
      </w:r>
      <w:r>
        <w:t>kommer til</w:t>
      </w:r>
      <w:r w:rsidRPr="00F80398">
        <w:t xml:space="preserve"> </w:t>
      </w:r>
      <w:r>
        <w:t>universell utforming</w:t>
      </w:r>
      <w:r w:rsidRPr="00F80398">
        <w:t>, da antall godkjente p</w:t>
      </w:r>
      <w:r>
        <w:t>unkter</w:t>
      </w:r>
      <w:r w:rsidRPr="00F80398">
        <w:t xml:space="preserve"> ikke nødvendigvis gjenspeiler hvor tilgjengelig </w:t>
      </w:r>
      <w:r w:rsidR="00413D93">
        <w:t>objektet</w:t>
      </w:r>
      <w:r w:rsidRPr="00F80398">
        <w:t xml:space="preserve"> er</w:t>
      </w:r>
      <w:r w:rsidR="00413D93">
        <w:t xml:space="preserve"> for alle</w:t>
      </w:r>
      <w:r w:rsidRPr="00F80398">
        <w:t>. Noen</w:t>
      </w:r>
      <w:r w:rsidR="00413D93">
        <w:t xml:space="preserve"> feil og</w:t>
      </w:r>
      <w:r w:rsidRPr="00F80398">
        <w:t xml:space="preserve"> mangler risikerer helt å ekskludere bruker</w:t>
      </w:r>
      <w:r w:rsidR="00413D93">
        <w:t>ne</w:t>
      </w:r>
      <w:r w:rsidRPr="00F80398">
        <w:t xml:space="preserve">, mens andre </w:t>
      </w:r>
      <w:r w:rsidR="00413D93">
        <w:t>kun</w:t>
      </w:r>
      <w:r w:rsidRPr="00F80398">
        <w:t xml:space="preserve"> skaper problemer eller irritasjon. </w:t>
      </w:r>
    </w:p>
    <w:p w14:paraId="36A52BBE" w14:textId="3F0F1CC7" w:rsidR="00413D93" w:rsidRPr="00115E12" w:rsidRDefault="00413D93" w:rsidP="003C1CE4">
      <w:r w:rsidRPr="00413D93">
        <w:t xml:space="preserve">Mange av de </w:t>
      </w:r>
      <w:r>
        <w:t>granskede</w:t>
      </w:r>
      <w:r w:rsidRPr="00413D93">
        <w:t xml:space="preserve"> læringsressursene b</w:t>
      </w:r>
      <w:r>
        <w:t>enytter</w:t>
      </w:r>
      <w:r w:rsidRPr="00413D93">
        <w:t xml:space="preserve"> iFrames, </w:t>
      </w:r>
      <w:r>
        <w:t>canvas</w:t>
      </w:r>
      <w:r w:rsidRPr="00413D93">
        <w:t xml:space="preserve"> eller andre teknikker for å vise innhold og øvelser. </w:t>
      </w:r>
      <w:r w:rsidR="00C82D98">
        <w:t>Dette gjør det ofte vanskelig</w:t>
      </w:r>
      <w:r w:rsidRPr="00413D93">
        <w:t xml:space="preserve"> for både tastatur</w:t>
      </w:r>
      <w:r w:rsidR="00C82D98">
        <w:t>brukere</w:t>
      </w:r>
      <w:r w:rsidRPr="00413D93">
        <w:t xml:space="preserve"> og </w:t>
      </w:r>
      <w:r w:rsidR="00C82D98">
        <w:t>personer</w:t>
      </w:r>
      <w:r w:rsidRPr="00413D93">
        <w:t xml:space="preserve"> </w:t>
      </w:r>
      <w:r w:rsidR="00C82D98">
        <w:t>med</w:t>
      </w:r>
      <w:r w:rsidRPr="00413D93">
        <w:t xml:space="preserve"> </w:t>
      </w:r>
      <w:r w:rsidRPr="00413D93">
        <w:lastRenderedPageBreak/>
        <w:t xml:space="preserve">lesehjelpemidler å få tilgang til innholdet. I tillegg er disse teknikkene ikke like fleksible når grensesnittet forstørres. Noen læringsressurser har så alvorlige feil at brukerne ikke kan </w:t>
      </w:r>
      <w:r w:rsidR="00AF36F0">
        <w:t>bruke</w:t>
      </w:r>
      <w:r w:rsidRPr="00413D93">
        <w:t xml:space="preserve"> funksjonene </w:t>
      </w:r>
      <w:r w:rsidR="00F55C53">
        <w:t>i det hele tatt</w:t>
      </w:r>
      <w:r w:rsidR="00AF36F0">
        <w:t xml:space="preserve">. </w:t>
      </w:r>
    </w:p>
    <w:p w14:paraId="18103DE3" w14:textId="3026723A" w:rsidR="00E50285" w:rsidRDefault="00E50285" w:rsidP="003C1CE4">
      <w:r w:rsidRPr="00E50285">
        <w:t xml:space="preserve">Det er først og fremst </w:t>
      </w:r>
      <w:r>
        <w:t>hjelpemiddels</w:t>
      </w:r>
      <w:r w:rsidRPr="00E50285">
        <w:t>brukere</w:t>
      </w:r>
      <w:r>
        <w:t>,</w:t>
      </w:r>
      <w:r w:rsidRPr="00E50285">
        <w:t xml:space="preserve"> og brukere som </w:t>
      </w:r>
      <w:r>
        <w:t>har behov for</w:t>
      </w:r>
      <w:r w:rsidRPr="00E50285">
        <w:t xml:space="preserve"> å tilpasse visningen av innholdet</w:t>
      </w:r>
      <w:r>
        <w:t>,</w:t>
      </w:r>
      <w:r w:rsidRPr="00E50285">
        <w:t xml:space="preserve"> som </w:t>
      </w:r>
      <w:r>
        <w:t>påvirkes</w:t>
      </w:r>
      <w:r w:rsidRPr="00E50285">
        <w:t xml:space="preserve"> negativt</w:t>
      </w:r>
      <w:r>
        <w:t xml:space="preserve"> </w:t>
      </w:r>
      <w:r w:rsidRPr="00E50285">
        <w:t xml:space="preserve">av mangel på </w:t>
      </w:r>
      <w:r>
        <w:t>universell utforming</w:t>
      </w:r>
      <w:r w:rsidRPr="00E50285">
        <w:t xml:space="preserve">. En </w:t>
      </w:r>
      <w:r w:rsidR="002C0D3D">
        <w:t>feil som går igjen i</w:t>
      </w:r>
      <w:r w:rsidRPr="00E50285">
        <w:t xml:space="preserve"> mange</w:t>
      </w:r>
      <w:r w:rsidR="002C0D3D">
        <w:t xml:space="preserve"> av</w:t>
      </w:r>
      <w:r w:rsidRPr="00E50285">
        <w:t xml:space="preserve"> læringsressurse</w:t>
      </w:r>
      <w:r w:rsidR="002C0D3D">
        <w:t>ne</w:t>
      </w:r>
      <w:r w:rsidR="003B62DE">
        <w:t>,</w:t>
      </w:r>
      <w:r w:rsidRPr="00E50285">
        <w:t xml:space="preserve"> er mangelen på informasjon når noe oppdater</w:t>
      </w:r>
      <w:r w:rsidR="003B62DE">
        <w:t>es eller endres</w:t>
      </w:r>
      <w:r w:rsidRPr="00E50285">
        <w:t xml:space="preserve"> dynamisk</w:t>
      </w:r>
      <w:r w:rsidR="003B62DE">
        <w:t xml:space="preserve"> </w:t>
      </w:r>
      <w:r w:rsidRPr="00E50285">
        <w:t>på siden</w:t>
      </w:r>
      <w:r w:rsidR="002C0D3D">
        <w:t>, noe som</w:t>
      </w:r>
      <w:r w:rsidRPr="00E50285">
        <w:t xml:space="preserve"> skaper store problemer for </w:t>
      </w:r>
      <w:r w:rsidR="003B62DE">
        <w:t>hjelpemiddels</w:t>
      </w:r>
      <w:r w:rsidRPr="00E50285">
        <w:t>brukere.</w:t>
      </w:r>
    </w:p>
    <w:p w14:paraId="4DF8FA14" w14:textId="419EE7FA" w:rsidR="0084192D" w:rsidRPr="00115E12" w:rsidRDefault="0084192D" w:rsidP="003C1CE4">
      <w:r w:rsidRPr="0084192D">
        <w:t>For s</w:t>
      </w:r>
      <w:r>
        <w:t>eende</w:t>
      </w:r>
      <w:r w:rsidRPr="0084192D">
        <w:t xml:space="preserve"> brukere som </w:t>
      </w:r>
      <w:r>
        <w:t>styrer</w:t>
      </w:r>
      <w:r w:rsidRPr="0084192D">
        <w:t xml:space="preserve"> datamaskinen med noe annet enn mus, fungerte ikke de</w:t>
      </w:r>
      <w:r>
        <w:t>n</w:t>
      </w:r>
      <w:r w:rsidRPr="0084192D">
        <w:t xml:space="preserve"> visuelle fokus</w:t>
      </w:r>
      <w:r>
        <w:t>marke</w:t>
      </w:r>
      <w:r w:rsidR="00AA7A0D">
        <w:t>r</w:t>
      </w:r>
      <w:r>
        <w:t>ingen</w:t>
      </w:r>
      <w:r w:rsidRPr="0084192D">
        <w:t xml:space="preserve"> som de</w:t>
      </w:r>
      <w:r>
        <w:t>n</w:t>
      </w:r>
      <w:r w:rsidRPr="0084192D">
        <w:t xml:space="preserve"> skulle. I noen tilfeller</w:t>
      </w:r>
      <w:r w:rsidR="001A7DAE">
        <w:t xml:space="preserve"> ble</w:t>
      </w:r>
      <w:r w:rsidRPr="0084192D">
        <w:t xml:space="preserve"> fokuset</w:t>
      </w:r>
      <w:r w:rsidR="001A7DAE">
        <w:t xml:space="preserve"> låst</w:t>
      </w:r>
      <w:r w:rsidRPr="0084192D">
        <w:t xml:space="preserve"> på åpne objekter, i andre tilfeller </w:t>
      </w:r>
      <w:r w:rsidR="001A7DAE">
        <w:t>gjorde feilaktig oppmer</w:t>
      </w:r>
      <w:r w:rsidR="00AA7A0D">
        <w:t>k</w:t>
      </w:r>
      <w:r w:rsidR="001A7DAE">
        <w:t xml:space="preserve">ing av </w:t>
      </w:r>
      <w:r w:rsidRPr="0084192D">
        <w:t>kod</w:t>
      </w:r>
      <w:r w:rsidR="001A7DAE">
        <w:t>e</w:t>
      </w:r>
      <w:r w:rsidRPr="0084192D">
        <w:t xml:space="preserve"> </w:t>
      </w:r>
      <w:r w:rsidR="001A7DAE">
        <w:t xml:space="preserve">at </w:t>
      </w:r>
      <w:r w:rsidRPr="0084192D">
        <w:t xml:space="preserve">objekter </w:t>
      </w:r>
      <w:r w:rsidR="001A7DAE">
        <w:t>ikke kunne nås</w:t>
      </w:r>
      <w:r w:rsidRPr="0084192D">
        <w:t xml:space="preserve"> i det hele tatt.</w:t>
      </w:r>
    </w:p>
    <w:p w14:paraId="2A808728" w14:textId="54C61165" w:rsidR="00A05B68" w:rsidRPr="00115E12" w:rsidRDefault="00316A79" w:rsidP="00255F70">
      <w:pPr>
        <w:pStyle w:val="Rubrik4"/>
        <w:rPr>
          <w:lang w:val="nb-NO"/>
        </w:rPr>
      </w:pPr>
      <w:r>
        <w:rPr>
          <w:lang w:val="nb-NO"/>
        </w:rPr>
        <w:t>Mangler som går igjen</w:t>
      </w:r>
      <w:r w:rsidR="007F0620" w:rsidRPr="00115E12">
        <w:rPr>
          <w:lang w:val="nb-NO"/>
        </w:rPr>
        <w:t xml:space="preserve"> </w:t>
      </w:r>
      <w:r>
        <w:rPr>
          <w:lang w:val="nb-NO"/>
        </w:rPr>
        <w:t>på</w:t>
      </w:r>
      <w:r w:rsidR="007F0620" w:rsidRPr="00115E12">
        <w:rPr>
          <w:lang w:val="nb-NO"/>
        </w:rPr>
        <w:t xml:space="preserve"> </w:t>
      </w:r>
      <w:r>
        <w:rPr>
          <w:lang w:val="nb-NO"/>
        </w:rPr>
        <w:t xml:space="preserve">samtlige </w:t>
      </w:r>
      <w:r w:rsidR="007F0620" w:rsidRPr="00115E12">
        <w:rPr>
          <w:lang w:val="nb-NO"/>
        </w:rPr>
        <w:t>test</w:t>
      </w:r>
      <w:r>
        <w:rPr>
          <w:lang w:val="nb-NO"/>
        </w:rPr>
        <w:t>ede</w:t>
      </w:r>
      <w:r w:rsidR="007F0620" w:rsidRPr="00115E12">
        <w:rPr>
          <w:lang w:val="nb-NO"/>
        </w:rPr>
        <w:t xml:space="preserve"> l</w:t>
      </w:r>
      <w:r>
        <w:rPr>
          <w:lang w:val="nb-NO"/>
        </w:rPr>
        <w:t>æringsressurser</w:t>
      </w:r>
      <w:r w:rsidR="007F0620" w:rsidRPr="00115E12">
        <w:rPr>
          <w:lang w:val="nb-NO"/>
        </w:rPr>
        <w:t>:</w:t>
      </w:r>
    </w:p>
    <w:p w14:paraId="28AEA385" w14:textId="60690BED" w:rsidR="000E5AAB" w:rsidRPr="00115E12" w:rsidRDefault="00E814DB" w:rsidP="00A05B68">
      <w:pPr>
        <w:pStyle w:val="Liststycke"/>
        <w:numPr>
          <w:ilvl w:val="0"/>
          <w:numId w:val="38"/>
        </w:numPr>
      </w:pPr>
      <w:r w:rsidRPr="00115E12">
        <w:t>Valideringsfe</w:t>
      </w:r>
      <w:r w:rsidR="004A1BEC">
        <w:t>i</w:t>
      </w:r>
      <w:r w:rsidRPr="00115E12">
        <w:t>l i</w:t>
      </w:r>
      <w:r w:rsidR="000E5AAB" w:rsidRPr="00115E12">
        <w:t xml:space="preserve"> </w:t>
      </w:r>
      <w:r w:rsidR="004A1BEC">
        <w:t>HTML</w:t>
      </w:r>
    </w:p>
    <w:p w14:paraId="549A12E5" w14:textId="61319EC0" w:rsidR="00BC1101" w:rsidRPr="00115E12" w:rsidRDefault="00E814DB" w:rsidP="00A05B68">
      <w:pPr>
        <w:pStyle w:val="Liststycke"/>
        <w:numPr>
          <w:ilvl w:val="0"/>
          <w:numId w:val="38"/>
        </w:numPr>
      </w:pPr>
      <w:r w:rsidRPr="00115E12">
        <w:t>Alternativ te</w:t>
      </w:r>
      <w:r w:rsidR="004A1BEC">
        <w:t>ks</w:t>
      </w:r>
      <w:r w:rsidRPr="00115E12">
        <w:t xml:space="preserve">t </w:t>
      </w:r>
      <w:r w:rsidR="004A1BEC">
        <w:t>mangler</w:t>
      </w:r>
    </w:p>
    <w:p w14:paraId="6CF8CD84" w14:textId="2CF27466" w:rsidR="00A05B68" w:rsidRPr="00115E12" w:rsidRDefault="003B060E" w:rsidP="003C1CE4">
      <w:pPr>
        <w:pStyle w:val="Liststycke"/>
        <w:numPr>
          <w:ilvl w:val="0"/>
          <w:numId w:val="38"/>
        </w:numPr>
      </w:pPr>
      <w:r w:rsidRPr="00115E12">
        <w:t>L</w:t>
      </w:r>
      <w:r w:rsidR="004A1BEC">
        <w:t>ydfiler</w:t>
      </w:r>
      <w:r w:rsidRPr="00115E12">
        <w:t xml:space="preserve"> o</w:t>
      </w:r>
      <w:r w:rsidR="004A1BEC">
        <w:t>g</w:t>
      </w:r>
      <w:r w:rsidRPr="00115E12">
        <w:t xml:space="preserve"> video presenter</w:t>
      </w:r>
      <w:r w:rsidR="004A1BEC">
        <w:t>e</w:t>
      </w:r>
      <w:r w:rsidRPr="00115E12">
        <w:t>s ut</w:t>
      </w:r>
      <w:r w:rsidR="004A1BEC">
        <w:t>e</w:t>
      </w:r>
      <w:r w:rsidRPr="00115E12">
        <w:t>n te</w:t>
      </w:r>
      <w:r w:rsidR="004A1BEC">
        <w:t>kst</w:t>
      </w:r>
    </w:p>
    <w:p w14:paraId="6FB40103" w14:textId="72A5E796" w:rsidR="00BC1101" w:rsidRPr="00115E12" w:rsidRDefault="004A1BEC" w:rsidP="003C1CE4">
      <w:pPr>
        <w:pStyle w:val="Liststycke"/>
        <w:numPr>
          <w:ilvl w:val="0"/>
          <w:numId w:val="38"/>
        </w:numPr>
      </w:pPr>
      <w:r>
        <w:t>U</w:t>
      </w:r>
      <w:r w:rsidR="00E814DB" w:rsidRPr="00115E12">
        <w:t xml:space="preserve">logisk </w:t>
      </w:r>
      <w:r w:rsidR="00316A79">
        <w:t>T</w:t>
      </w:r>
      <w:r w:rsidR="00E814DB" w:rsidRPr="00115E12">
        <w:t>ab-</w:t>
      </w:r>
      <w:r>
        <w:t>rekkefølge</w:t>
      </w:r>
    </w:p>
    <w:p w14:paraId="4A4F320A" w14:textId="4DB49FE9" w:rsidR="00E814DB" w:rsidRPr="00115E12" w:rsidRDefault="004A1BEC" w:rsidP="001B4A8C">
      <w:pPr>
        <w:pStyle w:val="Liststycke"/>
        <w:numPr>
          <w:ilvl w:val="0"/>
          <w:numId w:val="38"/>
        </w:numPr>
      </w:pPr>
      <w:r>
        <w:t>Utilstrekkelig</w:t>
      </w:r>
      <w:r w:rsidR="005A1D6C" w:rsidRPr="00115E12">
        <w:t xml:space="preserve"> kontrast </w:t>
      </w:r>
    </w:p>
    <w:p w14:paraId="455A6DD1" w14:textId="3FC71D3E" w:rsidR="00E814DB" w:rsidRPr="00115E12" w:rsidRDefault="002F3924" w:rsidP="00E814DB">
      <w:pPr>
        <w:pStyle w:val="Rubrik4"/>
        <w:rPr>
          <w:lang w:val="nb-NO"/>
        </w:rPr>
      </w:pPr>
      <w:r>
        <w:rPr>
          <w:lang w:val="nb-NO"/>
        </w:rPr>
        <w:t>Mangler som går igjen</w:t>
      </w:r>
      <w:r w:rsidR="00E814DB" w:rsidRPr="00115E12">
        <w:rPr>
          <w:lang w:val="nb-NO"/>
        </w:rPr>
        <w:t xml:space="preserve"> </w:t>
      </w:r>
      <w:r w:rsidR="004A1BEC">
        <w:rPr>
          <w:lang w:val="nb-NO"/>
        </w:rPr>
        <w:t>i</w:t>
      </w:r>
      <w:r w:rsidR="00501874">
        <w:rPr>
          <w:lang w:val="nb-NO"/>
        </w:rPr>
        <w:t xml:space="preserve"> de fleste</w:t>
      </w:r>
      <w:r>
        <w:rPr>
          <w:lang w:val="nb-NO"/>
        </w:rPr>
        <w:t xml:space="preserve"> testede</w:t>
      </w:r>
      <w:r w:rsidR="00E814DB" w:rsidRPr="00115E12">
        <w:rPr>
          <w:lang w:val="nb-NO"/>
        </w:rPr>
        <w:t xml:space="preserve"> l</w:t>
      </w:r>
      <w:r>
        <w:rPr>
          <w:lang w:val="nb-NO"/>
        </w:rPr>
        <w:t>æringsressursene</w:t>
      </w:r>
      <w:r w:rsidR="00E814DB" w:rsidRPr="00115E12">
        <w:rPr>
          <w:lang w:val="nb-NO"/>
        </w:rPr>
        <w:t>:</w:t>
      </w:r>
    </w:p>
    <w:p w14:paraId="1080D297" w14:textId="70A46CD2" w:rsidR="00BC1101" w:rsidRPr="00115E12" w:rsidRDefault="003F7C2C" w:rsidP="003C1CE4">
      <w:pPr>
        <w:pStyle w:val="Liststycke"/>
        <w:numPr>
          <w:ilvl w:val="0"/>
          <w:numId w:val="38"/>
        </w:numPr>
      </w:pPr>
      <w:r w:rsidRPr="00115E12">
        <w:t>Navigering kr</w:t>
      </w:r>
      <w:r w:rsidR="004A1BEC">
        <w:t>e</w:t>
      </w:r>
      <w:r w:rsidRPr="00115E12">
        <w:t>ver mus</w:t>
      </w:r>
    </w:p>
    <w:p w14:paraId="3EDFB530" w14:textId="5AEAA5A8" w:rsidR="00BC1101" w:rsidRPr="00115E12" w:rsidRDefault="003F7C2C" w:rsidP="003C1CE4">
      <w:pPr>
        <w:pStyle w:val="Liststycke"/>
        <w:numPr>
          <w:ilvl w:val="0"/>
          <w:numId w:val="38"/>
        </w:numPr>
      </w:pPr>
      <w:r w:rsidRPr="00115E12">
        <w:t>Statisk te</w:t>
      </w:r>
      <w:r w:rsidR="004A1BEC">
        <w:t>kststørrelse</w:t>
      </w:r>
    </w:p>
    <w:p w14:paraId="65570DFE" w14:textId="4D2FB40B" w:rsidR="003C1CE4" w:rsidRPr="00115E12" w:rsidRDefault="003F7C2C" w:rsidP="003C1CE4">
      <w:pPr>
        <w:pStyle w:val="Liststycke"/>
        <w:numPr>
          <w:ilvl w:val="0"/>
          <w:numId w:val="38"/>
        </w:numPr>
      </w:pPr>
      <w:r w:rsidRPr="00115E12">
        <w:t>L</w:t>
      </w:r>
      <w:r w:rsidR="004A1BEC">
        <w:t>enker</w:t>
      </w:r>
      <w:r w:rsidRPr="00115E12">
        <w:t xml:space="preserve"> </w:t>
      </w:r>
      <w:r w:rsidR="004A1BEC">
        <w:t>er</w:t>
      </w:r>
      <w:r w:rsidRPr="00115E12">
        <w:t xml:space="preserve"> i</w:t>
      </w:r>
      <w:r w:rsidR="004A1BEC">
        <w:t>kk</w:t>
      </w:r>
      <w:r w:rsidRPr="00115E12">
        <w:t xml:space="preserve">e </w:t>
      </w:r>
      <w:r w:rsidR="004A1BEC">
        <w:t>forståelige</w:t>
      </w:r>
    </w:p>
    <w:p w14:paraId="2BF6E9B6" w14:textId="5CA8C15B" w:rsidR="00BC1101" w:rsidRPr="00115E12" w:rsidRDefault="003F7C2C" w:rsidP="003C1CE4">
      <w:pPr>
        <w:pStyle w:val="Liststycke"/>
        <w:numPr>
          <w:ilvl w:val="0"/>
          <w:numId w:val="38"/>
        </w:numPr>
      </w:pPr>
      <w:r w:rsidRPr="00115E12">
        <w:t xml:space="preserve">Språk </w:t>
      </w:r>
      <w:r w:rsidR="004A1BEC">
        <w:t>e</w:t>
      </w:r>
      <w:r w:rsidRPr="00115E12">
        <w:t>r i</w:t>
      </w:r>
      <w:r w:rsidR="004A1BEC">
        <w:t>kk</w:t>
      </w:r>
      <w:r w:rsidRPr="00115E12">
        <w:t>e ang</w:t>
      </w:r>
      <w:r w:rsidR="004A1BEC">
        <w:t>itt</w:t>
      </w:r>
      <w:r w:rsidRPr="00115E12">
        <w:t xml:space="preserve"> f</w:t>
      </w:r>
      <w:r w:rsidR="004A1BEC">
        <w:t>o</w:t>
      </w:r>
      <w:r w:rsidRPr="00115E12">
        <w:t>r del</w:t>
      </w:r>
      <w:r w:rsidR="00E155E3">
        <w:t>er</w:t>
      </w:r>
      <w:r w:rsidRPr="00115E12">
        <w:t xml:space="preserve"> av sid</w:t>
      </w:r>
      <w:r w:rsidR="004A1BEC">
        <w:t>en</w:t>
      </w:r>
    </w:p>
    <w:p w14:paraId="1B8B7665" w14:textId="2A0C048E" w:rsidR="00255F70" w:rsidRPr="00115E12" w:rsidRDefault="00E12CD2" w:rsidP="003C1CE4">
      <w:pPr>
        <w:pStyle w:val="Liststycke"/>
        <w:numPr>
          <w:ilvl w:val="0"/>
          <w:numId w:val="38"/>
        </w:numPr>
      </w:pPr>
      <w:r>
        <w:t>Ikke mulig</w:t>
      </w:r>
      <w:r w:rsidR="004A1BEC">
        <w:t xml:space="preserve"> å</w:t>
      </w:r>
      <w:r w:rsidR="00E62AA6" w:rsidRPr="00115E12">
        <w:t xml:space="preserve"> h</w:t>
      </w:r>
      <w:r w:rsidR="00255F70" w:rsidRPr="00115E12">
        <w:t>opp</w:t>
      </w:r>
      <w:r w:rsidR="004A1BEC">
        <w:t>e</w:t>
      </w:r>
      <w:r w:rsidR="00255F70" w:rsidRPr="00115E12">
        <w:t xml:space="preserve"> </w:t>
      </w:r>
      <w:r w:rsidR="004A1BEC">
        <w:t>o</w:t>
      </w:r>
      <w:r w:rsidR="00255F70" w:rsidRPr="00115E12">
        <w:t>ver gruppert inn</w:t>
      </w:r>
      <w:r w:rsidR="004A1BEC">
        <w:t>hold</w:t>
      </w:r>
    </w:p>
    <w:p w14:paraId="0383A199" w14:textId="6FA6A7C5" w:rsidR="000E5AAB" w:rsidRPr="00115E12" w:rsidRDefault="004A1BEC" w:rsidP="003C1CE4">
      <w:pPr>
        <w:pStyle w:val="Liststycke"/>
        <w:numPr>
          <w:ilvl w:val="0"/>
          <w:numId w:val="38"/>
        </w:numPr>
      </w:pPr>
      <w:r>
        <w:t>Endringer</w:t>
      </w:r>
      <w:r w:rsidR="000E5AAB" w:rsidRPr="00115E12">
        <w:t xml:space="preserve"> på sid</w:t>
      </w:r>
      <w:r>
        <w:t>e</w:t>
      </w:r>
      <w:r w:rsidR="000E5AAB" w:rsidRPr="00115E12">
        <w:t xml:space="preserve">n </w:t>
      </w:r>
      <w:r>
        <w:t>formidles</w:t>
      </w:r>
      <w:r w:rsidR="003F7C2C" w:rsidRPr="00115E12">
        <w:t xml:space="preserve"> i</w:t>
      </w:r>
      <w:r>
        <w:t>kk</w:t>
      </w:r>
      <w:r w:rsidR="003F7C2C" w:rsidRPr="00115E12">
        <w:t>e</w:t>
      </w:r>
      <w:r w:rsidR="000E5AAB" w:rsidRPr="00115E12">
        <w:t xml:space="preserve"> til </w:t>
      </w:r>
      <w:r>
        <w:t>hjelpemiddelsbrukere</w:t>
      </w:r>
    </w:p>
    <w:p w14:paraId="10BBBEC9" w14:textId="0205720F" w:rsidR="003C1CE4" w:rsidRPr="00115E12" w:rsidRDefault="00AD55D0" w:rsidP="003062BA">
      <w:pPr>
        <w:pStyle w:val="Rubrik5"/>
      </w:pPr>
      <w:r w:rsidRPr="00115E12">
        <w:t xml:space="preserve">Teknisk </w:t>
      </w:r>
      <w:r w:rsidR="00F8740F" w:rsidRPr="00115E12">
        <w:t>test</w:t>
      </w:r>
      <w:r w:rsidRPr="00115E12">
        <w:t>resultat</w:t>
      </w:r>
    </w:p>
    <w:tbl>
      <w:tblPr>
        <w:tblW w:w="5000" w:type="pct"/>
        <w:tblLayout w:type="fixed"/>
        <w:tblCellMar>
          <w:left w:w="70" w:type="dxa"/>
          <w:right w:w="70" w:type="dxa"/>
        </w:tblCellMar>
        <w:tblLook w:val="04E0" w:firstRow="1" w:lastRow="1" w:firstColumn="1" w:lastColumn="0" w:noHBand="0" w:noVBand="1"/>
        <w:tblCaption w:val="Teknikkrav"/>
        <w:tblDescription w:val="Testpunkter uppdelade i kategori, wcag-punkt och namn på krav."/>
      </w:tblPr>
      <w:tblGrid>
        <w:gridCol w:w="1418"/>
        <w:gridCol w:w="425"/>
        <w:gridCol w:w="142"/>
        <w:gridCol w:w="425"/>
        <w:gridCol w:w="1134"/>
        <w:gridCol w:w="1134"/>
        <w:gridCol w:w="1416"/>
        <w:gridCol w:w="852"/>
        <w:gridCol w:w="851"/>
        <w:gridCol w:w="1228"/>
      </w:tblGrid>
      <w:tr w:rsidR="005E54FF" w:rsidRPr="00115E12" w14:paraId="143473C3" w14:textId="1D4ECB7C" w:rsidTr="005E54FF">
        <w:trPr>
          <w:trHeight w:val="300"/>
        </w:trPr>
        <w:tc>
          <w:tcPr>
            <w:tcW w:w="1418" w:type="dxa"/>
            <w:tcBorders>
              <w:bottom w:val="single" w:sz="4" w:space="0" w:color="auto"/>
            </w:tcBorders>
            <w:shd w:val="clear" w:color="auto" w:fill="auto"/>
            <w:noWrap/>
            <w:hideMark/>
          </w:tcPr>
          <w:p w14:paraId="0D92DA99" w14:textId="2602670E" w:rsidR="005E54FF" w:rsidRPr="00115E12" w:rsidRDefault="005E54FF" w:rsidP="007B3045">
            <w:pPr>
              <w:pStyle w:val="Tabell"/>
              <w:spacing w:before="120" w:after="120"/>
              <w:rPr>
                <w:lang w:val="nb-NO"/>
              </w:rPr>
            </w:pPr>
          </w:p>
        </w:tc>
        <w:tc>
          <w:tcPr>
            <w:tcW w:w="992" w:type="dxa"/>
            <w:gridSpan w:val="3"/>
            <w:tcBorders>
              <w:bottom w:val="single" w:sz="4" w:space="0" w:color="auto"/>
            </w:tcBorders>
            <w:shd w:val="clear" w:color="auto" w:fill="auto"/>
            <w:noWrap/>
            <w:hideMark/>
          </w:tcPr>
          <w:p w14:paraId="55D8CE30" w14:textId="4089859B" w:rsidR="005E54FF" w:rsidRPr="00115E12" w:rsidRDefault="005E54FF" w:rsidP="00AD55D0">
            <w:pPr>
              <w:pStyle w:val="Tabell"/>
              <w:spacing w:before="120" w:after="120"/>
              <w:jc w:val="right"/>
              <w:rPr>
                <w:sz w:val="18"/>
                <w:szCs w:val="22"/>
                <w:lang w:val="nb-NO"/>
              </w:rPr>
            </w:pPr>
            <w:r w:rsidRPr="00115E12">
              <w:rPr>
                <w:sz w:val="18"/>
                <w:szCs w:val="22"/>
                <w:lang w:val="nb-NO"/>
              </w:rPr>
              <w:t>NRK Skole</w:t>
            </w:r>
          </w:p>
        </w:tc>
        <w:tc>
          <w:tcPr>
            <w:tcW w:w="1134" w:type="dxa"/>
            <w:tcBorders>
              <w:bottom w:val="single" w:sz="4" w:space="0" w:color="auto"/>
            </w:tcBorders>
            <w:shd w:val="clear" w:color="auto" w:fill="auto"/>
            <w:noWrap/>
            <w:hideMark/>
          </w:tcPr>
          <w:p w14:paraId="796AE086" w14:textId="59A6AD7A" w:rsidR="005E54FF" w:rsidRPr="00115E12" w:rsidRDefault="005E54FF" w:rsidP="00AD55D0">
            <w:pPr>
              <w:pStyle w:val="Tabell"/>
              <w:spacing w:before="120" w:after="120"/>
              <w:jc w:val="right"/>
              <w:rPr>
                <w:sz w:val="18"/>
                <w:szCs w:val="22"/>
                <w:lang w:val="nb-NO"/>
              </w:rPr>
            </w:pPr>
            <w:proofErr w:type="spellStart"/>
            <w:r w:rsidRPr="00115E12">
              <w:rPr>
                <w:sz w:val="18"/>
                <w:szCs w:val="22"/>
                <w:lang w:val="nb-NO"/>
              </w:rPr>
              <w:t>Geogebra</w:t>
            </w:r>
            <w:proofErr w:type="spellEnd"/>
          </w:p>
        </w:tc>
        <w:tc>
          <w:tcPr>
            <w:tcW w:w="1134" w:type="dxa"/>
            <w:tcBorders>
              <w:bottom w:val="single" w:sz="4" w:space="0" w:color="auto"/>
            </w:tcBorders>
          </w:tcPr>
          <w:p w14:paraId="3294BD7A" w14:textId="0F841B0A" w:rsidR="005E54FF" w:rsidRPr="00115E12" w:rsidRDefault="005E54FF" w:rsidP="00AD55D0">
            <w:pPr>
              <w:pStyle w:val="Tabell"/>
              <w:spacing w:before="120" w:after="120"/>
              <w:jc w:val="right"/>
              <w:rPr>
                <w:sz w:val="18"/>
                <w:szCs w:val="22"/>
                <w:lang w:val="nb-NO"/>
              </w:rPr>
            </w:pPr>
            <w:r w:rsidRPr="00115E12">
              <w:rPr>
                <w:sz w:val="18"/>
                <w:szCs w:val="22"/>
                <w:lang w:val="nb-NO"/>
              </w:rPr>
              <w:t>Store Norske Leksikon</w:t>
            </w:r>
          </w:p>
        </w:tc>
        <w:tc>
          <w:tcPr>
            <w:tcW w:w="1416" w:type="dxa"/>
            <w:tcBorders>
              <w:bottom w:val="single" w:sz="4" w:space="0" w:color="auto"/>
            </w:tcBorders>
          </w:tcPr>
          <w:p w14:paraId="0F35BA3B" w14:textId="7B1D3AF3" w:rsidR="005E54FF" w:rsidRPr="00115E12" w:rsidRDefault="005E54FF" w:rsidP="00AD55D0">
            <w:pPr>
              <w:pStyle w:val="Tabell"/>
              <w:spacing w:before="120" w:after="120"/>
              <w:jc w:val="right"/>
              <w:rPr>
                <w:sz w:val="18"/>
                <w:szCs w:val="22"/>
                <w:lang w:val="nb-NO"/>
              </w:rPr>
            </w:pPr>
            <w:proofErr w:type="spellStart"/>
            <w:r w:rsidRPr="00115E12">
              <w:rPr>
                <w:sz w:val="18"/>
                <w:szCs w:val="22"/>
                <w:lang w:val="nb-NO"/>
              </w:rPr>
              <w:t>Dubestemmer</w:t>
            </w:r>
            <w:proofErr w:type="spellEnd"/>
          </w:p>
        </w:tc>
        <w:tc>
          <w:tcPr>
            <w:tcW w:w="852" w:type="dxa"/>
            <w:tcBorders>
              <w:bottom w:val="single" w:sz="4" w:space="0" w:color="auto"/>
            </w:tcBorders>
          </w:tcPr>
          <w:p w14:paraId="11200B3D" w14:textId="7C4B3A65" w:rsidR="005E54FF" w:rsidRPr="00115E12" w:rsidRDefault="005E54FF" w:rsidP="00AD55D0">
            <w:pPr>
              <w:pStyle w:val="Tabell"/>
              <w:spacing w:before="120" w:after="120"/>
              <w:jc w:val="right"/>
              <w:rPr>
                <w:sz w:val="18"/>
                <w:szCs w:val="22"/>
                <w:lang w:val="nb-NO"/>
              </w:rPr>
            </w:pPr>
            <w:proofErr w:type="spellStart"/>
            <w:r w:rsidRPr="00115E12">
              <w:rPr>
                <w:sz w:val="18"/>
                <w:szCs w:val="22"/>
                <w:lang w:val="nb-NO"/>
              </w:rPr>
              <w:t>NDLA</w:t>
            </w:r>
            <w:proofErr w:type="spellEnd"/>
          </w:p>
        </w:tc>
        <w:tc>
          <w:tcPr>
            <w:tcW w:w="851" w:type="dxa"/>
            <w:tcBorders>
              <w:bottom w:val="single" w:sz="4" w:space="0" w:color="auto"/>
            </w:tcBorders>
          </w:tcPr>
          <w:p w14:paraId="1B19CC53" w14:textId="4463214B" w:rsidR="005E54FF" w:rsidRPr="00115E12" w:rsidRDefault="005E54FF" w:rsidP="00AD55D0">
            <w:pPr>
              <w:pStyle w:val="Tabell"/>
              <w:spacing w:before="120" w:after="120"/>
              <w:jc w:val="right"/>
              <w:rPr>
                <w:sz w:val="18"/>
                <w:szCs w:val="22"/>
                <w:lang w:val="nb-NO"/>
              </w:rPr>
            </w:pPr>
            <w:r w:rsidRPr="00115E12">
              <w:rPr>
                <w:sz w:val="18"/>
                <w:szCs w:val="22"/>
                <w:lang w:val="nb-NO"/>
              </w:rPr>
              <w:t>Citizens</w:t>
            </w:r>
          </w:p>
        </w:tc>
        <w:tc>
          <w:tcPr>
            <w:tcW w:w="1228" w:type="dxa"/>
            <w:tcBorders>
              <w:bottom w:val="single" w:sz="4" w:space="0" w:color="auto"/>
            </w:tcBorders>
          </w:tcPr>
          <w:p w14:paraId="72E11575" w14:textId="6D46BE16" w:rsidR="005E54FF" w:rsidRPr="00115E12" w:rsidRDefault="005E54FF" w:rsidP="00AD55D0">
            <w:pPr>
              <w:pStyle w:val="Tabell"/>
              <w:spacing w:before="120" w:after="120"/>
              <w:jc w:val="right"/>
              <w:rPr>
                <w:sz w:val="18"/>
                <w:szCs w:val="22"/>
                <w:lang w:val="nb-NO"/>
              </w:rPr>
            </w:pPr>
            <w:proofErr w:type="spellStart"/>
            <w:r w:rsidRPr="00115E12">
              <w:rPr>
                <w:sz w:val="18"/>
                <w:szCs w:val="22"/>
                <w:lang w:val="nb-NO"/>
              </w:rPr>
              <w:t>Matemagisk</w:t>
            </w:r>
            <w:proofErr w:type="spellEnd"/>
          </w:p>
        </w:tc>
      </w:tr>
      <w:tr w:rsidR="005E54FF" w:rsidRPr="00115E12" w14:paraId="14020AAC" w14:textId="4001194C" w:rsidTr="00B7146B">
        <w:trPr>
          <w:trHeight w:val="300"/>
        </w:trPr>
        <w:tc>
          <w:tcPr>
            <w:tcW w:w="1985" w:type="dxa"/>
            <w:gridSpan w:val="3"/>
            <w:tcBorders>
              <w:top w:val="single" w:sz="4" w:space="0" w:color="auto"/>
            </w:tcBorders>
            <w:shd w:val="clear" w:color="auto" w:fill="auto"/>
            <w:noWrap/>
            <w:hideMark/>
          </w:tcPr>
          <w:p w14:paraId="3B49B5B7" w14:textId="546FD9E2" w:rsidR="005E54FF" w:rsidRPr="00115E12" w:rsidRDefault="00B7146B" w:rsidP="007B3045">
            <w:pPr>
              <w:pStyle w:val="Tabell"/>
              <w:spacing w:before="120" w:after="120"/>
              <w:rPr>
                <w:b/>
                <w:bCs/>
                <w:sz w:val="18"/>
                <w:szCs w:val="18"/>
                <w:lang w:val="nb-NO"/>
              </w:rPr>
            </w:pPr>
            <w:r w:rsidRPr="00115E12">
              <w:rPr>
                <w:b/>
                <w:bCs/>
                <w:sz w:val="18"/>
                <w:szCs w:val="18"/>
                <w:lang w:val="nb-NO"/>
              </w:rPr>
              <w:lastRenderedPageBreak/>
              <w:t>Ing</w:t>
            </w:r>
            <w:r w:rsidR="00E3262C">
              <w:rPr>
                <w:b/>
                <w:bCs/>
                <w:sz w:val="18"/>
                <w:szCs w:val="18"/>
                <w:lang w:val="nb-NO"/>
              </w:rPr>
              <w:t>en</w:t>
            </w:r>
            <w:r w:rsidRPr="00115E12">
              <w:rPr>
                <w:b/>
                <w:bCs/>
                <w:sz w:val="18"/>
                <w:szCs w:val="18"/>
                <w:lang w:val="nb-NO"/>
              </w:rPr>
              <w:t xml:space="preserve"> </w:t>
            </w:r>
            <w:r w:rsidR="00E3262C">
              <w:rPr>
                <w:b/>
                <w:bCs/>
                <w:sz w:val="18"/>
                <w:szCs w:val="18"/>
                <w:lang w:val="nb-NO"/>
              </w:rPr>
              <w:t>feil funnet</w:t>
            </w:r>
            <w:r w:rsidRPr="00115E12">
              <w:rPr>
                <w:b/>
                <w:bCs/>
                <w:sz w:val="18"/>
                <w:szCs w:val="18"/>
                <w:lang w:val="nb-NO"/>
              </w:rPr>
              <w:t xml:space="preserve"> </w:t>
            </w:r>
          </w:p>
        </w:tc>
        <w:tc>
          <w:tcPr>
            <w:tcW w:w="425" w:type="dxa"/>
            <w:tcBorders>
              <w:top w:val="single" w:sz="4" w:space="0" w:color="auto"/>
            </w:tcBorders>
            <w:shd w:val="clear" w:color="auto" w:fill="auto"/>
            <w:noWrap/>
            <w:hideMark/>
          </w:tcPr>
          <w:p w14:paraId="15CCF7F6" w14:textId="792A487C" w:rsidR="005E54FF" w:rsidRPr="00115E12" w:rsidRDefault="00B7146B" w:rsidP="007B06A7">
            <w:pPr>
              <w:pStyle w:val="Tabell"/>
              <w:spacing w:before="120" w:after="120"/>
              <w:jc w:val="center"/>
              <w:rPr>
                <w:sz w:val="18"/>
                <w:szCs w:val="18"/>
                <w:lang w:val="nb-NO"/>
              </w:rPr>
            </w:pPr>
            <w:r w:rsidRPr="00115E12">
              <w:rPr>
                <w:sz w:val="18"/>
                <w:szCs w:val="18"/>
                <w:lang w:val="nb-NO"/>
              </w:rPr>
              <w:t>23</w:t>
            </w:r>
          </w:p>
        </w:tc>
        <w:tc>
          <w:tcPr>
            <w:tcW w:w="1134" w:type="dxa"/>
            <w:tcBorders>
              <w:top w:val="single" w:sz="4" w:space="0" w:color="auto"/>
            </w:tcBorders>
            <w:shd w:val="clear" w:color="auto" w:fill="auto"/>
            <w:noWrap/>
            <w:hideMark/>
          </w:tcPr>
          <w:p w14:paraId="735160F8" w14:textId="1A1B323A" w:rsidR="005E54FF" w:rsidRPr="00115E12" w:rsidRDefault="002F7865" w:rsidP="007B06A7">
            <w:pPr>
              <w:pStyle w:val="Tabell"/>
              <w:spacing w:before="120" w:after="120"/>
              <w:jc w:val="center"/>
              <w:rPr>
                <w:sz w:val="18"/>
                <w:szCs w:val="18"/>
                <w:lang w:val="nb-NO"/>
              </w:rPr>
            </w:pPr>
            <w:r w:rsidRPr="00115E12">
              <w:rPr>
                <w:sz w:val="18"/>
                <w:szCs w:val="18"/>
                <w:lang w:val="nb-NO"/>
              </w:rPr>
              <w:t>1</w:t>
            </w:r>
            <w:r w:rsidR="008A3821" w:rsidRPr="00115E12">
              <w:rPr>
                <w:sz w:val="18"/>
                <w:szCs w:val="18"/>
                <w:lang w:val="nb-NO"/>
              </w:rPr>
              <w:t>1</w:t>
            </w:r>
          </w:p>
        </w:tc>
        <w:tc>
          <w:tcPr>
            <w:tcW w:w="1134" w:type="dxa"/>
            <w:tcBorders>
              <w:top w:val="single" w:sz="4" w:space="0" w:color="auto"/>
            </w:tcBorders>
          </w:tcPr>
          <w:p w14:paraId="047BD9C8" w14:textId="6A6C6083" w:rsidR="005E54FF" w:rsidRPr="00115E12" w:rsidRDefault="002E682C" w:rsidP="007B06A7">
            <w:pPr>
              <w:pStyle w:val="Tabell"/>
              <w:spacing w:before="120" w:after="120"/>
              <w:jc w:val="center"/>
              <w:rPr>
                <w:sz w:val="18"/>
                <w:szCs w:val="18"/>
                <w:lang w:val="nb-NO"/>
              </w:rPr>
            </w:pPr>
            <w:r w:rsidRPr="00115E12">
              <w:rPr>
                <w:sz w:val="18"/>
                <w:szCs w:val="18"/>
                <w:lang w:val="nb-NO"/>
              </w:rPr>
              <w:t>19</w:t>
            </w:r>
          </w:p>
        </w:tc>
        <w:tc>
          <w:tcPr>
            <w:tcW w:w="1416" w:type="dxa"/>
            <w:tcBorders>
              <w:top w:val="single" w:sz="4" w:space="0" w:color="auto"/>
            </w:tcBorders>
          </w:tcPr>
          <w:p w14:paraId="1E5E6D94" w14:textId="57E1C891" w:rsidR="005E54FF" w:rsidRPr="00115E12" w:rsidRDefault="002E682C" w:rsidP="007B06A7">
            <w:pPr>
              <w:pStyle w:val="Tabell"/>
              <w:spacing w:before="120" w:after="120"/>
              <w:jc w:val="center"/>
              <w:rPr>
                <w:sz w:val="18"/>
                <w:szCs w:val="18"/>
                <w:lang w:val="nb-NO"/>
              </w:rPr>
            </w:pPr>
            <w:r w:rsidRPr="00115E12">
              <w:rPr>
                <w:sz w:val="18"/>
                <w:szCs w:val="18"/>
                <w:lang w:val="nb-NO"/>
              </w:rPr>
              <w:t>23</w:t>
            </w:r>
          </w:p>
        </w:tc>
        <w:tc>
          <w:tcPr>
            <w:tcW w:w="852" w:type="dxa"/>
            <w:tcBorders>
              <w:top w:val="single" w:sz="4" w:space="0" w:color="auto"/>
            </w:tcBorders>
          </w:tcPr>
          <w:p w14:paraId="02623911" w14:textId="67C12887" w:rsidR="005E54FF" w:rsidRPr="00115E12" w:rsidRDefault="008A3821" w:rsidP="007B06A7">
            <w:pPr>
              <w:pStyle w:val="Tabell"/>
              <w:spacing w:before="120" w:after="120"/>
              <w:jc w:val="center"/>
              <w:rPr>
                <w:sz w:val="18"/>
                <w:szCs w:val="18"/>
                <w:lang w:val="nb-NO"/>
              </w:rPr>
            </w:pPr>
            <w:r w:rsidRPr="00115E12">
              <w:rPr>
                <w:sz w:val="18"/>
                <w:szCs w:val="18"/>
                <w:lang w:val="nb-NO"/>
              </w:rPr>
              <w:t>19</w:t>
            </w:r>
          </w:p>
        </w:tc>
        <w:tc>
          <w:tcPr>
            <w:tcW w:w="851" w:type="dxa"/>
            <w:tcBorders>
              <w:top w:val="single" w:sz="4" w:space="0" w:color="auto"/>
            </w:tcBorders>
          </w:tcPr>
          <w:p w14:paraId="38CB3BB7" w14:textId="50E38B69" w:rsidR="005E54FF" w:rsidRPr="00115E12" w:rsidRDefault="002E682C" w:rsidP="007B06A7">
            <w:pPr>
              <w:pStyle w:val="Tabell"/>
              <w:spacing w:before="120" w:after="120"/>
              <w:jc w:val="center"/>
              <w:rPr>
                <w:sz w:val="18"/>
                <w:szCs w:val="18"/>
                <w:lang w:val="nb-NO"/>
              </w:rPr>
            </w:pPr>
            <w:r w:rsidRPr="00115E12">
              <w:rPr>
                <w:sz w:val="18"/>
                <w:szCs w:val="18"/>
                <w:lang w:val="nb-NO"/>
              </w:rPr>
              <w:t>12</w:t>
            </w:r>
          </w:p>
        </w:tc>
        <w:tc>
          <w:tcPr>
            <w:tcW w:w="1228" w:type="dxa"/>
            <w:tcBorders>
              <w:top w:val="single" w:sz="4" w:space="0" w:color="auto"/>
            </w:tcBorders>
          </w:tcPr>
          <w:p w14:paraId="053452C1" w14:textId="2375C983" w:rsidR="005E54FF" w:rsidRPr="00115E12" w:rsidRDefault="008A3821" w:rsidP="007B06A7">
            <w:pPr>
              <w:pStyle w:val="Tabell"/>
              <w:spacing w:before="120" w:after="120"/>
              <w:jc w:val="center"/>
              <w:rPr>
                <w:sz w:val="18"/>
                <w:szCs w:val="18"/>
                <w:lang w:val="nb-NO"/>
              </w:rPr>
            </w:pPr>
            <w:r w:rsidRPr="00115E12">
              <w:rPr>
                <w:sz w:val="18"/>
                <w:szCs w:val="18"/>
                <w:lang w:val="nb-NO"/>
              </w:rPr>
              <w:t>13</w:t>
            </w:r>
          </w:p>
        </w:tc>
      </w:tr>
      <w:tr w:rsidR="005E54FF" w:rsidRPr="00115E12" w14:paraId="78C77F96" w14:textId="435756EF" w:rsidTr="00B7146B">
        <w:trPr>
          <w:trHeight w:val="300"/>
        </w:trPr>
        <w:tc>
          <w:tcPr>
            <w:tcW w:w="1985" w:type="dxa"/>
            <w:gridSpan w:val="3"/>
            <w:shd w:val="clear" w:color="auto" w:fill="auto"/>
            <w:noWrap/>
            <w:hideMark/>
          </w:tcPr>
          <w:p w14:paraId="2D6036A3" w14:textId="4D8EBE34" w:rsidR="005E54FF" w:rsidRPr="00115E12" w:rsidRDefault="005E54FF" w:rsidP="007B3045">
            <w:pPr>
              <w:pStyle w:val="Tabell"/>
              <w:spacing w:before="120" w:after="120"/>
              <w:rPr>
                <w:b/>
                <w:bCs/>
                <w:sz w:val="18"/>
                <w:szCs w:val="18"/>
                <w:lang w:val="nb-NO"/>
              </w:rPr>
            </w:pPr>
            <w:r w:rsidRPr="00115E12">
              <w:rPr>
                <w:b/>
                <w:bCs/>
                <w:sz w:val="18"/>
                <w:szCs w:val="18"/>
                <w:lang w:val="nb-NO"/>
              </w:rPr>
              <w:t>Under</w:t>
            </w:r>
            <w:r w:rsidR="00E3262C">
              <w:rPr>
                <w:b/>
                <w:bCs/>
                <w:sz w:val="18"/>
                <w:szCs w:val="18"/>
                <w:lang w:val="nb-NO"/>
              </w:rPr>
              <w:t>kjente</w:t>
            </w:r>
            <w:r w:rsidR="003F7C2C" w:rsidRPr="00115E12">
              <w:rPr>
                <w:b/>
                <w:bCs/>
                <w:sz w:val="18"/>
                <w:szCs w:val="18"/>
                <w:lang w:val="nb-NO"/>
              </w:rPr>
              <w:t xml:space="preserve"> punkter</w:t>
            </w:r>
          </w:p>
        </w:tc>
        <w:tc>
          <w:tcPr>
            <w:tcW w:w="425" w:type="dxa"/>
            <w:shd w:val="clear" w:color="auto" w:fill="auto"/>
            <w:noWrap/>
            <w:hideMark/>
          </w:tcPr>
          <w:p w14:paraId="5F1CCFFF" w14:textId="31405927" w:rsidR="005E54FF" w:rsidRPr="00115E12" w:rsidRDefault="003859A6" w:rsidP="007B06A7">
            <w:pPr>
              <w:pStyle w:val="Tabell"/>
              <w:spacing w:before="120" w:after="120"/>
              <w:jc w:val="center"/>
              <w:rPr>
                <w:sz w:val="18"/>
                <w:szCs w:val="18"/>
                <w:lang w:val="nb-NO"/>
              </w:rPr>
            </w:pPr>
            <w:r w:rsidRPr="00115E12">
              <w:rPr>
                <w:sz w:val="18"/>
                <w:szCs w:val="18"/>
                <w:lang w:val="nb-NO"/>
              </w:rPr>
              <w:t>19</w:t>
            </w:r>
          </w:p>
        </w:tc>
        <w:tc>
          <w:tcPr>
            <w:tcW w:w="1134" w:type="dxa"/>
            <w:shd w:val="clear" w:color="auto" w:fill="auto"/>
            <w:noWrap/>
            <w:hideMark/>
          </w:tcPr>
          <w:p w14:paraId="6F646019" w14:textId="14D7CD78" w:rsidR="005E54FF" w:rsidRPr="00115E12" w:rsidRDefault="002F7865" w:rsidP="007B06A7">
            <w:pPr>
              <w:pStyle w:val="Tabell"/>
              <w:spacing w:before="120" w:after="120"/>
              <w:jc w:val="center"/>
              <w:rPr>
                <w:sz w:val="18"/>
                <w:szCs w:val="18"/>
                <w:lang w:val="nb-NO"/>
              </w:rPr>
            </w:pPr>
            <w:r w:rsidRPr="00115E12">
              <w:rPr>
                <w:sz w:val="18"/>
                <w:szCs w:val="18"/>
                <w:lang w:val="nb-NO"/>
              </w:rPr>
              <w:t>28</w:t>
            </w:r>
          </w:p>
        </w:tc>
        <w:tc>
          <w:tcPr>
            <w:tcW w:w="1134" w:type="dxa"/>
          </w:tcPr>
          <w:p w14:paraId="07F2151C" w14:textId="7B906A71" w:rsidR="005E54FF" w:rsidRPr="00115E12" w:rsidRDefault="002E682C" w:rsidP="007B06A7">
            <w:pPr>
              <w:pStyle w:val="Tabell"/>
              <w:spacing w:before="120" w:after="120"/>
              <w:jc w:val="center"/>
              <w:rPr>
                <w:sz w:val="18"/>
                <w:szCs w:val="18"/>
                <w:lang w:val="nb-NO"/>
              </w:rPr>
            </w:pPr>
            <w:r w:rsidRPr="00115E12">
              <w:rPr>
                <w:sz w:val="18"/>
                <w:szCs w:val="18"/>
                <w:lang w:val="nb-NO"/>
              </w:rPr>
              <w:t>20</w:t>
            </w:r>
          </w:p>
        </w:tc>
        <w:tc>
          <w:tcPr>
            <w:tcW w:w="1416" w:type="dxa"/>
          </w:tcPr>
          <w:p w14:paraId="6D208C57" w14:textId="63051ECE" w:rsidR="005E54FF" w:rsidRPr="00115E12" w:rsidRDefault="002E682C" w:rsidP="007B06A7">
            <w:pPr>
              <w:pStyle w:val="Tabell"/>
              <w:spacing w:before="120" w:after="120"/>
              <w:jc w:val="center"/>
              <w:rPr>
                <w:sz w:val="18"/>
                <w:szCs w:val="18"/>
                <w:lang w:val="nb-NO"/>
              </w:rPr>
            </w:pPr>
            <w:r w:rsidRPr="00115E12">
              <w:rPr>
                <w:sz w:val="18"/>
                <w:szCs w:val="18"/>
                <w:lang w:val="nb-NO"/>
              </w:rPr>
              <w:t>18</w:t>
            </w:r>
          </w:p>
        </w:tc>
        <w:tc>
          <w:tcPr>
            <w:tcW w:w="852" w:type="dxa"/>
          </w:tcPr>
          <w:p w14:paraId="1E938CF4" w14:textId="1EBC9826" w:rsidR="005E54FF" w:rsidRPr="00115E12" w:rsidRDefault="003859A6" w:rsidP="007B06A7">
            <w:pPr>
              <w:pStyle w:val="Tabell"/>
              <w:spacing w:before="120" w:after="120"/>
              <w:jc w:val="center"/>
              <w:rPr>
                <w:sz w:val="18"/>
                <w:szCs w:val="18"/>
                <w:lang w:val="nb-NO"/>
              </w:rPr>
            </w:pPr>
            <w:r w:rsidRPr="00115E12">
              <w:rPr>
                <w:sz w:val="18"/>
                <w:szCs w:val="18"/>
                <w:lang w:val="nb-NO"/>
              </w:rPr>
              <w:t>21</w:t>
            </w:r>
          </w:p>
        </w:tc>
        <w:tc>
          <w:tcPr>
            <w:tcW w:w="851" w:type="dxa"/>
          </w:tcPr>
          <w:p w14:paraId="18F72B35" w14:textId="3AC2EE38" w:rsidR="005E54FF" w:rsidRPr="00115E12" w:rsidRDefault="002E682C" w:rsidP="007B06A7">
            <w:pPr>
              <w:pStyle w:val="Tabell"/>
              <w:spacing w:before="120" w:after="120"/>
              <w:jc w:val="center"/>
              <w:rPr>
                <w:sz w:val="18"/>
                <w:szCs w:val="18"/>
                <w:lang w:val="nb-NO"/>
              </w:rPr>
            </w:pPr>
            <w:r w:rsidRPr="00115E12">
              <w:rPr>
                <w:sz w:val="18"/>
                <w:szCs w:val="18"/>
                <w:lang w:val="nb-NO"/>
              </w:rPr>
              <w:t>31</w:t>
            </w:r>
          </w:p>
        </w:tc>
        <w:tc>
          <w:tcPr>
            <w:tcW w:w="1228" w:type="dxa"/>
          </w:tcPr>
          <w:p w14:paraId="08AED7BC" w14:textId="4313EAA6" w:rsidR="005E54FF" w:rsidRPr="00115E12" w:rsidRDefault="008A3821" w:rsidP="007B06A7">
            <w:pPr>
              <w:pStyle w:val="Tabell"/>
              <w:spacing w:before="120" w:after="120"/>
              <w:jc w:val="center"/>
              <w:rPr>
                <w:sz w:val="18"/>
                <w:szCs w:val="18"/>
                <w:lang w:val="nb-NO"/>
              </w:rPr>
            </w:pPr>
            <w:r w:rsidRPr="00115E12">
              <w:rPr>
                <w:sz w:val="18"/>
                <w:szCs w:val="18"/>
                <w:lang w:val="nb-NO"/>
              </w:rPr>
              <w:t>31</w:t>
            </w:r>
          </w:p>
        </w:tc>
      </w:tr>
      <w:tr w:rsidR="005E54FF" w:rsidRPr="00115E12" w14:paraId="6C864519" w14:textId="3696F0A8" w:rsidTr="00B7146B">
        <w:trPr>
          <w:trHeight w:val="300"/>
        </w:trPr>
        <w:tc>
          <w:tcPr>
            <w:tcW w:w="1985" w:type="dxa"/>
            <w:gridSpan w:val="3"/>
            <w:shd w:val="clear" w:color="auto" w:fill="auto"/>
            <w:noWrap/>
            <w:hideMark/>
          </w:tcPr>
          <w:p w14:paraId="18769BE6" w14:textId="1C3142CD" w:rsidR="005E54FF" w:rsidRPr="00115E12" w:rsidRDefault="005E54FF" w:rsidP="007B3045">
            <w:pPr>
              <w:pStyle w:val="Tabell"/>
              <w:spacing w:before="120" w:after="120"/>
              <w:rPr>
                <w:b/>
                <w:bCs/>
                <w:sz w:val="18"/>
                <w:szCs w:val="18"/>
                <w:lang w:val="nb-NO"/>
              </w:rPr>
            </w:pPr>
            <w:r w:rsidRPr="00115E12">
              <w:rPr>
                <w:b/>
                <w:bCs/>
                <w:sz w:val="18"/>
                <w:szCs w:val="18"/>
                <w:lang w:val="nb-NO"/>
              </w:rPr>
              <w:t>I</w:t>
            </w:r>
            <w:r w:rsidR="00E3262C">
              <w:rPr>
                <w:b/>
                <w:bCs/>
                <w:sz w:val="18"/>
                <w:szCs w:val="18"/>
                <w:lang w:val="nb-NO"/>
              </w:rPr>
              <w:t>kke</w:t>
            </w:r>
            <w:r w:rsidRPr="00115E12">
              <w:rPr>
                <w:b/>
                <w:bCs/>
                <w:sz w:val="18"/>
                <w:szCs w:val="18"/>
                <w:lang w:val="nb-NO"/>
              </w:rPr>
              <w:t xml:space="preserve"> aktuell</w:t>
            </w:r>
          </w:p>
        </w:tc>
        <w:tc>
          <w:tcPr>
            <w:tcW w:w="425" w:type="dxa"/>
            <w:shd w:val="clear" w:color="auto" w:fill="auto"/>
            <w:noWrap/>
            <w:hideMark/>
          </w:tcPr>
          <w:p w14:paraId="19478A84" w14:textId="7A6FD6A1" w:rsidR="005E54FF" w:rsidRPr="00115E12" w:rsidRDefault="003859A6" w:rsidP="007B06A7">
            <w:pPr>
              <w:pStyle w:val="Tabell"/>
              <w:spacing w:before="120" w:after="120"/>
              <w:jc w:val="center"/>
              <w:rPr>
                <w:sz w:val="18"/>
                <w:szCs w:val="18"/>
                <w:lang w:val="nb-NO"/>
              </w:rPr>
            </w:pPr>
            <w:r w:rsidRPr="00115E12">
              <w:rPr>
                <w:sz w:val="18"/>
                <w:szCs w:val="18"/>
                <w:lang w:val="nb-NO"/>
              </w:rPr>
              <w:t>8</w:t>
            </w:r>
          </w:p>
        </w:tc>
        <w:tc>
          <w:tcPr>
            <w:tcW w:w="1134" w:type="dxa"/>
            <w:shd w:val="clear" w:color="auto" w:fill="auto"/>
            <w:noWrap/>
            <w:hideMark/>
          </w:tcPr>
          <w:p w14:paraId="6899BA20" w14:textId="4D3F1022" w:rsidR="005E54FF" w:rsidRPr="00115E12" w:rsidRDefault="002F7865" w:rsidP="007B06A7">
            <w:pPr>
              <w:pStyle w:val="Tabell"/>
              <w:spacing w:before="120" w:after="120"/>
              <w:jc w:val="center"/>
              <w:rPr>
                <w:sz w:val="18"/>
                <w:szCs w:val="18"/>
                <w:lang w:val="nb-NO"/>
              </w:rPr>
            </w:pPr>
            <w:r w:rsidRPr="00115E12">
              <w:rPr>
                <w:sz w:val="18"/>
                <w:szCs w:val="18"/>
                <w:lang w:val="nb-NO"/>
              </w:rPr>
              <w:t>1</w:t>
            </w:r>
            <w:r w:rsidR="008A3821" w:rsidRPr="00115E12">
              <w:rPr>
                <w:sz w:val="18"/>
                <w:szCs w:val="18"/>
                <w:lang w:val="nb-NO"/>
              </w:rPr>
              <w:t>1</w:t>
            </w:r>
          </w:p>
        </w:tc>
        <w:tc>
          <w:tcPr>
            <w:tcW w:w="1134" w:type="dxa"/>
          </w:tcPr>
          <w:p w14:paraId="7888430C" w14:textId="37FDE2B8" w:rsidR="005E54FF" w:rsidRPr="00115E12" w:rsidRDefault="002E682C" w:rsidP="007B06A7">
            <w:pPr>
              <w:pStyle w:val="Tabell"/>
              <w:spacing w:before="120" w:after="120"/>
              <w:jc w:val="center"/>
              <w:rPr>
                <w:sz w:val="18"/>
                <w:szCs w:val="18"/>
                <w:lang w:val="nb-NO"/>
              </w:rPr>
            </w:pPr>
            <w:r w:rsidRPr="00115E12">
              <w:rPr>
                <w:sz w:val="18"/>
                <w:szCs w:val="18"/>
                <w:lang w:val="nb-NO"/>
              </w:rPr>
              <w:t>11</w:t>
            </w:r>
          </w:p>
        </w:tc>
        <w:tc>
          <w:tcPr>
            <w:tcW w:w="1416" w:type="dxa"/>
          </w:tcPr>
          <w:p w14:paraId="1E811BFF" w14:textId="030EF4B0" w:rsidR="005E54FF" w:rsidRPr="00115E12" w:rsidRDefault="002E682C" w:rsidP="007B06A7">
            <w:pPr>
              <w:pStyle w:val="Tabell"/>
              <w:spacing w:before="120" w:after="120"/>
              <w:jc w:val="center"/>
              <w:rPr>
                <w:sz w:val="18"/>
                <w:szCs w:val="18"/>
                <w:lang w:val="nb-NO"/>
              </w:rPr>
            </w:pPr>
            <w:r w:rsidRPr="00115E12">
              <w:rPr>
                <w:sz w:val="18"/>
                <w:szCs w:val="18"/>
                <w:lang w:val="nb-NO"/>
              </w:rPr>
              <w:t>9</w:t>
            </w:r>
          </w:p>
        </w:tc>
        <w:tc>
          <w:tcPr>
            <w:tcW w:w="852" w:type="dxa"/>
          </w:tcPr>
          <w:p w14:paraId="34E3DF51" w14:textId="146F4394" w:rsidR="005E54FF" w:rsidRPr="00115E12" w:rsidRDefault="008A3821" w:rsidP="007B06A7">
            <w:pPr>
              <w:pStyle w:val="Tabell"/>
              <w:spacing w:before="120" w:after="120"/>
              <w:jc w:val="center"/>
              <w:rPr>
                <w:sz w:val="18"/>
                <w:szCs w:val="18"/>
                <w:lang w:val="nb-NO"/>
              </w:rPr>
            </w:pPr>
            <w:r w:rsidRPr="00115E12">
              <w:rPr>
                <w:sz w:val="18"/>
                <w:szCs w:val="18"/>
                <w:lang w:val="nb-NO"/>
              </w:rPr>
              <w:t>10</w:t>
            </w:r>
          </w:p>
        </w:tc>
        <w:tc>
          <w:tcPr>
            <w:tcW w:w="851" w:type="dxa"/>
          </w:tcPr>
          <w:p w14:paraId="2D291F16" w14:textId="55ADE4FE" w:rsidR="005E54FF" w:rsidRPr="00115E12" w:rsidRDefault="002E682C" w:rsidP="007B06A7">
            <w:pPr>
              <w:pStyle w:val="Tabell"/>
              <w:spacing w:before="120" w:after="120"/>
              <w:jc w:val="center"/>
              <w:rPr>
                <w:sz w:val="18"/>
                <w:szCs w:val="18"/>
                <w:lang w:val="nb-NO"/>
              </w:rPr>
            </w:pPr>
            <w:r w:rsidRPr="00115E12">
              <w:rPr>
                <w:sz w:val="18"/>
                <w:szCs w:val="18"/>
                <w:lang w:val="nb-NO"/>
              </w:rPr>
              <w:t>7</w:t>
            </w:r>
          </w:p>
        </w:tc>
        <w:tc>
          <w:tcPr>
            <w:tcW w:w="1228" w:type="dxa"/>
          </w:tcPr>
          <w:p w14:paraId="579B410F" w14:textId="06A24BF9" w:rsidR="005E54FF" w:rsidRPr="00115E12" w:rsidRDefault="008A3821" w:rsidP="007B06A7">
            <w:pPr>
              <w:pStyle w:val="Tabell"/>
              <w:spacing w:before="120" w:after="120"/>
              <w:jc w:val="center"/>
              <w:rPr>
                <w:sz w:val="18"/>
                <w:szCs w:val="18"/>
                <w:lang w:val="nb-NO"/>
              </w:rPr>
            </w:pPr>
            <w:r w:rsidRPr="00115E12">
              <w:rPr>
                <w:sz w:val="18"/>
                <w:szCs w:val="18"/>
                <w:lang w:val="nb-NO"/>
              </w:rPr>
              <w:t>6</w:t>
            </w:r>
          </w:p>
        </w:tc>
      </w:tr>
      <w:tr w:rsidR="005E54FF" w:rsidRPr="00115E12" w14:paraId="1B08F6C3" w14:textId="7A1BC918" w:rsidTr="00C12A7E">
        <w:trPr>
          <w:trHeight w:val="300"/>
        </w:trPr>
        <w:tc>
          <w:tcPr>
            <w:tcW w:w="1985" w:type="dxa"/>
            <w:gridSpan w:val="3"/>
            <w:tcBorders>
              <w:bottom w:val="single" w:sz="4" w:space="0" w:color="auto"/>
            </w:tcBorders>
            <w:shd w:val="clear" w:color="auto" w:fill="auto"/>
            <w:noWrap/>
          </w:tcPr>
          <w:p w14:paraId="09416330" w14:textId="2CE338EC" w:rsidR="005E54FF" w:rsidRPr="00115E12" w:rsidRDefault="005E54FF" w:rsidP="007B3045">
            <w:pPr>
              <w:pStyle w:val="Tabell"/>
              <w:spacing w:before="120" w:after="120"/>
              <w:rPr>
                <w:b/>
                <w:bCs/>
                <w:sz w:val="18"/>
                <w:szCs w:val="18"/>
                <w:lang w:val="nb-NO"/>
              </w:rPr>
            </w:pPr>
            <w:r w:rsidRPr="00115E12">
              <w:rPr>
                <w:b/>
                <w:bCs/>
                <w:sz w:val="18"/>
                <w:szCs w:val="18"/>
                <w:lang w:val="nb-NO"/>
              </w:rPr>
              <w:t>Antal</w:t>
            </w:r>
            <w:r w:rsidR="00E3262C">
              <w:rPr>
                <w:b/>
                <w:bCs/>
                <w:sz w:val="18"/>
                <w:szCs w:val="18"/>
                <w:lang w:val="nb-NO"/>
              </w:rPr>
              <w:t>l gjennomførte tester</w:t>
            </w:r>
          </w:p>
        </w:tc>
        <w:tc>
          <w:tcPr>
            <w:tcW w:w="425" w:type="dxa"/>
            <w:tcBorders>
              <w:bottom w:val="single" w:sz="4" w:space="0" w:color="auto"/>
            </w:tcBorders>
            <w:shd w:val="clear" w:color="auto" w:fill="auto"/>
            <w:noWrap/>
          </w:tcPr>
          <w:p w14:paraId="2C86DEC3" w14:textId="5658F39B"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1134" w:type="dxa"/>
            <w:tcBorders>
              <w:bottom w:val="single" w:sz="4" w:space="0" w:color="auto"/>
            </w:tcBorders>
            <w:shd w:val="clear" w:color="auto" w:fill="auto"/>
            <w:noWrap/>
          </w:tcPr>
          <w:p w14:paraId="4D1CACC4" w14:textId="6F332DFE"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1134" w:type="dxa"/>
            <w:tcBorders>
              <w:bottom w:val="single" w:sz="4" w:space="0" w:color="auto"/>
            </w:tcBorders>
          </w:tcPr>
          <w:p w14:paraId="601CB172" w14:textId="36C49512"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1416" w:type="dxa"/>
            <w:tcBorders>
              <w:bottom w:val="single" w:sz="4" w:space="0" w:color="auto"/>
            </w:tcBorders>
          </w:tcPr>
          <w:p w14:paraId="47D03EE0" w14:textId="0CBACA37"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852" w:type="dxa"/>
            <w:tcBorders>
              <w:bottom w:val="single" w:sz="4" w:space="0" w:color="auto"/>
            </w:tcBorders>
          </w:tcPr>
          <w:p w14:paraId="480EA2F0" w14:textId="28E5E5B4"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851" w:type="dxa"/>
            <w:tcBorders>
              <w:bottom w:val="single" w:sz="4" w:space="0" w:color="auto"/>
            </w:tcBorders>
          </w:tcPr>
          <w:p w14:paraId="48443E96" w14:textId="12012DAA"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c>
          <w:tcPr>
            <w:tcW w:w="1228" w:type="dxa"/>
            <w:tcBorders>
              <w:bottom w:val="single" w:sz="4" w:space="0" w:color="auto"/>
            </w:tcBorders>
          </w:tcPr>
          <w:p w14:paraId="16FE8619" w14:textId="35464ECD" w:rsidR="005E54FF" w:rsidRPr="00115E12" w:rsidRDefault="00C12A7E" w:rsidP="007B06A7">
            <w:pPr>
              <w:pStyle w:val="Tabell"/>
              <w:spacing w:before="120" w:after="120"/>
              <w:jc w:val="center"/>
              <w:rPr>
                <w:sz w:val="18"/>
                <w:szCs w:val="18"/>
                <w:lang w:val="nb-NO"/>
              </w:rPr>
            </w:pPr>
            <w:r w:rsidRPr="00115E12">
              <w:rPr>
                <w:sz w:val="18"/>
                <w:szCs w:val="18"/>
                <w:lang w:val="nb-NO"/>
              </w:rPr>
              <w:t>50</w:t>
            </w:r>
          </w:p>
        </w:tc>
      </w:tr>
      <w:tr w:rsidR="005E54FF" w:rsidRPr="00115E12" w14:paraId="479B944F" w14:textId="3D6B219B" w:rsidTr="003859A6">
        <w:trPr>
          <w:trHeight w:val="300"/>
        </w:trPr>
        <w:tc>
          <w:tcPr>
            <w:tcW w:w="1843" w:type="dxa"/>
            <w:gridSpan w:val="2"/>
            <w:tcBorders>
              <w:top w:val="single" w:sz="4" w:space="0" w:color="auto"/>
            </w:tcBorders>
            <w:shd w:val="clear" w:color="auto" w:fill="auto"/>
            <w:noWrap/>
          </w:tcPr>
          <w:p w14:paraId="4A740F15" w14:textId="6F29898B" w:rsidR="005E54FF" w:rsidRPr="00115E12" w:rsidRDefault="003F7C2C" w:rsidP="007B3045">
            <w:pPr>
              <w:pStyle w:val="Tabell"/>
              <w:spacing w:before="120" w:after="120"/>
              <w:rPr>
                <w:b/>
                <w:bCs/>
                <w:sz w:val="18"/>
                <w:szCs w:val="18"/>
                <w:lang w:val="nb-NO"/>
              </w:rPr>
            </w:pPr>
            <w:r w:rsidRPr="00115E12">
              <w:rPr>
                <w:b/>
                <w:bCs/>
                <w:sz w:val="18"/>
                <w:szCs w:val="18"/>
                <w:lang w:val="nb-NO"/>
              </w:rPr>
              <w:t>Pro</w:t>
            </w:r>
            <w:r w:rsidR="00E3262C">
              <w:rPr>
                <w:b/>
                <w:bCs/>
                <w:sz w:val="18"/>
                <w:szCs w:val="18"/>
                <w:lang w:val="nb-NO"/>
              </w:rPr>
              <w:t>s</w:t>
            </w:r>
            <w:r w:rsidRPr="00115E12">
              <w:rPr>
                <w:b/>
                <w:bCs/>
                <w:sz w:val="18"/>
                <w:szCs w:val="18"/>
                <w:lang w:val="nb-NO"/>
              </w:rPr>
              <w:t>ent i</w:t>
            </w:r>
            <w:r w:rsidR="003859A6" w:rsidRPr="00115E12">
              <w:rPr>
                <w:b/>
                <w:bCs/>
                <w:sz w:val="18"/>
                <w:szCs w:val="18"/>
                <w:lang w:val="nb-NO"/>
              </w:rPr>
              <w:t>n</w:t>
            </w:r>
            <w:r w:rsidR="00E3262C">
              <w:rPr>
                <w:b/>
                <w:bCs/>
                <w:sz w:val="18"/>
                <w:szCs w:val="18"/>
                <w:lang w:val="nb-NO"/>
              </w:rPr>
              <w:t xml:space="preserve">gen </w:t>
            </w:r>
            <w:r w:rsidR="003859A6" w:rsidRPr="00115E12">
              <w:rPr>
                <w:b/>
                <w:bCs/>
                <w:sz w:val="18"/>
                <w:szCs w:val="18"/>
                <w:lang w:val="nb-NO"/>
              </w:rPr>
              <w:t>fe</w:t>
            </w:r>
            <w:r w:rsidR="00E3262C">
              <w:rPr>
                <w:b/>
                <w:bCs/>
                <w:sz w:val="18"/>
                <w:szCs w:val="18"/>
                <w:lang w:val="nb-NO"/>
              </w:rPr>
              <w:t>il funnet</w:t>
            </w:r>
            <w:r w:rsidR="003859A6" w:rsidRPr="00115E12">
              <w:rPr>
                <w:b/>
                <w:bCs/>
                <w:sz w:val="18"/>
                <w:szCs w:val="18"/>
                <w:lang w:val="nb-NO"/>
              </w:rPr>
              <w:t xml:space="preserve"> </w:t>
            </w:r>
          </w:p>
        </w:tc>
        <w:tc>
          <w:tcPr>
            <w:tcW w:w="567" w:type="dxa"/>
            <w:gridSpan w:val="2"/>
            <w:tcBorders>
              <w:top w:val="single" w:sz="4" w:space="0" w:color="auto"/>
            </w:tcBorders>
            <w:shd w:val="clear" w:color="auto" w:fill="auto"/>
            <w:noWrap/>
          </w:tcPr>
          <w:p w14:paraId="61737504" w14:textId="02E0F0EE" w:rsidR="005E54FF" w:rsidRPr="00115E12" w:rsidRDefault="003859A6" w:rsidP="007B06A7">
            <w:pPr>
              <w:pStyle w:val="Tabell"/>
              <w:spacing w:before="120" w:after="120"/>
              <w:jc w:val="center"/>
              <w:rPr>
                <w:sz w:val="18"/>
                <w:szCs w:val="18"/>
                <w:lang w:val="nb-NO"/>
              </w:rPr>
            </w:pPr>
            <w:r w:rsidRPr="00115E12">
              <w:rPr>
                <w:sz w:val="18"/>
                <w:szCs w:val="18"/>
                <w:lang w:val="nb-NO"/>
              </w:rPr>
              <w:t xml:space="preserve">46 </w:t>
            </w:r>
            <w:r w:rsidR="005E54FF" w:rsidRPr="00115E12">
              <w:rPr>
                <w:sz w:val="18"/>
                <w:szCs w:val="18"/>
                <w:lang w:val="nb-NO"/>
              </w:rPr>
              <w:t>%</w:t>
            </w:r>
          </w:p>
        </w:tc>
        <w:tc>
          <w:tcPr>
            <w:tcW w:w="1134" w:type="dxa"/>
            <w:tcBorders>
              <w:top w:val="single" w:sz="4" w:space="0" w:color="auto"/>
            </w:tcBorders>
            <w:shd w:val="clear" w:color="auto" w:fill="auto"/>
            <w:noWrap/>
          </w:tcPr>
          <w:p w14:paraId="255CFE56" w14:textId="0270469A" w:rsidR="005E54FF" w:rsidRPr="00115E12" w:rsidRDefault="002F7865" w:rsidP="007B06A7">
            <w:pPr>
              <w:pStyle w:val="Tabell"/>
              <w:spacing w:before="120" w:after="120"/>
              <w:jc w:val="center"/>
              <w:rPr>
                <w:sz w:val="18"/>
                <w:szCs w:val="18"/>
                <w:lang w:val="nb-NO"/>
              </w:rPr>
            </w:pPr>
            <w:r w:rsidRPr="00115E12">
              <w:rPr>
                <w:sz w:val="18"/>
                <w:szCs w:val="18"/>
                <w:lang w:val="nb-NO"/>
              </w:rPr>
              <w:t>2</w:t>
            </w:r>
            <w:r w:rsidR="008A3821" w:rsidRPr="00115E12">
              <w:rPr>
                <w:sz w:val="18"/>
                <w:szCs w:val="18"/>
                <w:lang w:val="nb-NO"/>
              </w:rPr>
              <w:t>2</w:t>
            </w:r>
            <w:r w:rsidRPr="00115E12">
              <w:rPr>
                <w:sz w:val="18"/>
                <w:szCs w:val="18"/>
                <w:lang w:val="nb-NO"/>
              </w:rPr>
              <w:t xml:space="preserve"> </w:t>
            </w:r>
            <w:r w:rsidR="005E54FF" w:rsidRPr="00115E12">
              <w:rPr>
                <w:sz w:val="18"/>
                <w:szCs w:val="18"/>
                <w:lang w:val="nb-NO"/>
              </w:rPr>
              <w:t>%</w:t>
            </w:r>
          </w:p>
        </w:tc>
        <w:tc>
          <w:tcPr>
            <w:tcW w:w="1134" w:type="dxa"/>
            <w:tcBorders>
              <w:top w:val="single" w:sz="4" w:space="0" w:color="auto"/>
            </w:tcBorders>
          </w:tcPr>
          <w:p w14:paraId="7B95E196" w14:textId="53821FE1" w:rsidR="005E54FF" w:rsidRPr="00115E12" w:rsidRDefault="002E682C" w:rsidP="007B06A7">
            <w:pPr>
              <w:pStyle w:val="Tabell"/>
              <w:spacing w:before="120" w:after="120"/>
              <w:jc w:val="center"/>
              <w:rPr>
                <w:sz w:val="18"/>
                <w:szCs w:val="18"/>
                <w:lang w:val="nb-NO"/>
              </w:rPr>
            </w:pPr>
            <w:r w:rsidRPr="00115E12">
              <w:rPr>
                <w:sz w:val="18"/>
                <w:szCs w:val="18"/>
                <w:lang w:val="nb-NO"/>
              </w:rPr>
              <w:t xml:space="preserve">38 </w:t>
            </w:r>
            <w:r w:rsidR="005E54FF" w:rsidRPr="00115E12">
              <w:rPr>
                <w:sz w:val="18"/>
                <w:szCs w:val="18"/>
                <w:lang w:val="nb-NO"/>
              </w:rPr>
              <w:t>%</w:t>
            </w:r>
          </w:p>
        </w:tc>
        <w:tc>
          <w:tcPr>
            <w:tcW w:w="1416" w:type="dxa"/>
            <w:tcBorders>
              <w:top w:val="single" w:sz="4" w:space="0" w:color="auto"/>
            </w:tcBorders>
          </w:tcPr>
          <w:p w14:paraId="3FFC281C" w14:textId="29FCD242" w:rsidR="005E54FF" w:rsidRPr="00115E12" w:rsidRDefault="002E682C" w:rsidP="007B06A7">
            <w:pPr>
              <w:pStyle w:val="Tabell"/>
              <w:spacing w:before="120" w:after="120"/>
              <w:jc w:val="center"/>
              <w:rPr>
                <w:sz w:val="18"/>
                <w:szCs w:val="18"/>
                <w:lang w:val="nb-NO"/>
              </w:rPr>
            </w:pPr>
            <w:r w:rsidRPr="00115E12">
              <w:rPr>
                <w:sz w:val="18"/>
                <w:szCs w:val="18"/>
                <w:lang w:val="nb-NO"/>
              </w:rPr>
              <w:t xml:space="preserve">46 </w:t>
            </w:r>
            <w:r w:rsidR="005E54FF" w:rsidRPr="00115E12">
              <w:rPr>
                <w:sz w:val="18"/>
                <w:szCs w:val="18"/>
                <w:lang w:val="nb-NO"/>
              </w:rPr>
              <w:t>%</w:t>
            </w:r>
          </w:p>
        </w:tc>
        <w:tc>
          <w:tcPr>
            <w:tcW w:w="852" w:type="dxa"/>
            <w:tcBorders>
              <w:top w:val="single" w:sz="4" w:space="0" w:color="auto"/>
            </w:tcBorders>
          </w:tcPr>
          <w:p w14:paraId="78E5B8C0" w14:textId="197EED62" w:rsidR="005E54FF" w:rsidRPr="00115E12" w:rsidRDefault="008A3821" w:rsidP="007B06A7">
            <w:pPr>
              <w:pStyle w:val="Tabell"/>
              <w:spacing w:before="120" w:after="120"/>
              <w:jc w:val="center"/>
              <w:rPr>
                <w:sz w:val="18"/>
                <w:szCs w:val="18"/>
                <w:lang w:val="nb-NO"/>
              </w:rPr>
            </w:pPr>
            <w:r w:rsidRPr="00115E12">
              <w:rPr>
                <w:sz w:val="18"/>
                <w:szCs w:val="18"/>
                <w:lang w:val="nb-NO"/>
              </w:rPr>
              <w:t>38</w:t>
            </w:r>
            <w:r w:rsidR="00082A22" w:rsidRPr="00115E12">
              <w:rPr>
                <w:sz w:val="18"/>
                <w:szCs w:val="18"/>
                <w:lang w:val="nb-NO"/>
              </w:rPr>
              <w:t xml:space="preserve"> </w:t>
            </w:r>
            <w:r w:rsidR="005E54FF" w:rsidRPr="00115E12">
              <w:rPr>
                <w:sz w:val="18"/>
                <w:szCs w:val="18"/>
                <w:lang w:val="nb-NO"/>
              </w:rPr>
              <w:t>%</w:t>
            </w:r>
          </w:p>
        </w:tc>
        <w:tc>
          <w:tcPr>
            <w:tcW w:w="851" w:type="dxa"/>
            <w:tcBorders>
              <w:top w:val="single" w:sz="4" w:space="0" w:color="auto"/>
            </w:tcBorders>
          </w:tcPr>
          <w:p w14:paraId="148E59E7" w14:textId="703FC2B3" w:rsidR="005E54FF" w:rsidRPr="00115E12" w:rsidRDefault="002E682C" w:rsidP="007B06A7">
            <w:pPr>
              <w:pStyle w:val="Tabell"/>
              <w:spacing w:before="120" w:after="120"/>
              <w:jc w:val="center"/>
              <w:rPr>
                <w:sz w:val="18"/>
                <w:szCs w:val="18"/>
                <w:lang w:val="nb-NO"/>
              </w:rPr>
            </w:pPr>
            <w:r w:rsidRPr="00115E12">
              <w:rPr>
                <w:sz w:val="18"/>
                <w:szCs w:val="18"/>
                <w:lang w:val="nb-NO"/>
              </w:rPr>
              <w:t xml:space="preserve">24 </w:t>
            </w:r>
            <w:r w:rsidR="005E54FF" w:rsidRPr="00115E12">
              <w:rPr>
                <w:sz w:val="18"/>
                <w:szCs w:val="18"/>
                <w:lang w:val="nb-NO"/>
              </w:rPr>
              <w:t>%</w:t>
            </w:r>
          </w:p>
        </w:tc>
        <w:tc>
          <w:tcPr>
            <w:tcW w:w="1228" w:type="dxa"/>
            <w:tcBorders>
              <w:top w:val="single" w:sz="4" w:space="0" w:color="auto"/>
            </w:tcBorders>
          </w:tcPr>
          <w:p w14:paraId="51F51DCF" w14:textId="2AD91392" w:rsidR="005E54FF" w:rsidRPr="00115E12" w:rsidRDefault="008A3821" w:rsidP="007B06A7">
            <w:pPr>
              <w:pStyle w:val="Tabell"/>
              <w:spacing w:before="120" w:after="120"/>
              <w:jc w:val="center"/>
              <w:rPr>
                <w:sz w:val="18"/>
                <w:szCs w:val="18"/>
                <w:lang w:val="nb-NO"/>
              </w:rPr>
            </w:pPr>
            <w:r w:rsidRPr="00115E12">
              <w:rPr>
                <w:sz w:val="18"/>
                <w:szCs w:val="18"/>
                <w:lang w:val="nb-NO"/>
              </w:rPr>
              <w:t xml:space="preserve">26 </w:t>
            </w:r>
            <w:r w:rsidR="005E54FF" w:rsidRPr="00115E12">
              <w:rPr>
                <w:sz w:val="18"/>
                <w:szCs w:val="18"/>
                <w:lang w:val="nb-NO"/>
              </w:rPr>
              <w:t>%</w:t>
            </w:r>
          </w:p>
        </w:tc>
      </w:tr>
    </w:tbl>
    <w:p w14:paraId="199617C9" w14:textId="0B4B8837" w:rsidR="00C73F1D" w:rsidRPr="00115E12" w:rsidRDefault="00BC5E1A" w:rsidP="00C73F1D">
      <w:pPr>
        <w:pStyle w:val="Rubrik3"/>
        <w:rPr>
          <w:lang w:val="nb-NO"/>
        </w:rPr>
      </w:pPr>
      <w:bookmarkStart w:id="16" w:name="_Toc93653109"/>
      <w:r w:rsidRPr="00115E12">
        <w:rPr>
          <w:lang w:val="nb-NO"/>
        </w:rPr>
        <w:t>Kognitiv</w:t>
      </w:r>
      <w:r w:rsidR="006E73C7">
        <w:rPr>
          <w:lang w:val="nb-NO"/>
        </w:rPr>
        <w:t>e</w:t>
      </w:r>
      <w:r w:rsidRPr="00115E12">
        <w:rPr>
          <w:lang w:val="nb-NO"/>
        </w:rPr>
        <w:t xml:space="preserve"> testresultat</w:t>
      </w:r>
      <w:bookmarkEnd w:id="16"/>
    </w:p>
    <w:p w14:paraId="70CD6C3B" w14:textId="400B25A0" w:rsidR="007E3D52" w:rsidRPr="00EF5D8D" w:rsidRDefault="007E3D52" w:rsidP="00A032D5">
      <w:pPr>
        <w:pStyle w:val="Brdtext"/>
        <w:rPr>
          <w:lang w:val="da-DK"/>
        </w:rPr>
      </w:pPr>
      <w:r w:rsidRPr="00EF5D8D">
        <w:rPr>
          <w:lang w:val="da-DK"/>
        </w:rPr>
        <w:t xml:space="preserve">De kognitive testene viste at mange av </w:t>
      </w:r>
      <w:proofErr w:type="spellStart"/>
      <w:r w:rsidRPr="00EF5D8D">
        <w:rPr>
          <w:lang w:val="da-DK"/>
        </w:rPr>
        <w:t>læringsressursene</w:t>
      </w:r>
      <w:proofErr w:type="spellEnd"/>
      <w:r w:rsidRPr="00EF5D8D">
        <w:rPr>
          <w:lang w:val="da-DK"/>
        </w:rPr>
        <w:t xml:space="preserve"> kan </w:t>
      </w:r>
      <w:proofErr w:type="spellStart"/>
      <w:r w:rsidRPr="00EF5D8D">
        <w:rPr>
          <w:lang w:val="da-DK"/>
        </w:rPr>
        <w:t>oppfattes</w:t>
      </w:r>
      <w:proofErr w:type="spellEnd"/>
      <w:r w:rsidRPr="00EF5D8D">
        <w:rPr>
          <w:lang w:val="da-DK"/>
        </w:rPr>
        <w:t xml:space="preserve"> som vanskelige å </w:t>
      </w:r>
      <w:proofErr w:type="spellStart"/>
      <w:r w:rsidRPr="00EF5D8D">
        <w:rPr>
          <w:lang w:val="da-DK"/>
        </w:rPr>
        <w:t>bruke</w:t>
      </w:r>
      <w:proofErr w:type="spellEnd"/>
      <w:r w:rsidRPr="00EF5D8D">
        <w:rPr>
          <w:lang w:val="da-DK"/>
        </w:rPr>
        <w:t xml:space="preserve">. De vanligste </w:t>
      </w:r>
      <w:proofErr w:type="spellStart"/>
      <w:r w:rsidRPr="00EF5D8D">
        <w:rPr>
          <w:lang w:val="da-DK"/>
        </w:rPr>
        <w:t>problemene</w:t>
      </w:r>
      <w:proofErr w:type="spellEnd"/>
      <w:r w:rsidRPr="00EF5D8D">
        <w:rPr>
          <w:lang w:val="da-DK"/>
        </w:rPr>
        <w:t xml:space="preserve"> er:</w:t>
      </w:r>
    </w:p>
    <w:p w14:paraId="066F7991" w14:textId="4FD2FABE" w:rsidR="00A032D5" w:rsidRPr="00EF5D8D" w:rsidRDefault="00CD0CE8" w:rsidP="00A032D5">
      <w:pPr>
        <w:pStyle w:val="Rubrik4"/>
        <w:rPr>
          <w:lang w:val="da-DK"/>
        </w:rPr>
      </w:pPr>
      <w:r w:rsidRPr="00EF5D8D">
        <w:rPr>
          <w:lang w:val="da-DK"/>
        </w:rPr>
        <w:t xml:space="preserve">Konsekvent </w:t>
      </w:r>
      <w:proofErr w:type="spellStart"/>
      <w:r w:rsidRPr="00EF5D8D">
        <w:rPr>
          <w:lang w:val="da-DK"/>
        </w:rPr>
        <w:t>utforming</w:t>
      </w:r>
      <w:proofErr w:type="spellEnd"/>
      <w:r w:rsidRPr="00EF5D8D">
        <w:rPr>
          <w:lang w:val="da-DK"/>
        </w:rPr>
        <w:t xml:space="preserve"> og </w:t>
      </w:r>
      <w:proofErr w:type="spellStart"/>
      <w:r w:rsidRPr="00EF5D8D">
        <w:rPr>
          <w:lang w:val="da-DK"/>
        </w:rPr>
        <w:t>adferd</w:t>
      </w:r>
      <w:proofErr w:type="spellEnd"/>
      <w:r w:rsidRPr="00EF5D8D">
        <w:rPr>
          <w:lang w:val="da-DK"/>
        </w:rPr>
        <w:t xml:space="preserve"> på </w:t>
      </w:r>
      <w:proofErr w:type="spellStart"/>
      <w:r w:rsidRPr="00EF5D8D">
        <w:rPr>
          <w:lang w:val="da-DK"/>
        </w:rPr>
        <w:t>klikkbare</w:t>
      </w:r>
      <w:proofErr w:type="spellEnd"/>
      <w:r w:rsidRPr="00EF5D8D">
        <w:rPr>
          <w:lang w:val="da-DK"/>
        </w:rPr>
        <w:t xml:space="preserve"> objekt</w:t>
      </w:r>
    </w:p>
    <w:p w14:paraId="2C225F6F" w14:textId="5AB2F948" w:rsidR="00F805EC" w:rsidRPr="00115E12" w:rsidRDefault="00F805EC" w:rsidP="00A032D5">
      <w:r w:rsidRPr="00F805EC">
        <w:t xml:space="preserve">I fem av syv grensesnitt </w:t>
      </w:r>
      <w:r w:rsidR="001F43BE">
        <w:t xml:space="preserve">var </w:t>
      </w:r>
      <w:r w:rsidRPr="00F805EC">
        <w:t>klikkbare objekter ikke</w:t>
      </w:r>
      <w:r w:rsidR="004D06BE">
        <w:t xml:space="preserve"> </w:t>
      </w:r>
      <w:r w:rsidRPr="00F805EC">
        <w:t>konsekvent utformet</w:t>
      </w:r>
      <w:r w:rsidR="001F43BE">
        <w:t>,</w:t>
      </w:r>
      <w:r w:rsidR="00AA3B7C">
        <w:t xml:space="preserve"> og</w:t>
      </w:r>
      <w:r w:rsidR="000F49B2">
        <w:t xml:space="preserve"> objektets </w:t>
      </w:r>
      <w:r w:rsidRPr="00F805EC">
        <w:t>funksjon</w:t>
      </w:r>
      <w:r w:rsidR="000F49B2">
        <w:t xml:space="preserve"> bl</w:t>
      </w:r>
      <w:r w:rsidR="001F43BE">
        <w:t>e</w:t>
      </w:r>
      <w:r w:rsidR="00AA3B7C">
        <w:t xml:space="preserve"> dermed</w:t>
      </w:r>
      <w:r w:rsidR="000F49B2">
        <w:t xml:space="preserve"> utydelig for brukerne</w:t>
      </w:r>
      <w:r w:rsidRPr="00F805EC">
        <w:t xml:space="preserve">. Et eksempel </w:t>
      </w:r>
      <w:r w:rsidR="00AA3B7C">
        <w:t>er</w:t>
      </w:r>
      <w:r w:rsidRPr="00F805EC">
        <w:t xml:space="preserve"> </w:t>
      </w:r>
      <w:r w:rsidR="00AA3B7C">
        <w:t xml:space="preserve">lenker som mangler et ikon eller en understrek som </w:t>
      </w:r>
      <w:r w:rsidRPr="00F805EC">
        <w:t>indik</w:t>
      </w:r>
      <w:r w:rsidR="004D06BE">
        <w:t>asjon på</w:t>
      </w:r>
      <w:r w:rsidR="00AA3B7C">
        <w:t xml:space="preserve"> at</w:t>
      </w:r>
      <w:r w:rsidRPr="00F805EC">
        <w:t xml:space="preserve"> </w:t>
      </w:r>
      <w:r w:rsidR="00AA3B7C">
        <w:t>de er klikkbare</w:t>
      </w:r>
      <w:r w:rsidRPr="00F805EC">
        <w:t xml:space="preserve">. I noen tilfeller var utformingen av klikkbare objekter med samme funksjonalitet inkonsekvent, noe som er forvirrende. </w:t>
      </w:r>
      <w:r w:rsidR="005703D0">
        <w:t>Det</w:t>
      </w:r>
      <w:r w:rsidRPr="00F805EC">
        <w:t xml:space="preserve"> </w:t>
      </w:r>
      <w:r w:rsidR="005703D0">
        <w:t>er også en</w:t>
      </w:r>
      <w:r w:rsidRPr="00F805EC">
        <w:t xml:space="preserve"> feil</w:t>
      </w:r>
      <w:r w:rsidR="001D3AF8">
        <w:t xml:space="preserve"> </w:t>
      </w:r>
      <w:r w:rsidR="005703D0">
        <w:t>som ofte går igjen</w:t>
      </w:r>
      <w:r w:rsidRPr="00F805EC">
        <w:t xml:space="preserve"> når iFrames brukes og funksjoner lastes ned fra andre sider. </w:t>
      </w:r>
    </w:p>
    <w:p w14:paraId="6D0FE696" w14:textId="765E8913" w:rsidR="00862921" w:rsidRPr="00CD0CE8" w:rsidRDefault="00CD0CE8" w:rsidP="00862921">
      <w:pPr>
        <w:pStyle w:val="Rubrik4"/>
      </w:pPr>
      <w:r w:rsidRPr="00CD0CE8">
        <w:t xml:space="preserve">Visuell </w:t>
      </w:r>
      <w:proofErr w:type="spellStart"/>
      <w:r w:rsidRPr="00CD0CE8">
        <w:t>identifikasjon</w:t>
      </w:r>
      <w:proofErr w:type="spellEnd"/>
      <w:r w:rsidRPr="00CD0CE8">
        <w:t xml:space="preserve"> av </w:t>
      </w:r>
      <w:proofErr w:type="spellStart"/>
      <w:r w:rsidRPr="00CD0CE8">
        <w:t>trinn</w:t>
      </w:r>
      <w:proofErr w:type="spellEnd"/>
      <w:r w:rsidRPr="00CD0CE8">
        <w:t xml:space="preserve"> </w:t>
      </w:r>
      <w:r w:rsidR="004D06BE">
        <w:t>i</w:t>
      </w:r>
      <w:r w:rsidRPr="00CD0CE8">
        <w:t xml:space="preserve"> en </w:t>
      </w:r>
      <w:proofErr w:type="spellStart"/>
      <w:r w:rsidRPr="00CD0CE8">
        <w:t>prosess</w:t>
      </w:r>
      <w:proofErr w:type="spellEnd"/>
    </w:p>
    <w:p w14:paraId="30B2C343" w14:textId="27962DFF" w:rsidR="00623E6A" w:rsidRPr="00115E12" w:rsidRDefault="00623E6A" w:rsidP="00BA29E1">
      <w:r w:rsidRPr="00623E6A">
        <w:t xml:space="preserve">Noen av de digitale læringsressursene bruker visuell indikasjon for å vise flere trinn i en prosess. I </w:t>
      </w:r>
      <w:r>
        <w:t xml:space="preserve">de </w:t>
      </w:r>
      <w:r w:rsidRPr="00623E6A">
        <w:t xml:space="preserve">grensesnittene der </w:t>
      </w:r>
      <w:r>
        <w:t>trinnvise</w:t>
      </w:r>
      <w:r w:rsidRPr="00623E6A">
        <w:t xml:space="preserve"> flyt brukes, </w:t>
      </w:r>
      <w:r>
        <w:t>er det</w:t>
      </w:r>
      <w:r w:rsidRPr="00623E6A">
        <w:t xml:space="preserve"> bare én ressurs</w:t>
      </w:r>
      <w:r>
        <w:t xml:space="preserve"> som</w:t>
      </w:r>
      <w:r w:rsidRPr="00623E6A">
        <w:t xml:space="preserve"> </w:t>
      </w:r>
      <w:r>
        <w:t xml:space="preserve">har en </w:t>
      </w:r>
      <w:r w:rsidRPr="00623E6A">
        <w:t xml:space="preserve">tydelig </w:t>
      </w:r>
      <w:r>
        <w:t>te</w:t>
      </w:r>
      <w:r w:rsidR="0029505D">
        <w:t>ks</w:t>
      </w:r>
      <w:r>
        <w:t>tbeskri</w:t>
      </w:r>
      <w:r w:rsidR="008B306F">
        <w:t>velse</w:t>
      </w:r>
      <w:r w:rsidRPr="00623E6A">
        <w:t xml:space="preserve"> </w:t>
      </w:r>
      <w:r w:rsidR="0029505D">
        <w:t>av hvor</w:t>
      </w:r>
      <w:r w:rsidRPr="00623E6A">
        <w:t xml:space="preserve"> brukeren befinner seg. </w:t>
      </w:r>
      <w:r w:rsidR="0029505D">
        <w:t>Øvrige</w:t>
      </w:r>
      <w:r w:rsidRPr="00623E6A">
        <w:t xml:space="preserve"> læringsressurser viser trinn og lokalisering, enten bare </w:t>
      </w:r>
      <w:r w:rsidR="0029505D">
        <w:t>med</w:t>
      </w:r>
      <w:r w:rsidRPr="00623E6A">
        <w:t xml:space="preserve"> farge, som ikke fungerer for alle brukere, eller som en lang liste over alle trinn, noe som </w:t>
      </w:r>
      <w:r w:rsidR="0029505D">
        <w:t>gjør det uoversiktlig</w:t>
      </w:r>
      <w:r w:rsidRPr="00623E6A">
        <w:t>.</w:t>
      </w:r>
    </w:p>
    <w:p w14:paraId="505367A9" w14:textId="1718F5A1" w:rsidR="0002440D" w:rsidRPr="00115E12" w:rsidRDefault="00776EBA" w:rsidP="00EC1F73">
      <w:pPr>
        <w:pStyle w:val="Rubrik4"/>
        <w:rPr>
          <w:lang w:val="nb-NO"/>
        </w:rPr>
      </w:pPr>
      <w:r w:rsidRPr="00115E12">
        <w:rPr>
          <w:lang w:val="nb-NO"/>
        </w:rPr>
        <w:t>Tyd</w:t>
      </w:r>
      <w:r w:rsidR="00501874">
        <w:rPr>
          <w:lang w:val="nb-NO"/>
        </w:rPr>
        <w:t>e</w:t>
      </w:r>
      <w:r w:rsidRPr="00115E12">
        <w:rPr>
          <w:lang w:val="nb-NO"/>
        </w:rPr>
        <w:t>lig naviga</w:t>
      </w:r>
      <w:r w:rsidR="00501874">
        <w:rPr>
          <w:lang w:val="nb-NO"/>
        </w:rPr>
        <w:t>sjon</w:t>
      </w:r>
    </w:p>
    <w:p w14:paraId="1BD0EA8A" w14:textId="57EF8313" w:rsidR="003702BB" w:rsidRDefault="003702BB" w:rsidP="002C1B9E">
      <w:r w:rsidRPr="003702BB">
        <w:t>Fire av de digitale læringsressursene vi testet viser tydelig hvor på nettstedet brukeren befinner seg, tre gjør det ikke.</w:t>
      </w:r>
    </w:p>
    <w:p w14:paraId="1A845DD3" w14:textId="77777777" w:rsidR="003702BB" w:rsidRPr="00115E12" w:rsidRDefault="003702BB" w:rsidP="002C1B9E"/>
    <w:p w14:paraId="6875E4D6" w14:textId="21BD3B19" w:rsidR="00AD55D0" w:rsidRPr="00115E12" w:rsidRDefault="00776EBA" w:rsidP="00AD55D0">
      <w:pPr>
        <w:pStyle w:val="Rubrik2"/>
        <w:rPr>
          <w:lang w:val="nb-NO"/>
        </w:rPr>
      </w:pPr>
      <w:bookmarkStart w:id="17" w:name="_Toc93653110"/>
      <w:r w:rsidRPr="00115E12">
        <w:rPr>
          <w:lang w:val="nb-NO"/>
        </w:rPr>
        <w:lastRenderedPageBreak/>
        <w:t>Konklus</w:t>
      </w:r>
      <w:r w:rsidR="00CD0CE8">
        <w:rPr>
          <w:lang w:val="nb-NO"/>
        </w:rPr>
        <w:t>jon</w:t>
      </w:r>
      <w:bookmarkEnd w:id="17"/>
    </w:p>
    <w:p w14:paraId="3FEAF219" w14:textId="720F09D0" w:rsidR="00507B45" w:rsidRDefault="005329DB" w:rsidP="00474C1C">
      <w:r>
        <w:t>Når det gjelder de mer</w:t>
      </w:r>
      <w:r w:rsidR="00507B45" w:rsidRPr="00507B45">
        <w:t xml:space="preserve"> generelle </w:t>
      </w:r>
      <w:r w:rsidR="001C1E7A">
        <w:t>p</w:t>
      </w:r>
      <w:r>
        <w:t>roblemene</w:t>
      </w:r>
      <w:r w:rsidR="00507B45">
        <w:t xml:space="preserve"> knyttet til universell utforming</w:t>
      </w:r>
      <w:r w:rsidR="00507B45" w:rsidRPr="00507B45">
        <w:t xml:space="preserve">, </w:t>
      </w:r>
      <w:r>
        <w:t xml:space="preserve">så finnes </w:t>
      </w:r>
      <w:r w:rsidR="00F654B3">
        <w:t>d</w:t>
      </w:r>
      <w:r w:rsidR="00D27B82">
        <w:t>isse</w:t>
      </w:r>
      <w:r>
        <w:t xml:space="preserve"> på flere </w:t>
      </w:r>
      <w:r w:rsidR="008404F9">
        <w:t>ulike</w:t>
      </w:r>
      <w:r w:rsidR="00507B45" w:rsidRPr="00507B45">
        <w:t xml:space="preserve"> segmenter; </w:t>
      </w:r>
      <w:r w:rsidR="008404F9">
        <w:t>dels i den t</w:t>
      </w:r>
      <w:r w:rsidR="00507B45" w:rsidRPr="00507B45">
        <w:t>eknisk</w:t>
      </w:r>
      <w:r w:rsidR="008404F9">
        <w:t>e</w:t>
      </w:r>
      <w:r w:rsidR="00507B45" w:rsidRPr="00507B45">
        <w:t xml:space="preserve"> grunn</w:t>
      </w:r>
      <w:r w:rsidR="008404F9">
        <w:t>strukturen</w:t>
      </w:r>
      <w:r w:rsidR="00507B45" w:rsidRPr="00507B45">
        <w:t>, dels når det gjelder konsept</w:t>
      </w:r>
      <w:r w:rsidR="008404F9">
        <w:t xml:space="preserve"> </w:t>
      </w:r>
      <w:r w:rsidR="00507B45" w:rsidRPr="00507B45">
        <w:t>og UX</w:t>
      </w:r>
      <w:r w:rsidR="00D27B82">
        <w:t>, samt</w:t>
      </w:r>
      <w:r w:rsidR="008404F9">
        <w:t xml:space="preserve"> </w:t>
      </w:r>
      <w:r w:rsidR="00F654B3">
        <w:t xml:space="preserve">i det </w:t>
      </w:r>
      <w:r w:rsidR="00507B45" w:rsidRPr="00507B45">
        <w:t>grafisk</w:t>
      </w:r>
      <w:r w:rsidR="00F654B3">
        <w:t>e</w:t>
      </w:r>
      <w:r w:rsidR="00507B45" w:rsidRPr="00507B45">
        <w:t xml:space="preserve"> design</w:t>
      </w:r>
      <w:r w:rsidR="00F654B3">
        <w:t>et</w:t>
      </w:r>
      <w:r w:rsidR="00507B45" w:rsidRPr="00507B45">
        <w:t xml:space="preserve"> og håndtering</w:t>
      </w:r>
      <w:r w:rsidR="00D27B82">
        <w:t>en</w:t>
      </w:r>
      <w:r w:rsidR="00507B45" w:rsidRPr="00507B45">
        <w:t xml:space="preserve"> av farger. Dette betyr at produsenter av læringsressurser må involvere utviklere, UX-designere og designere for å løse </w:t>
      </w:r>
      <w:r w:rsidR="00F654B3">
        <w:t>problemene</w:t>
      </w:r>
      <w:r w:rsidR="00507B45" w:rsidRPr="00507B45">
        <w:t>.</w:t>
      </w:r>
    </w:p>
    <w:p w14:paraId="1A847825" w14:textId="71EB671E" w:rsidR="00474C1C" w:rsidRPr="00115E12" w:rsidRDefault="00D27B82" w:rsidP="00474C1C">
      <w:r w:rsidRPr="00D27B82">
        <w:t xml:space="preserve">Delt inn i brukergrupper, kan manglene beskrives </w:t>
      </w:r>
      <w:r>
        <w:t>slik</w:t>
      </w:r>
      <w:r w:rsidRPr="00D27B82">
        <w:t>:</w:t>
      </w:r>
    </w:p>
    <w:p w14:paraId="60E94CC1" w14:textId="64953FEA" w:rsidR="00AE6079" w:rsidRPr="00115E12" w:rsidRDefault="00D27B82" w:rsidP="00D27B82">
      <w:pPr>
        <w:pStyle w:val="Liststycke"/>
        <w:numPr>
          <w:ilvl w:val="0"/>
          <w:numId w:val="38"/>
        </w:numPr>
      </w:pPr>
      <w:r>
        <w:t>Samtlige</w:t>
      </w:r>
      <w:r w:rsidRPr="00D27B82">
        <w:t xml:space="preserve"> læringsressurse</w:t>
      </w:r>
      <w:r>
        <w:t>r</w:t>
      </w:r>
      <w:r w:rsidRPr="00D27B82">
        <w:t xml:space="preserve"> har mangler når det gjelder </w:t>
      </w:r>
      <w:r>
        <w:t>universell utforming</w:t>
      </w:r>
      <w:r w:rsidRPr="00D27B82">
        <w:t>, flere av dem alvorlige</w:t>
      </w:r>
    </w:p>
    <w:p w14:paraId="66871A41" w14:textId="77360620" w:rsidR="00776EBA" w:rsidRPr="00115E12" w:rsidRDefault="00776EBA" w:rsidP="00D27B82">
      <w:pPr>
        <w:pStyle w:val="Liststycke"/>
        <w:numPr>
          <w:ilvl w:val="0"/>
          <w:numId w:val="38"/>
        </w:numPr>
      </w:pPr>
      <w:r w:rsidRPr="00115E12">
        <w:t>Hj</w:t>
      </w:r>
      <w:r w:rsidR="00D27B82">
        <w:t>elpemiddels</w:t>
      </w:r>
      <w:r w:rsidR="00D27B82" w:rsidRPr="00D27B82">
        <w:t>brukere har store problemer med å bruke grensesnittene</w:t>
      </w:r>
    </w:p>
    <w:p w14:paraId="0BE3BCB6" w14:textId="5F594BDE" w:rsidR="00776EBA" w:rsidRPr="00115E12" w:rsidRDefault="008316A3" w:rsidP="008316A3">
      <w:pPr>
        <w:pStyle w:val="Liststycke"/>
        <w:numPr>
          <w:ilvl w:val="0"/>
          <w:numId w:val="38"/>
        </w:numPr>
      </w:pPr>
      <w:r w:rsidRPr="008316A3">
        <w:t>Grensesnittene er ikke konsekvent utformet, noe som risikerer å forvirre brukere</w:t>
      </w:r>
    </w:p>
    <w:p w14:paraId="03F0CB1A" w14:textId="10847024" w:rsidR="00AE6079" w:rsidRPr="00115E12" w:rsidRDefault="008316A3" w:rsidP="008316A3">
      <w:pPr>
        <w:pStyle w:val="Liststycke"/>
        <w:numPr>
          <w:ilvl w:val="0"/>
          <w:numId w:val="38"/>
        </w:numPr>
      </w:pPr>
      <w:r w:rsidRPr="008316A3">
        <w:t xml:space="preserve">De fleste funksjoner avhenger av at brukeren kan oppfatte farger </w:t>
      </w:r>
    </w:p>
    <w:p w14:paraId="2DDAA144" w14:textId="755AFAC6" w:rsidR="008316A3" w:rsidRPr="008316A3" w:rsidRDefault="008316A3" w:rsidP="008316A3">
      <w:pPr>
        <w:pStyle w:val="Liststycke"/>
        <w:numPr>
          <w:ilvl w:val="0"/>
          <w:numId w:val="38"/>
        </w:numPr>
      </w:pPr>
      <w:r w:rsidRPr="008316A3">
        <w:t>De fleste læringsressurser avhenger av at brukeren kan bruke mus</w:t>
      </w:r>
    </w:p>
    <w:p w14:paraId="379A677B" w14:textId="7157E2BA" w:rsidR="00F561A1" w:rsidRPr="00115E12" w:rsidRDefault="00F561A1" w:rsidP="00474C1C">
      <w:r w:rsidRPr="00F561A1">
        <w:t xml:space="preserve">I </w:t>
      </w:r>
      <w:r w:rsidR="00AC084E">
        <w:t xml:space="preserve">de </w:t>
      </w:r>
      <w:r w:rsidRPr="00F561A1">
        <w:t>tilfeller der de</w:t>
      </w:r>
      <w:r>
        <w:t>t</w:t>
      </w:r>
      <w:r w:rsidRPr="00F561A1">
        <w:t xml:space="preserve"> pedagogiske</w:t>
      </w:r>
      <w:r w:rsidR="00AC084E">
        <w:t xml:space="preserve"> </w:t>
      </w:r>
      <w:r>
        <w:t>virk</w:t>
      </w:r>
      <w:r w:rsidR="00AC084E">
        <w:t>middelet</w:t>
      </w:r>
      <w:r w:rsidRPr="00F561A1">
        <w:t xml:space="preserve"> er basert på visuelle elementer, bør alternative måter å formidle den samme informasjonen</w:t>
      </w:r>
      <w:r w:rsidR="00AC084E">
        <w:t xml:space="preserve"> på</w:t>
      </w:r>
      <w:r w:rsidRPr="00F561A1">
        <w:t xml:space="preserve"> vurderes. </w:t>
      </w:r>
    </w:p>
    <w:p w14:paraId="1B4DC3A8" w14:textId="028A5C81" w:rsidR="0078130F" w:rsidRDefault="0078130F" w:rsidP="00704245">
      <w:r>
        <w:t>Oppsummert</w:t>
      </w:r>
      <w:r w:rsidRPr="0078130F">
        <w:t xml:space="preserve"> ser vi behov for økt støtte til skoler, lærere og innkjøpere når det gjelder </w:t>
      </w:r>
      <w:r>
        <w:t>universell utforming</w:t>
      </w:r>
      <w:r w:rsidRPr="0078130F">
        <w:t>. Tilgjengelighet</w:t>
      </w:r>
      <w:r>
        <w:t>serklæringen</w:t>
      </w:r>
      <w:r w:rsidRPr="0078130F">
        <w:t xml:space="preserve"> som </w:t>
      </w:r>
      <w:r w:rsidR="00256675">
        <w:t>blir et lovkrav når</w:t>
      </w:r>
      <w:r w:rsidRPr="0078130F">
        <w:t xml:space="preserve"> EUs webdirektiv</w:t>
      </w:r>
      <w:r w:rsidR="00256675">
        <w:t xml:space="preserve"> trer i kraft</w:t>
      </w:r>
      <w:r>
        <w:t>,</w:t>
      </w:r>
      <w:r w:rsidRPr="0078130F">
        <w:t xml:space="preserve"> kan være et godt verktøy</w:t>
      </w:r>
      <w:r w:rsidR="00256675">
        <w:t>,</w:t>
      </w:r>
      <w:r w:rsidRPr="0078130F">
        <w:t xml:space="preserve"> både</w:t>
      </w:r>
      <w:r w:rsidR="00256675">
        <w:t xml:space="preserve"> for</w:t>
      </w:r>
      <w:r w:rsidRPr="0078130F">
        <w:t xml:space="preserve"> å skape bevissthet blant leverandører og samtidig gi skoleansatte et beslutningsgrunnlag.</w:t>
      </w:r>
    </w:p>
    <w:p w14:paraId="79E2402D" w14:textId="1EBEF508" w:rsidR="003062BA" w:rsidRPr="00115E12" w:rsidRDefault="003062BA">
      <w:pPr>
        <w:spacing w:after="0" w:line="240" w:lineRule="auto"/>
        <w:ind w:right="0"/>
        <w:rPr>
          <w:b/>
          <w:sz w:val="36"/>
          <w:szCs w:val="28"/>
        </w:rPr>
      </w:pPr>
      <w:r w:rsidRPr="00115E12">
        <w:br w:type="page"/>
      </w:r>
    </w:p>
    <w:p w14:paraId="0EEDB4FA" w14:textId="77C4E512" w:rsidR="004D57D0" w:rsidRPr="00115E12" w:rsidRDefault="004D57D0" w:rsidP="004D57D0">
      <w:pPr>
        <w:pStyle w:val="Rubrik2"/>
        <w:rPr>
          <w:lang w:val="nb-NO"/>
        </w:rPr>
      </w:pPr>
      <w:bookmarkStart w:id="18" w:name="_Toc93653111"/>
      <w:r w:rsidRPr="00115E12">
        <w:rPr>
          <w:lang w:val="nb-NO"/>
        </w:rPr>
        <w:lastRenderedPageBreak/>
        <w:t>Om Funka Nu AB</w:t>
      </w:r>
      <w:bookmarkEnd w:id="18"/>
      <w:r w:rsidRPr="00115E12">
        <w:rPr>
          <w:lang w:val="nb-NO"/>
        </w:rPr>
        <w:t xml:space="preserve"> </w:t>
      </w:r>
    </w:p>
    <w:p w14:paraId="6280B6EC" w14:textId="63F234C9" w:rsidR="0056109E" w:rsidRPr="0056109E" w:rsidRDefault="0056109E" w:rsidP="0056109E">
      <w:pPr>
        <w:rPr>
          <w:lang w:val="da-DK"/>
        </w:rPr>
      </w:pPr>
      <w:r w:rsidRPr="0056109E">
        <w:t>Funka startet som et ideelt prosjekt innen den svenske handikapbevegelsen, og er i dag markedsledende i Europa på området universell utforming. </w:t>
      </w:r>
      <w:r w:rsidRPr="0056109E">
        <w:rPr>
          <w:lang w:val="da-DK"/>
        </w:rPr>
        <w:t xml:space="preserve">Siden år 2000 er vi et </w:t>
      </w:r>
      <w:proofErr w:type="spellStart"/>
      <w:r w:rsidRPr="0056109E">
        <w:rPr>
          <w:lang w:val="da-DK"/>
        </w:rPr>
        <w:t>privateid</w:t>
      </w:r>
      <w:proofErr w:type="spellEnd"/>
      <w:r w:rsidRPr="0056109E">
        <w:rPr>
          <w:lang w:val="da-DK"/>
        </w:rPr>
        <w:t xml:space="preserve"> </w:t>
      </w:r>
      <w:proofErr w:type="spellStart"/>
      <w:r w:rsidRPr="0056109E">
        <w:rPr>
          <w:lang w:val="da-DK"/>
        </w:rPr>
        <w:t>foretak</w:t>
      </w:r>
      <w:proofErr w:type="spellEnd"/>
      <w:r w:rsidRPr="0056109E">
        <w:rPr>
          <w:lang w:val="da-DK"/>
        </w:rPr>
        <w:t xml:space="preserve"> med nær </w:t>
      </w:r>
      <w:proofErr w:type="spellStart"/>
      <w:r w:rsidRPr="0056109E">
        <w:rPr>
          <w:lang w:val="da-DK"/>
        </w:rPr>
        <w:t>relasjon</w:t>
      </w:r>
      <w:proofErr w:type="spellEnd"/>
      <w:r w:rsidRPr="0056109E">
        <w:rPr>
          <w:lang w:val="da-DK"/>
        </w:rPr>
        <w:t xml:space="preserve"> til </w:t>
      </w:r>
      <w:proofErr w:type="spellStart"/>
      <w:r w:rsidRPr="0056109E">
        <w:rPr>
          <w:lang w:val="da-DK"/>
        </w:rPr>
        <w:t>brukerorganisasjonene</w:t>
      </w:r>
      <w:proofErr w:type="spellEnd"/>
      <w:r w:rsidRPr="0056109E">
        <w:rPr>
          <w:lang w:val="da-DK"/>
        </w:rPr>
        <w:t xml:space="preserve">, </w:t>
      </w:r>
      <w:proofErr w:type="spellStart"/>
      <w:r w:rsidRPr="0056109E">
        <w:rPr>
          <w:lang w:val="da-DK"/>
        </w:rPr>
        <w:t>noe</w:t>
      </w:r>
      <w:proofErr w:type="spellEnd"/>
      <w:r w:rsidRPr="0056109E">
        <w:rPr>
          <w:lang w:val="da-DK"/>
        </w:rPr>
        <w:t xml:space="preserve"> som </w:t>
      </w:r>
      <w:proofErr w:type="spellStart"/>
      <w:r w:rsidRPr="0056109E">
        <w:rPr>
          <w:lang w:val="da-DK"/>
        </w:rPr>
        <w:t>innebærer</w:t>
      </w:r>
      <w:proofErr w:type="spellEnd"/>
      <w:r w:rsidRPr="0056109E">
        <w:rPr>
          <w:lang w:val="da-DK"/>
        </w:rPr>
        <w:t xml:space="preserve"> en unik </w:t>
      </w:r>
      <w:proofErr w:type="spellStart"/>
      <w:r w:rsidRPr="0056109E">
        <w:rPr>
          <w:lang w:val="da-DK"/>
        </w:rPr>
        <w:t>kvalitetskontroll</w:t>
      </w:r>
      <w:proofErr w:type="spellEnd"/>
      <w:r w:rsidRPr="0056109E">
        <w:rPr>
          <w:lang w:val="da-DK"/>
        </w:rPr>
        <w:t xml:space="preserve"> og forankring. </w:t>
      </w:r>
    </w:p>
    <w:p w14:paraId="4B7FD719" w14:textId="46EEE416" w:rsidR="0056109E" w:rsidRPr="0056109E" w:rsidRDefault="0056109E" w:rsidP="0056109E">
      <w:pPr>
        <w:rPr>
          <w:lang w:val="da-DK"/>
        </w:rPr>
      </w:pPr>
      <w:r w:rsidRPr="0056109E">
        <w:rPr>
          <w:lang w:val="da-DK"/>
        </w:rPr>
        <w:t xml:space="preserve">Vi </w:t>
      </w:r>
      <w:proofErr w:type="spellStart"/>
      <w:r w:rsidRPr="0056109E">
        <w:rPr>
          <w:lang w:val="da-DK"/>
        </w:rPr>
        <w:t>åpnet</w:t>
      </w:r>
      <w:proofErr w:type="spellEnd"/>
      <w:r w:rsidRPr="0056109E">
        <w:rPr>
          <w:lang w:val="da-DK"/>
        </w:rPr>
        <w:t xml:space="preserve"> </w:t>
      </w:r>
      <w:proofErr w:type="spellStart"/>
      <w:r w:rsidRPr="0056109E">
        <w:rPr>
          <w:lang w:val="da-DK"/>
        </w:rPr>
        <w:t>vårt</w:t>
      </w:r>
      <w:proofErr w:type="spellEnd"/>
      <w:r w:rsidRPr="0056109E">
        <w:rPr>
          <w:lang w:val="da-DK"/>
        </w:rPr>
        <w:t xml:space="preserve"> Oslokontor 2010, og har blant annet</w:t>
      </w:r>
      <w:r>
        <w:rPr>
          <w:lang w:val="da-DK"/>
        </w:rPr>
        <w:t xml:space="preserve"> </w:t>
      </w:r>
      <w:r w:rsidRPr="0056109E">
        <w:rPr>
          <w:lang w:val="da-DK"/>
        </w:rPr>
        <w:t>utviklet testindikatorer, veiledningstekster, illustrasjoner og kodeeksempler til uu-tilsynet ved Digdir. Vi stiller som eksperter og støtter kunder i offentlig, privat og ideell sektor over hele verden, med å utforme grensesnitt som fungerer for alle. </w:t>
      </w:r>
    </w:p>
    <w:p w14:paraId="7BDED401" w14:textId="2D181F04" w:rsidR="0056109E" w:rsidRPr="0056109E" w:rsidRDefault="0056109E" w:rsidP="0056109E">
      <w:pPr>
        <w:rPr>
          <w:lang w:val="da-DK"/>
        </w:rPr>
      </w:pPr>
      <w:r w:rsidRPr="0056109E">
        <w:rPr>
          <w:lang w:val="da-DK"/>
        </w:rPr>
        <w:t>Funka er en av grunnleggerne av den internasjonale bransjeorganisasjonen for profesjonelle innen universell utforming, IAAP, og vi arbeider tett med EU-kommisjonen og flere europeiske regjeringer angående implementering av regelverk og politisk metodikk tilknyttet universell utforming. </w:t>
      </w:r>
    </w:p>
    <w:p w14:paraId="4FA78C26" w14:textId="41905E94" w:rsidR="0056109E" w:rsidRPr="0056109E" w:rsidRDefault="0056109E" w:rsidP="0056109E">
      <w:pPr>
        <w:rPr>
          <w:lang w:val="da-DK"/>
        </w:rPr>
      </w:pPr>
      <w:r w:rsidRPr="0056109E">
        <w:rPr>
          <w:lang w:val="da-DK"/>
        </w:rPr>
        <w:t xml:space="preserve">Våre anbefalinger bygger på </w:t>
      </w:r>
      <w:proofErr w:type="spellStart"/>
      <w:r w:rsidRPr="0056109E">
        <w:rPr>
          <w:lang w:val="da-DK"/>
        </w:rPr>
        <w:t>internasjonale</w:t>
      </w:r>
      <w:proofErr w:type="spellEnd"/>
      <w:r w:rsidRPr="0056109E">
        <w:rPr>
          <w:lang w:val="da-DK"/>
        </w:rPr>
        <w:t xml:space="preserve"> retningslinjer, praktisk erfaring og </w:t>
      </w:r>
      <w:proofErr w:type="spellStart"/>
      <w:r w:rsidRPr="0056109E">
        <w:rPr>
          <w:lang w:val="da-DK"/>
        </w:rPr>
        <w:t>vitenskapelig</w:t>
      </w:r>
      <w:proofErr w:type="spellEnd"/>
      <w:r w:rsidRPr="0056109E">
        <w:rPr>
          <w:lang w:val="da-DK"/>
        </w:rPr>
        <w:t xml:space="preserve"> </w:t>
      </w:r>
      <w:proofErr w:type="spellStart"/>
      <w:r w:rsidRPr="0056109E">
        <w:rPr>
          <w:lang w:val="da-DK"/>
        </w:rPr>
        <w:t>grunnlag</w:t>
      </w:r>
      <w:proofErr w:type="spellEnd"/>
      <w:r w:rsidRPr="0056109E">
        <w:rPr>
          <w:lang w:val="da-DK"/>
        </w:rPr>
        <w:t xml:space="preserve">. Omtrent 20 % av </w:t>
      </w:r>
      <w:proofErr w:type="spellStart"/>
      <w:r w:rsidRPr="0056109E">
        <w:rPr>
          <w:lang w:val="da-DK"/>
        </w:rPr>
        <w:t>Funkas</w:t>
      </w:r>
      <w:proofErr w:type="spellEnd"/>
      <w:r w:rsidRPr="0056109E">
        <w:rPr>
          <w:lang w:val="da-DK"/>
        </w:rPr>
        <w:t xml:space="preserve"> </w:t>
      </w:r>
      <w:proofErr w:type="spellStart"/>
      <w:r w:rsidRPr="0056109E">
        <w:rPr>
          <w:lang w:val="da-DK"/>
        </w:rPr>
        <w:t>virksomhet</w:t>
      </w:r>
      <w:proofErr w:type="spellEnd"/>
      <w:r w:rsidRPr="0056109E">
        <w:rPr>
          <w:lang w:val="da-DK"/>
        </w:rPr>
        <w:t xml:space="preserve"> finansieres av forskningsmidler, og vi </w:t>
      </w:r>
      <w:proofErr w:type="spellStart"/>
      <w:r w:rsidRPr="0056109E">
        <w:rPr>
          <w:lang w:val="da-DK"/>
        </w:rPr>
        <w:t>samarbeider</w:t>
      </w:r>
      <w:proofErr w:type="spellEnd"/>
      <w:r w:rsidRPr="0056109E">
        <w:rPr>
          <w:lang w:val="da-DK"/>
        </w:rPr>
        <w:t xml:space="preserve"> med flere ledende universitet. </w:t>
      </w:r>
    </w:p>
    <w:p w14:paraId="624D5809" w14:textId="339B705E" w:rsidR="0056109E" w:rsidRPr="0056109E" w:rsidRDefault="0056109E" w:rsidP="0056109E">
      <w:pPr>
        <w:rPr>
          <w:lang w:val="da-DK"/>
        </w:rPr>
      </w:pPr>
      <w:proofErr w:type="spellStart"/>
      <w:r w:rsidRPr="0056109E">
        <w:rPr>
          <w:lang w:val="da-DK"/>
        </w:rPr>
        <w:t>Gjennom</w:t>
      </w:r>
      <w:proofErr w:type="spellEnd"/>
      <w:r w:rsidRPr="0056109E">
        <w:rPr>
          <w:lang w:val="da-DK"/>
        </w:rPr>
        <w:t xml:space="preserve"> </w:t>
      </w:r>
      <w:proofErr w:type="spellStart"/>
      <w:r w:rsidRPr="0056109E">
        <w:rPr>
          <w:lang w:val="da-DK"/>
        </w:rPr>
        <w:t>tillitsoppdrag</w:t>
      </w:r>
      <w:proofErr w:type="spellEnd"/>
      <w:r w:rsidRPr="0056109E">
        <w:rPr>
          <w:lang w:val="da-DK"/>
        </w:rPr>
        <w:t xml:space="preserve"> og standardisering, </w:t>
      </w:r>
      <w:proofErr w:type="spellStart"/>
      <w:r w:rsidRPr="0056109E">
        <w:rPr>
          <w:lang w:val="da-DK"/>
        </w:rPr>
        <w:t>utformer</w:t>
      </w:r>
      <w:proofErr w:type="spellEnd"/>
      <w:r w:rsidRPr="0056109E">
        <w:rPr>
          <w:lang w:val="da-DK"/>
        </w:rPr>
        <w:t xml:space="preserve"> Funka krav til </w:t>
      </w:r>
      <w:proofErr w:type="spellStart"/>
      <w:r w:rsidRPr="0056109E">
        <w:rPr>
          <w:lang w:val="da-DK"/>
        </w:rPr>
        <w:t>universell</w:t>
      </w:r>
      <w:proofErr w:type="spellEnd"/>
      <w:r w:rsidRPr="0056109E">
        <w:rPr>
          <w:lang w:val="da-DK"/>
        </w:rPr>
        <w:t xml:space="preserve"> </w:t>
      </w:r>
      <w:proofErr w:type="spellStart"/>
      <w:r w:rsidRPr="0056109E">
        <w:rPr>
          <w:lang w:val="da-DK"/>
        </w:rPr>
        <w:t>utforming</w:t>
      </w:r>
      <w:proofErr w:type="spellEnd"/>
      <w:r w:rsidRPr="0056109E">
        <w:rPr>
          <w:lang w:val="da-DK"/>
        </w:rPr>
        <w:t xml:space="preserve">, og vi setter normer for </w:t>
      </w:r>
      <w:proofErr w:type="spellStart"/>
      <w:r w:rsidRPr="0056109E">
        <w:rPr>
          <w:lang w:val="da-DK"/>
        </w:rPr>
        <w:t>utvikling</w:t>
      </w:r>
      <w:proofErr w:type="spellEnd"/>
      <w:r w:rsidRPr="0056109E">
        <w:rPr>
          <w:lang w:val="da-DK"/>
        </w:rPr>
        <w:t xml:space="preserve"> og analyse. Våre aktuelle </w:t>
      </w:r>
      <w:proofErr w:type="spellStart"/>
      <w:r w:rsidRPr="0056109E">
        <w:rPr>
          <w:lang w:val="da-DK"/>
        </w:rPr>
        <w:t>oppdrag</w:t>
      </w:r>
      <w:proofErr w:type="spellEnd"/>
      <w:r w:rsidRPr="0056109E">
        <w:rPr>
          <w:lang w:val="da-DK"/>
        </w:rPr>
        <w:t xml:space="preserve"> for EU-kommisjonen inkluderer </w:t>
      </w:r>
      <w:proofErr w:type="spellStart"/>
      <w:r w:rsidRPr="0056109E">
        <w:rPr>
          <w:lang w:val="da-DK"/>
        </w:rPr>
        <w:t>oppfølging</w:t>
      </w:r>
      <w:proofErr w:type="spellEnd"/>
      <w:r w:rsidRPr="0056109E">
        <w:rPr>
          <w:lang w:val="da-DK"/>
        </w:rPr>
        <w:t xml:space="preserve"> av </w:t>
      </w:r>
      <w:proofErr w:type="spellStart"/>
      <w:r w:rsidRPr="0056109E">
        <w:rPr>
          <w:lang w:val="da-DK"/>
        </w:rPr>
        <w:t>EUs</w:t>
      </w:r>
      <w:proofErr w:type="spellEnd"/>
      <w:r w:rsidRPr="0056109E">
        <w:rPr>
          <w:lang w:val="da-DK"/>
        </w:rPr>
        <w:t xml:space="preserve"> webdirektiv og en omfattende studie om kognitiv </w:t>
      </w:r>
      <w:proofErr w:type="spellStart"/>
      <w:r w:rsidRPr="0056109E">
        <w:rPr>
          <w:lang w:val="da-DK"/>
        </w:rPr>
        <w:t>tilgjengelighet</w:t>
      </w:r>
      <w:proofErr w:type="spellEnd"/>
      <w:r w:rsidRPr="0056109E">
        <w:rPr>
          <w:lang w:val="da-DK"/>
        </w:rPr>
        <w:t>.</w:t>
      </w:r>
      <w:r w:rsidRPr="0056109E">
        <w:rPr>
          <w:szCs w:val="22"/>
          <w:lang w:val="da-DK"/>
        </w:rPr>
        <w:t> </w:t>
      </w:r>
      <w:r w:rsidRPr="0056109E">
        <w:rPr>
          <w:lang w:val="da-DK"/>
        </w:rPr>
        <w:t xml:space="preserve">På </w:t>
      </w:r>
      <w:proofErr w:type="spellStart"/>
      <w:r w:rsidRPr="0056109E">
        <w:rPr>
          <w:lang w:val="da-DK"/>
        </w:rPr>
        <w:t>oppdrag</w:t>
      </w:r>
      <w:proofErr w:type="spellEnd"/>
      <w:r w:rsidRPr="0056109E">
        <w:rPr>
          <w:lang w:val="da-DK"/>
        </w:rPr>
        <w:t xml:space="preserve"> fra W3C har vi </w:t>
      </w:r>
      <w:proofErr w:type="spellStart"/>
      <w:r w:rsidRPr="0056109E">
        <w:rPr>
          <w:lang w:val="da-DK"/>
        </w:rPr>
        <w:t>oversatt</w:t>
      </w:r>
      <w:proofErr w:type="spellEnd"/>
      <w:r w:rsidRPr="0056109E">
        <w:rPr>
          <w:lang w:val="da-DK"/>
        </w:rPr>
        <w:t xml:space="preserve"> WCAG og implementert suksesskriterier på </w:t>
      </w:r>
      <w:r>
        <w:rPr>
          <w:lang w:val="da-DK"/>
        </w:rPr>
        <w:t>n</w:t>
      </w:r>
      <w:r w:rsidRPr="0056109E">
        <w:rPr>
          <w:lang w:val="da-DK"/>
        </w:rPr>
        <w:t>ivå AAA. </w:t>
      </w:r>
    </w:p>
    <w:p w14:paraId="4C3731A0" w14:textId="77777777" w:rsidR="0056109E" w:rsidRPr="0056109E" w:rsidRDefault="0056109E" w:rsidP="0056109E">
      <w:pPr>
        <w:rPr>
          <w:lang w:val="da-DK"/>
        </w:rPr>
      </w:pPr>
      <w:r w:rsidRPr="0056109E">
        <w:rPr>
          <w:lang w:val="da-DK"/>
        </w:rPr>
        <w:t>Vi arbeider aktivt med standardisering og har blant annet bidratt til felles europeiske krav til universell utforming i EN 301549.</w:t>
      </w:r>
    </w:p>
    <w:p w14:paraId="7C77B797" w14:textId="77777777" w:rsidR="0056109E" w:rsidRPr="0056109E" w:rsidRDefault="0056109E" w:rsidP="0056109E">
      <w:pPr>
        <w:spacing w:after="0" w:line="240" w:lineRule="auto"/>
        <w:ind w:right="0"/>
        <w:rPr>
          <w:rFonts w:ascii="Calibri" w:hAnsi="Calibri" w:cs="Calibri"/>
          <w:noProof w:val="0"/>
          <w:color w:val="000000"/>
          <w:sz w:val="24"/>
          <w:szCs w:val="24"/>
          <w:lang w:val="da-DK"/>
        </w:rPr>
      </w:pPr>
      <w:r w:rsidRPr="0056109E">
        <w:rPr>
          <w:rFonts w:ascii="Calibri" w:hAnsi="Calibri" w:cs="Calibri"/>
          <w:noProof w:val="0"/>
          <w:color w:val="000000"/>
          <w:szCs w:val="22"/>
          <w:lang w:val="da-DK"/>
        </w:rPr>
        <w:t> </w:t>
      </w:r>
    </w:p>
    <w:p w14:paraId="1ED6873C" w14:textId="5C5BA344" w:rsidR="009E2A10" w:rsidRPr="00115E12" w:rsidRDefault="009E2A10" w:rsidP="00D03FBE">
      <w:r w:rsidRPr="00115E12">
        <w:br w:type="page"/>
      </w:r>
    </w:p>
    <w:p w14:paraId="1EAD7258" w14:textId="1CE89392" w:rsidR="008C7F99" w:rsidRPr="00115E12" w:rsidRDefault="009E2A10" w:rsidP="009E2A10">
      <w:pPr>
        <w:pStyle w:val="Rubrik2"/>
        <w:rPr>
          <w:lang w:val="nb-NO"/>
        </w:rPr>
      </w:pPr>
      <w:bookmarkStart w:id="19" w:name="_Toc93653112"/>
      <w:proofErr w:type="spellStart"/>
      <w:r w:rsidRPr="00115E12">
        <w:rPr>
          <w:lang w:val="nb-NO"/>
        </w:rPr>
        <w:lastRenderedPageBreak/>
        <w:t>Appendix</w:t>
      </w:r>
      <w:bookmarkEnd w:id="19"/>
      <w:proofErr w:type="spellEnd"/>
    </w:p>
    <w:p w14:paraId="21720722" w14:textId="6037E2B8" w:rsidR="009E2A10" w:rsidRPr="00115E12" w:rsidRDefault="00D605B6" w:rsidP="009E2A10">
      <w:pPr>
        <w:pStyle w:val="Rubrik3"/>
        <w:rPr>
          <w:lang w:val="nb-NO"/>
        </w:rPr>
      </w:pPr>
      <w:bookmarkStart w:id="20" w:name="_Toc93653113"/>
      <w:r>
        <w:rPr>
          <w:lang w:val="nb-NO"/>
        </w:rPr>
        <w:t>Spørreundersøkelse</w:t>
      </w:r>
      <w:bookmarkEnd w:id="20"/>
    </w:p>
    <w:p w14:paraId="3ED87E18" w14:textId="77777777" w:rsidR="009E2A10" w:rsidRPr="00115E12" w:rsidRDefault="009E2A10" w:rsidP="009E2A10">
      <w:pPr>
        <w:shd w:val="clear" w:color="auto" w:fill="FFFFFF"/>
        <w:spacing w:after="0" w:line="240" w:lineRule="auto"/>
        <w:ind w:right="0"/>
        <w:rPr>
          <w:rFonts w:ascii="Nunito Sans" w:hAnsi="Nunito Sans"/>
          <w:color w:val="354050"/>
          <w:sz w:val="21"/>
          <w:szCs w:val="21"/>
        </w:rPr>
      </w:pPr>
      <w:r w:rsidRPr="00115E12">
        <w:rPr>
          <w:rStyle w:val="Stark"/>
          <w:rFonts w:ascii="Nunito Sans" w:hAnsi="Nunito Sans"/>
          <w:b w:val="0"/>
          <w:bCs w:val="0"/>
          <w:color w:val="354050"/>
          <w:sz w:val="21"/>
          <w:szCs w:val="21"/>
        </w:rPr>
        <w:t>I hvilken type skole arbeider du? (frivillig)</w:t>
      </w:r>
    </w:p>
    <w:p w14:paraId="126A3D48"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Hvilken rolle har du?</w:t>
      </w:r>
    </w:p>
    <w:p w14:paraId="58019743"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Hvilke fag underviser du i? (frivillig)</w:t>
      </w:r>
    </w:p>
    <w:p w14:paraId="48C304B1"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Hvilke av disse digitale læringsressursene får elevene dine bruke i dine timer?</w:t>
      </w:r>
    </w:p>
    <w:p w14:paraId="668D07F0"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Hvilke av disse digitale læringsressursene bruker dere på skolen?</w:t>
      </w:r>
    </w:p>
    <w:p w14:paraId="4B76804B"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Hvordan finner du nye digitale læringsressurser? (frivillig)</w:t>
      </w:r>
    </w:p>
    <w:p w14:paraId="410D2C73"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Kan du selv velge hvilke digitale læringsressurser som brukes i undervisningen? (frivillig)</w:t>
      </w:r>
    </w:p>
    <w:p w14:paraId="0F737003"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Får lærerne selv velge hvilke digitale læringsressurser som brukes i undervisningen? (frivillig)</w:t>
      </w:r>
    </w:p>
    <w:p w14:paraId="4C05FFB0"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Hvem bestemmer hvilke digitale læringsressurser som kan brukes? (frivillig)</w:t>
      </w:r>
    </w:p>
    <w:p w14:paraId="1D2ED1C4"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Vet du om de digitale læringsressursene er tilgjengelighetssikrede?</w:t>
      </w:r>
    </w:p>
    <w:p w14:paraId="283202FA"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Beskriv en situasjon der du har oppdaget et problem med tilgjengeligheten i noen av de digitale læringsressursene som du bruker i undervisningen. (frivillig)</w:t>
      </w:r>
    </w:p>
    <w:p w14:paraId="21A90232" w14:textId="77777777" w:rsidR="009E2A10" w:rsidRPr="00115E12" w:rsidRDefault="009E2A10" w:rsidP="009E2A10">
      <w:pPr>
        <w:shd w:val="clear" w:color="auto" w:fill="FFFFFF"/>
        <w:rPr>
          <w:rFonts w:ascii="Nunito Sans" w:hAnsi="Nunito Sans"/>
          <w:color w:val="354050"/>
          <w:sz w:val="21"/>
          <w:szCs w:val="21"/>
        </w:rPr>
      </w:pPr>
      <w:r w:rsidRPr="00115E12">
        <w:rPr>
          <w:rStyle w:val="Stark"/>
          <w:rFonts w:ascii="Nunito Sans" w:hAnsi="Nunito Sans"/>
          <w:b w:val="0"/>
          <w:bCs w:val="0"/>
          <w:color w:val="354050"/>
          <w:sz w:val="21"/>
          <w:szCs w:val="21"/>
        </w:rPr>
        <w:t>Er tilgjengeligheten tatt med i betraktning, når dere skal ta i bruk en ny digital læringsressurs? (frivillig)</w:t>
      </w:r>
    </w:p>
    <w:p w14:paraId="0EF43F87" w14:textId="77777777" w:rsidR="009E2A10" w:rsidRPr="00115E12" w:rsidRDefault="009E2A10" w:rsidP="009E2A10"/>
    <w:sectPr w:rsidR="009E2A10" w:rsidRPr="00115E12" w:rsidSect="00B16A0F">
      <w:footerReference w:type="even" r:id="rId13"/>
      <w:footerReference w:type="default" r:id="rId14"/>
      <w:pgSz w:w="11905" w:h="16837"/>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6B0C" w14:textId="77777777" w:rsidR="00A63908" w:rsidRDefault="00A63908" w:rsidP="00B806B8">
      <w:r>
        <w:separator/>
      </w:r>
    </w:p>
  </w:endnote>
  <w:endnote w:type="continuationSeparator" w:id="0">
    <w:p w14:paraId="0E738C1E" w14:textId="77777777" w:rsidR="00A63908" w:rsidRDefault="00A63908" w:rsidP="00B806B8">
      <w:r>
        <w:continuationSeparator/>
      </w:r>
    </w:p>
  </w:endnote>
  <w:endnote w:type="continuationNotice" w:id="1">
    <w:p w14:paraId="1942C5E5" w14:textId="77777777" w:rsidR="00A63908" w:rsidRDefault="00A63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4D"/>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Nunito Sans">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785845922"/>
      <w:docPartObj>
        <w:docPartGallery w:val="Page Numbers (Bottom of Page)"/>
        <w:docPartUnique/>
      </w:docPartObj>
    </w:sdtPr>
    <w:sdtEndPr>
      <w:rPr>
        <w:rStyle w:val="Sidnummer"/>
      </w:rPr>
    </w:sdtEndPr>
    <w:sdtContent>
      <w:p w14:paraId="311B9A9E" w14:textId="349E3A8E" w:rsidR="00EF0E43" w:rsidRDefault="00EF0E43" w:rsidP="00B16A0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A394EFE" w14:textId="77777777" w:rsidR="00EF0E43" w:rsidRDefault="00EF0E4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A4CD" w14:textId="57FCF597" w:rsidR="00684A4B" w:rsidRPr="00EF5D8D" w:rsidRDefault="00D3357C" w:rsidP="00B806B8">
    <w:pPr>
      <w:pStyle w:val="Sidfot"/>
      <w:rPr>
        <w:lang w:val="en-US"/>
      </w:rPr>
    </w:pPr>
    <w:r w:rsidRPr="00F52FE3">
      <w:drawing>
        <wp:anchor distT="0" distB="0" distL="114300" distR="114300" simplePos="0" relativeHeight="251658241" behindDoc="0" locked="0" layoutInCell="1" allowOverlap="1" wp14:anchorId="23089036" wp14:editId="37366FBA">
          <wp:simplePos x="0" y="0"/>
          <wp:positionH relativeFrom="column">
            <wp:posOffset>5080</wp:posOffset>
          </wp:positionH>
          <wp:positionV relativeFrom="paragraph">
            <wp:posOffset>305435</wp:posOffset>
          </wp:positionV>
          <wp:extent cx="4868334" cy="45719"/>
          <wp:effectExtent l="0" t="0" r="0" b="5715"/>
          <wp:wrapNone/>
          <wp:docPr id="1"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8334"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413A2C" w:rsidRPr="00F52FE3">
      <w:drawing>
        <wp:anchor distT="0" distB="0" distL="114300" distR="114300" simplePos="0" relativeHeight="251658240" behindDoc="0" locked="0" layoutInCell="1" allowOverlap="1" wp14:anchorId="38739385" wp14:editId="3E6902D2">
          <wp:simplePos x="0" y="0"/>
          <wp:positionH relativeFrom="column">
            <wp:posOffset>5263303</wp:posOffset>
          </wp:positionH>
          <wp:positionV relativeFrom="paragraph">
            <wp:posOffset>-152594</wp:posOffset>
          </wp:positionV>
          <wp:extent cx="1034204" cy="365742"/>
          <wp:effectExtent l="0" t="0" r="0" b="3175"/>
          <wp:wrapNone/>
          <wp:docPr id="4"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678" cy="37899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_Hlk41475967"/>
    <w:r w:rsidR="00562D29" w:rsidRPr="00EF5D8D">
      <w:rPr>
        <w:lang w:val="en-US"/>
      </w:rPr>
      <w:t xml:space="preserve"> </w:t>
    </w:r>
    <w:r w:rsidR="00EF5D8D" w:rsidRPr="00EF5D8D">
      <w:rPr>
        <w:lang w:val="en-US"/>
      </w:rPr>
      <w:t xml:space="preserve">St </w:t>
    </w:r>
    <w:r w:rsidR="00EF5D8D">
      <w:rPr>
        <w:lang w:val="en-US"/>
      </w:rPr>
      <w:t>Olavs Plass 2</w:t>
    </w:r>
    <w:r w:rsidR="001D47D3" w:rsidRPr="00EF5D8D">
      <w:rPr>
        <w:lang w:val="en-US"/>
      </w:rPr>
      <w:t xml:space="preserve">   </w:t>
    </w:r>
    <w:r w:rsidR="00413A2C" w:rsidRPr="00EF5D8D">
      <w:rPr>
        <w:lang w:val="en-US"/>
      </w:rPr>
      <w:t xml:space="preserve"> </w:t>
    </w:r>
    <w:r w:rsidR="00EF5D8D">
      <w:rPr>
        <w:lang w:val="en-US"/>
      </w:rPr>
      <w:t>0165</w:t>
    </w:r>
    <w:r w:rsidR="00413A2C" w:rsidRPr="00EF5D8D">
      <w:rPr>
        <w:lang w:val="en-US"/>
      </w:rPr>
      <w:t xml:space="preserve"> </w:t>
    </w:r>
    <w:r w:rsidR="001D47D3" w:rsidRPr="00EF5D8D">
      <w:rPr>
        <w:lang w:val="en-US"/>
      </w:rPr>
      <w:t xml:space="preserve"> </w:t>
    </w:r>
    <w:r w:rsidR="00EF5D8D">
      <w:rPr>
        <w:lang w:val="en-US"/>
      </w:rPr>
      <w:t>Oslo</w:t>
    </w:r>
    <w:r w:rsidR="001D47D3" w:rsidRPr="00EF5D8D">
      <w:rPr>
        <w:lang w:val="en-US"/>
      </w:rPr>
      <w:t xml:space="preserve">     </w:t>
    </w:r>
    <w:r w:rsidR="00413A2C" w:rsidRPr="00EF5D8D">
      <w:rPr>
        <w:lang w:val="en-US"/>
      </w:rPr>
      <w:t xml:space="preserve">  </w:t>
    </w:r>
    <w:r w:rsidR="001D47D3" w:rsidRPr="00EF5D8D">
      <w:rPr>
        <w:lang w:val="en-US"/>
      </w:rPr>
      <w:t xml:space="preserve">+46 8 555 770 60       </w:t>
    </w:r>
    <w:r w:rsidR="00413A2C" w:rsidRPr="00EF5D8D">
      <w:rPr>
        <w:lang w:val="en-US"/>
      </w:rPr>
      <w:t xml:space="preserve">     </w:t>
    </w:r>
    <w:r w:rsidR="001D47D3" w:rsidRPr="00EF5D8D">
      <w:rPr>
        <w:lang w:val="en-US"/>
      </w:rPr>
      <w:t xml:space="preserve">kontakt@funka.com    </w:t>
    </w:r>
    <w:r w:rsidR="00413A2C" w:rsidRPr="00EF5D8D">
      <w:rPr>
        <w:lang w:val="en-US"/>
      </w:rPr>
      <w:t xml:space="preserve"> </w:t>
    </w:r>
    <w:r w:rsidR="00A6048E" w:rsidRPr="00EF5D8D">
      <w:rPr>
        <w:lang w:val="en-US"/>
      </w:rPr>
      <w:t xml:space="preserve">www.funka.com            </w:t>
    </w:r>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3798" w14:textId="77777777" w:rsidR="00A63908" w:rsidRDefault="00A63908" w:rsidP="00B806B8">
      <w:r>
        <w:separator/>
      </w:r>
    </w:p>
  </w:footnote>
  <w:footnote w:type="continuationSeparator" w:id="0">
    <w:p w14:paraId="0B398831" w14:textId="77777777" w:rsidR="00A63908" w:rsidRDefault="00A63908" w:rsidP="00B806B8">
      <w:r>
        <w:continuationSeparator/>
      </w:r>
    </w:p>
  </w:footnote>
  <w:footnote w:type="continuationNotice" w:id="1">
    <w:p w14:paraId="2B33AC60" w14:textId="77777777" w:rsidR="00A63908" w:rsidRDefault="00A639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9CC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687B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27C2C2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4672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8C86F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C277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F2CF3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1BC8C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EC6E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43085D0"/>
    <w:lvl w:ilvl="0">
      <w:start w:val="1"/>
      <w:numFmt w:val="decimal"/>
      <w:lvlText w:val="%1."/>
      <w:lvlJc w:val="left"/>
      <w:pPr>
        <w:tabs>
          <w:tab w:val="num" w:pos="360"/>
        </w:tabs>
        <w:ind w:left="360" w:hanging="360"/>
      </w:pPr>
    </w:lvl>
  </w:abstractNum>
  <w:abstractNum w:abstractNumId="10" w15:restartNumberingAfterBreak="0">
    <w:nsid w:val="0A0E625A"/>
    <w:multiLevelType w:val="hybridMultilevel"/>
    <w:tmpl w:val="CEAE6D1E"/>
    <w:lvl w:ilvl="0" w:tplc="616E34D4">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C7B7D3C"/>
    <w:multiLevelType w:val="hybridMultilevel"/>
    <w:tmpl w:val="694E5754"/>
    <w:lvl w:ilvl="0" w:tplc="041D0001">
      <w:start w:val="1"/>
      <w:numFmt w:val="bullet"/>
      <w:lvlText w:val=""/>
      <w:lvlJc w:val="left"/>
      <w:pPr>
        <w:ind w:left="1079" w:hanging="360"/>
      </w:pPr>
      <w:rPr>
        <w:rFonts w:ascii="Symbol" w:hAnsi="Symbol" w:hint="default"/>
      </w:rPr>
    </w:lvl>
    <w:lvl w:ilvl="1" w:tplc="041D0003" w:tentative="1">
      <w:start w:val="1"/>
      <w:numFmt w:val="bullet"/>
      <w:lvlText w:val="o"/>
      <w:lvlJc w:val="left"/>
      <w:pPr>
        <w:ind w:left="1799" w:hanging="360"/>
      </w:pPr>
      <w:rPr>
        <w:rFonts w:ascii="Courier New" w:hAnsi="Courier New" w:cs="Courier New" w:hint="default"/>
      </w:rPr>
    </w:lvl>
    <w:lvl w:ilvl="2" w:tplc="041D0005" w:tentative="1">
      <w:start w:val="1"/>
      <w:numFmt w:val="bullet"/>
      <w:lvlText w:val=""/>
      <w:lvlJc w:val="left"/>
      <w:pPr>
        <w:ind w:left="2519" w:hanging="360"/>
      </w:pPr>
      <w:rPr>
        <w:rFonts w:ascii="Wingdings" w:hAnsi="Wingdings" w:hint="default"/>
      </w:rPr>
    </w:lvl>
    <w:lvl w:ilvl="3" w:tplc="041D0001" w:tentative="1">
      <w:start w:val="1"/>
      <w:numFmt w:val="bullet"/>
      <w:lvlText w:val=""/>
      <w:lvlJc w:val="left"/>
      <w:pPr>
        <w:ind w:left="3239" w:hanging="360"/>
      </w:pPr>
      <w:rPr>
        <w:rFonts w:ascii="Symbol" w:hAnsi="Symbol" w:hint="default"/>
      </w:rPr>
    </w:lvl>
    <w:lvl w:ilvl="4" w:tplc="041D0003" w:tentative="1">
      <w:start w:val="1"/>
      <w:numFmt w:val="bullet"/>
      <w:lvlText w:val="o"/>
      <w:lvlJc w:val="left"/>
      <w:pPr>
        <w:ind w:left="3959" w:hanging="360"/>
      </w:pPr>
      <w:rPr>
        <w:rFonts w:ascii="Courier New" w:hAnsi="Courier New" w:cs="Courier New" w:hint="default"/>
      </w:rPr>
    </w:lvl>
    <w:lvl w:ilvl="5" w:tplc="041D0005" w:tentative="1">
      <w:start w:val="1"/>
      <w:numFmt w:val="bullet"/>
      <w:lvlText w:val=""/>
      <w:lvlJc w:val="left"/>
      <w:pPr>
        <w:ind w:left="4679" w:hanging="360"/>
      </w:pPr>
      <w:rPr>
        <w:rFonts w:ascii="Wingdings" w:hAnsi="Wingdings" w:hint="default"/>
      </w:rPr>
    </w:lvl>
    <w:lvl w:ilvl="6" w:tplc="041D0001" w:tentative="1">
      <w:start w:val="1"/>
      <w:numFmt w:val="bullet"/>
      <w:lvlText w:val=""/>
      <w:lvlJc w:val="left"/>
      <w:pPr>
        <w:ind w:left="5399" w:hanging="360"/>
      </w:pPr>
      <w:rPr>
        <w:rFonts w:ascii="Symbol" w:hAnsi="Symbol" w:hint="default"/>
      </w:rPr>
    </w:lvl>
    <w:lvl w:ilvl="7" w:tplc="041D0003" w:tentative="1">
      <w:start w:val="1"/>
      <w:numFmt w:val="bullet"/>
      <w:lvlText w:val="o"/>
      <w:lvlJc w:val="left"/>
      <w:pPr>
        <w:ind w:left="6119" w:hanging="360"/>
      </w:pPr>
      <w:rPr>
        <w:rFonts w:ascii="Courier New" w:hAnsi="Courier New" w:cs="Courier New" w:hint="default"/>
      </w:rPr>
    </w:lvl>
    <w:lvl w:ilvl="8" w:tplc="041D0005" w:tentative="1">
      <w:start w:val="1"/>
      <w:numFmt w:val="bullet"/>
      <w:lvlText w:val=""/>
      <w:lvlJc w:val="left"/>
      <w:pPr>
        <w:ind w:left="6839" w:hanging="360"/>
      </w:pPr>
      <w:rPr>
        <w:rFonts w:ascii="Wingdings" w:hAnsi="Wingdings" w:hint="default"/>
      </w:rPr>
    </w:lvl>
  </w:abstractNum>
  <w:abstractNum w:abstractNumId="12" w15:restartNumberingAfterBreak="0">
    <w:nsid w:val="0D1631A8"/>
    <w:multiLevelType w:val="hybridMultilevel"/>
    <w:tmpl w:val="84A092B0"/>
    <w:lvl w:ilvl="0" w:tplc="05EEDF6E">
      <w:start w:val="1"/>
      <w:numFmt w:val="bullet"/>
      <w:lvlText w:val="•"/>
      <w:lvlJc w:val="left"/>
      <w:pPr>
        <w:tabs>
          <w:tab w:val="num" w:pos="720"/>
        </w:tabs>
        <w:ind w:left="720" w:hanging="360"/>
      </w:pPr>
      <w:rPr>
        <w:rFonts w:ascii="Arial" w:hAnsi="Arial" w:hint="default"/>
      </w:rPr>
    </w:lvl>
    <w:lvl w:ilvl="1" w:tplc="20780B7A" w:tentative="1">
      <w:start w:val="1"/>
      <w:numFmt w:val="bullet"/>
      <w:lvlText w:val="•"/>
      <w:lvlJc w:val="left"/>
      <w:pPr>
        <w:tabs>
          <w:tab w:val="num" w:pos="1440"/>
        </w:tabs>
        <w:ind w:left="1440" w:hanging="360"/>
      </w:pPr>
      <w:rPr>
        <w:rFonts w:ascii="Arial" w:hAnsi="Arial" w:hint="default"/>
      </w:rPr>
    </w:lvl>
    <w:lvl w:ilvl="2" w:tplc="9D96ED98" w:tentative="1">
      <w:start w:val="1"/>
      <w:numFmt w:val="bullet"/>
      <w:lvlText w:val="•"/>
      <w:lvlJc w:val="left"/>
      <w:pPr>
        <w:tabs>
          <w:tab w:val="num" w:pos="2160"/>
        </w:tabs>
        <w:ind w:left="2160" w:hanging="360"/>
      </w:pPr>
      <w:rPr>
        <w:rFonts w:ascii="Arial" w:hAnsi="Arial" w:hint="default"/>
      </w:rPr>
    </w:lvl>
    <w:lvl w:ilvl="3" w:tplc="815C27B6" w:tentative="1">
      <w:start w:val="1"/>
      <w:numFmt w:val="bullet"/>
      <w:lvlText w:val="•"/>
      <w:lvlJc w:val="left"/>
      <w:pPr>
        <w:tabs>
          <w:tab w:val="num" w:pos="2880"/>
        </w:tabs>
        <w:ind w:left="2880" w:hanging="360"/>
      </w:pPr>
      <w:rPr>
        <w:rFonts w:ascii="Arial" w:hAnsi="Arial" w:hint="default"/>
      </w:rPr>
    </w:lvl>
    <w:lvl w:ilvl="4" w:tplc="DBC806C0" w:tentative="1">
      <w:start w:val="1"/>
      <w:numFmt w:val="bullet"/>
      <w:lvlText w:val="•"/>
      <w:lvlJc w:val="left"/>
      <w:pPr>
        <w:tabs>
          <w:tab w:val="num" w:pos="3600"/>
        </w:tabs>
        <w:ind w:left="3600" w:hanging="360"/>
      </w:pPr>
      <w:rPr>
        <w:rFonts w:ascii="Arial" w:hAnsi="Arial" w:hint="default"/>
      </w:rPr>
    </w:lvl>
    <w:lvl w:ilvl="5" w:tplc="57D4D7AC" w:tentative="1">
      <w:start w:val="1"/>
      <w:numFmt w:val="bullet"/>
      <w:lvlText w:val="•"/>
      <w:lvlJc w:val="left"/>
      <w:pPr>
        <w:tabs>
          <w:tab w:val="num" w:pos="4320"/>
        </w:tabs>
        <w:ind w:left="4320" w:hanging="360"/>
      </w:pPr>
      <w:rPr>
        <w:rFonts w:ascii="Arial" w:hAnsi="Arial" w:hint="default"/>
      </w:rPr>
    </w:lvl>
    <w:lvl w:ilvl="6" w:tplc="836C34BE" w:tentative="1">
      <w:start w:val="1"/>
      <w:numFmt w:val="bullet"/>
      <w:lvlText w:val="•"/>
      <w:lvlJc w:val="left"/>
      <w:pPr>
        <w:tabs>
          <w:tab w:val="num" w:pos="5040"/>
        </w:tabs>
        <w:ind w:left="5040" w:hanging="360"/>
      </w:pPr>
      <w:rPr>
        <w:rFonts w:ascii="Arial" w:hAnsi="Arial" w:hint="default"/>
      </w:rPr>
    </w:lvl>
    <w:lvl w:ilvl="7" w:tplc="DA882ECC" w:tentative="1">
      <w:start w:val="1"/>
      <w:numFmt w:val="bullet"/>
      <w:lvlText w:val="•"/>
      <w:lvlJc w:val="left"/>
      <w:pPr>
        <w:tabs>
          <w:tab w:val="num" w:pos="5760"/>
        </w:tabs>
        <w:ind w:left="5760" w:hanging="360"/>
      </w:pPr>
      <w:rPr>
        <w:rFonts w:ascii="Arial" w:hAnsi="Arial" w:hint="default"/>
      </w:rPr>
    </w:lvl>
    <w:lvl w:ilvl="8" w:tplc="99FCEB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564BBF"/>
    <w:multiLevelType w:val="hybridMultilevel"/>
    <w:tmpl w:val="4C024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6150D"/>
    <w:multiLevelType w:val="hybridMultilevel"/>
    <w:tmpl w:val="AD02C5B2"/>
    <w:lvl w:ilvl="0" w:tplc="BA12F516">
      <w:start w:val="2"/>
      <w:numFmt w:val="bullet"/>
      <w:lvlText w:val="•"/>
      <w:lvlJc w:val="left"/>
      <w:pPr>
        <w:ind w:left="1494" w:hanging="360"/>
      </w:pPr>
      <w:rPr>
        <w:rFonts w:ascii="Calibri" w:eastAsia="Times New Roman" w:hAnsi="Calibri" w:cs="Times New Roman"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5" w15:restartNumberingAfterBreak="0">
    <w:nsid w:val="114714EE"/>
    <w:multiLevelType w:val="hybridMultilevel"/>
    <w:tmpl w:val="61767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9EE79CC"/>
    <w:multiLevelType w:val="hybridMultilevel"/>
    <w:tmpl w:val="B3EA86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495272F"/>
    <w:multiLevelType w:val="hybridMultilevel"/>
    <w:tmpl w:val="D0328D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914E1F"/>
    <w:multiLevelType w:val="hybridMultilevel"/>
    <w:tmpl w:val="93F2588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BEB14F0"/>
    <w:multiLevelType w:val="hybridMultilevel"/>
    <w:tmpl w:val="C6C03848"/>
    <w:lvl w:ilvl="0" w:tplc="8E0E15F4">
      <w:start w:val="1"/>
      <w:numFmt w:val="bullet"/>
      <w:lvlText w:val="•"/>
      <w:lvlJc w:val="left"/>
      <w:pPr>
        <w:tabs>
          <w:tab w:val="num" w:pos="720"/>
        </w:tabs>
        <w:ind w:left="720" w:hanging="360"/>
      </w:pPr>
      <w:rPr>
        <w:rFonts w:ascii="Arial" w:hAnsi="Arial" w:hint="default"/>
      </w:rPr>
    </w:lvl>
    <w:lvl w:ilvl="1" w:tplc="89449ABA" w:tentative="1">
      <w:start w:val="1"/>
      <w:numFmt w:val="bullet"/>
      <w:lvlText w:val="•"/>
      <w:lvlJc w:val="left"/>
      <w:pPr>
        <w:tabs>
          <w:tab w:val="num" w:pos="1440"/>
        </w:tabs>
        <w:ind w:left="1440" w:hanging="360"/>
      </w:pPr>
      <w:rPr>
        <w:rFonts w:ascii="Arial" w:hAnsi="Arial" w:hint="default"/>
      </w:rPr>
    </w:lvl>
    <w:lvl w:ilvl="2" w:tplc="40F4380C" w:tentative="1">
      <w:start w:val="1"/>
      <w:numFmt w:val="bullet"/>
      <w:lvlText w:val="•"/>
      <w:lvlJc w:val="left"/>
      <w:pPr>
        <w:tabs>
          <w:tab w:val="num" w:pos="2160"/>
        </w:tabs>
        <w:ind w:left="2160" w:hanging="360"/>
      </w:pPr>
      <w:rPr>
        <w:rFonts w:ascii="Arial" w:hAnsi="Arial" w:hint="default"/>
      </w:rPr>
    </w:lvl>
    <w:lvl w:ilvl="3" w:tplc="B1386662" w:tentative="1">
      <w:start w:val="1"/>
      <w:numFmt w:val="bullet"/>
      <w:lvlText w:val="•"/>
      <w:lvlJc w:val="left"/>
      <w:pPr>
        <w:tabs>
          <w:tab w:val="num" w:pos="2880"/>
        </w:tabs>
        <w:ind w:left="2880" w:hanging="360"/>
      </w:pPr>
      <w:rPr>
        <w:rFonts w:ascii="Arial" w:hAnsi="Arial" w:hint="default"/>
      </w:rPr>
    </w:lvl>
    <w:lvl w:ilvl="4" w:tplc="3CEA3902" w:tentative="1">
      <w:start w:val="1"/>
      <w:numFmt w:val="bullet"/>
      <w:lvlText w:val="•"/>
      <w:lvlJc w:val="left"/>
      <w:pPr>
        <w:tabs>
          <w:tab w:val="num" w:pos="3600"/>
        </w:tabs>
        <w:ind w:left="3600" w:hanging="360"/>
      </w:pPr>
      <w:rPr>
        <w:rFonts w:ascii="Arial" w:hAnsi="Arial" w:hint="default"/>
      </w:rPr>
    </w:lvl>
    <w:lvl w:ilvl="5" w:tplc="64906F36" w:tentative="1">
      <w:start w:val="1"/>
      <w:numFmt w:val="bullet"/>
      <w:lvlText w:val="•"/>
      <w:lvlJc w:val="left"/>
      <w:pPr>
        <w:tabs>
          <w:tab w:val="num" w:pos="4320"/>
        </w:tabs>
        <w:ind w:left="4320" w:hanging="360"/>
      </w:pPr>
      <w:rPr>
        <w:rFonts w:ascii="Arial" w:hAnsi="Arial" w:hint="default"/>
      </w:rPr>
    </w:lvl>
    <w:lvl w:ilvl="6" w:tplc="D05CF30E" w:tentative="1">
      <w:start w:val="1"/>
      <w:numFmt w:val="bullet"/>
      <w:lvlText w:val="•"/>
      <w:lvlJc w:val="left"/>
      <w:pPr>
        <w:tabs>
          <w:tab w:val="num" w:pos="5040"/>
        </w:tabs>
        <w:ind w:left="5040" w:hanging="360"/>
      </w:pPr>
      <w:rPr>
        <w:rFonts w:ascii="Arial" w:hAnsi="Arial" w:hint="default"/>
      </w:rPr>
    </w:lvl>
    <w:lvl w:ilvl="7" w:tplc="265C1594" w:tentative="1">
      <w:start w:val="1"/>
      <w:numFmt w:val="bullet"/>
      <w:lvlText w:val="•"/>
      <w:lvlJc w:val="left"/>
      <w:pPr>
        <w:tabs>
          <w:tab w:val="num" w:pos="5760"/>
        </w:tabs>
        <w:ind w:left="5760" w:hanging="360"/>
      </w:pPr>
      <w:rPr>
        <w:rFonts w:ascii="Arial" w:hAnsi="Arial" w:hint="default"/>
      </w:rPr>
    </w:lvl>
    <w:lvl w:ilvl="8" w:tplc="4606C70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4C1523"/>
    <w:multiLevelType w:val="hybridMultilevel"/>
    <w:tmpl w:val="2872E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F02F5D"/>
    <w:multiLevelType w:val="hybridMultilevel"/>
    <w:tmpl w:val="6658C4B8"/>
    <w:lvl w:ilvl="0" w:tplc="4044E49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2C6393"/>
    <w:multiLevelType w:val="hybridMultilevel"/>
    <w:tmpl w:val="BA34F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03863C2"/>
    <w:multiLevelType w:val="hybridMultilevel"/>
    <w:tmpl w:val="8E54A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13126C9"/>
    <w:multiLevelType w:val="hybridMultilevel"/>
    <w:tmpl w:val="340049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41F1E9E"/>
    <w:multiLevelType w:val="hybridMultilevel"/>
    <w:tmpl w:val="90A0F6BC"/>
    <w:lvl w:ilvl="0" w:tplc="50C4FB02">
      <w:start w:val="1"/>
      <w:numFmt w:val="bullet"/>
      <w:lvlText w:val="•"/>
      <w:lvlJc w:val="left"/>
      <w:pPr>
        <w:tabs>
          <w:tab w:val="num" w:pos="720"/>
        </w:tabs>
        <w:ind w:left="720" w:hanging="360"/>
      </w:pPr>
      <w:rPr>
        <w:rFonts w:ascii="Arial" w:hAnsi="Arial" w:hint="default"/>
      </w:rPr>
    </w:lvl>
    <w:lvl w:ilvl="1" w:tplc="26422760" w:tentative="1">
      <w:start w:val="1"/>
      <w:numFmt w:val="bullet"/>
      <w:lvlText w:val="•"/>
      <w:lvlJc w:val="left"/>
      <w:pPr>
        <w:tabs>
          <w:tab w:val="num" w:pos="1440"/>
        </w:tabs>
        <w:ind w:left="1440" w:hanging="360"/>
      </w:pPr>
      <w:rPr>
        <w:rFonts w:ascii="Arial" w:hAnsi="Arial" w:hint="default"/>
      </w:rPr>
    </w:lvl>
    <w:lvl w:ilvl="2" w:tplc="DB783928" w:tentative="1">
      <w:start w:val="1"/>
      <w:numFmt w:val="bullet"/>
      <w:lvlText w:val="•"/>
      <w:lvlJc w:val="left"/>
      <w:pPr>
        <w:tabs>
          <w:tab w:val="num" w:pos="2160"/>
        </w:tabs>
        <w:ind w:left="2160" w:hanging="360"/>
      </w:pPr>
      <w:rPr>
        <w:rFonts w:ascii="Arial" w:hAnsi="Arial" w:hint="default"/>
      </w:rPr>
    </w:lvl>
    <w:lvl w:ilvl="3" w:tplc="3348DA74" w:tentative="1">
      <w:start w:val="1"/>
      <w:numFmt w:val="bullet"/>
      <w:lvlText w:val="•"/>
      <w:lvlJc w:val="left"/>
      <w:pPr>
        <w:tabs>
          <w:tab w:val="num" w:pos="2880"/>
        </w:tabs>
        <w:ind w:left="2880" w:hanging="360"/>
      </w:pPr>
      <w:rPr>
        <w:rFonts w:ascii="Arial" w:hAnsi="Arial" w:hint="default"/>
      </w:rPr>
    </w:lvl>
    <w:lvl w:ilvl="4" w:tplc="3FE007E0" w:tentative="1">
      <w:start w:val="1"/>
      <w:numFmt w:val="bullet"/>
      <w:lvlText w:val="•"/>
      <w:lvlJc w:val="left"/>
      <w:pPr>
        <w:tabs>
          <w:tab w:val="num" w:pos="3600"/>
        </w:tabs>
        <w:ind w:left="3600" w:hanging="360"/>
      </w:pPr>
      <w:rPr>
        <w:rFonts w:ascii="Arial" w:hAnsi="Arial" w:hint="default"/>
      </w:rPr>
    </w:lvl>
    <w:lvl w:ilvl="5" w:tplc="8838591E" w:tentative="1">
      <w:start w:val="1"/>
      <w:numFmt w:val="bullet"/>
      <w:lvlText w:val="•"/>
      <w:lvlJc w:val="left"/>
      <w:pPr>
        <w:tabs>
          <w:tab w:val="num" w:pos="4320"/>
        </w:tabs>
        <w:ind w:left="4320" w:hanging="360"/>
      </w:pPr>
      <w:rPr>
        <w:rFonts w:ascii="Arial" w:hAnsi="Arial" w:hint="default"/>
      </w:rPr>
    </w:lvl>
    <w:lvl w:ilvl="6" w:tplc="6378818A" w:tentative="1">
      <w:start w:val="1"/>
      <w:numFmt w:val="bullet"/>
      <w:lvlText w:val="•"/>
      <w:lvlJc w:val="left"/>
      <w:pPr>
        <w:tabs>
          <w:tab w:val="num" w:pos="5040"/>
        </w:tabs>
        <w:ind w:left="5040" w:hanging="360"/>
      </w:pPr>
      <w:rPr>
        <w:rFonts w:ascii="Arial" w:hAnsi="Arial" w:hint="default"/>
      </w:rPr>
    </w:lvl>
    <w:lvl w:ilvl="7" w:tplc="05945F92" w:tentative="1">
      <w:start w:val="1"/>
      <w:numFmt w:val="bullet"/>
      <w:lvlText w:val="•"/>
      <w:lvlJc w:val="left"/>
      <w:pPr>
        <w:tabs>
          <w:tab w:val="num" w:pos="5760"/>
        </w:tabs>
        <w:ind w:left="5760" w:hanging="360"/>
      </w:pPr>
      <w:rPr>
        <w:rFonts w:ascii="Arial" w:hAnsi="Arial" w:hint="default"/>
      </w:rPr>
    </w:lvl>
    <w:lvl w:ilvl="8" w:tplc="D5385A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3A0873"/>
    <w:multiLevelType w:val="hybridMultilevel"/>
    <w:tmpl w:val="8B1883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F1735C"/>
    <w:multiLevelType w:val="hybridMultilevel"/>
    <w:tmpl w:val="D07E1A14"/>
    <w:lvl w:ilvl="0" w:tplc="B1AA38D2">
      <w:start w:val="1"/>
      <w:numFmt w:val="bullet"/>
      <w:lvlText w:val="•"/>
      <w:lvlJc w:val="left"/>
      <w:pPr>
        <w:tabs>
          <w:tab w:val="num" w:pos="720"/>
        </w:tabs>
        <w:ind w:left="720" w:hanging="360"/>
      </w:pPr>
      <w:rPr>
        <w:rFonts w:ascii="Arial" w:hAnsi="Arial" w:hint="default"/>
      </w:rPr>
    </w:lvl>
    <w:lvl w:ilvl="1" w:tplc="553074BE" w:tentative="1">
      <w:start w:val="1"/>
      <w:numFmt w:val="bullet"/>
      <w:lvlText w:val="•"/>
      <w:lvlJc w:val="left"/>
      <w:pPr>
        <w:tabs>
          <w:tab w:val="num" w:pos="1440"/>
        </w:tabs>
        <w:ind w:left="1440" w:hanging="360"/>
      </w:pPr>
      <w:rPr>
        <w:rFonts w:ascii="Arial" w:hAnsi="Arial" w:hint="default"/>
      </w:rPr>
    </w:lvl>
    <w:lvl w:ilvl="2" w:tplc="018478CC" w:tentative="1">
      <w:start w:val="1"/>
      <w:numFmt w:val="bullet"/>
      <w:lvlText w:val="•"/>
      <w:lvlJc w:val="left"/>
      <w:pPr>
        <w:tabs>
          <w:tab w:val="num" w:pos="2160"/>
        </w:tabs>
        <w:ind w:left="2160" w:hanging="360"/>
      </w:pPr>
      <w:rPr>
        <w:rFonts w:ascii="Arial" w:hAnsi="Arial" w:hint="default"/>
      </w:rPr>
    </w:lvl>
    <w:lvl w:ilvl="3" w:tplc="B540E1A2" w:tentative="1">
      <w:start w:val="1"/>
      <w:numFmt w:val="bullet"/>
      <w:lvlText w:val="•"/>
      <w:lvlJc w:val="left"/>
      <w:pPr>
        <w:tabs>
          <w:tab w:val="num" w:pos="2880"/>
        </w:tabs>
        <w:ind w:left="2880" w:hanging="360"/>
      </w:pPr>
      <w:rPr>
        <w:rFonts w:ascii="Arial" w:hAnsi="Arial" w:hint="default"/>
      </w:rPr>
    </w:lvl>
    <w:lvl w:ilvl="4" w:tplc="9604B1CC" w:tentative="1">
      <w:start w:val="1"/>
      <w:numFmt w:val="bullet"/>
      <w:lvlText w:val="•"/>
      <w:lvlJc w:val="left"/>
      <w:pPr>
        <w:tabs>
          <w:tab w:val="num" w:pos="3600"/>
        </w:tabs>
        <w:ind w:left="3600" w:hanging="360"/>
      </w:pPr>
      <w:rPr>
        <w:rFonts w:ascii="Arial" w:hAnsi="Arial" w:hint="default"/>
      </w:rPr>
    </w:lvl>
    <w:lvl w:ilvl="5" w:tplc="7384FE3C" w:tentative="1">
      <w:start w:val="1"/>
      <w:numFmt w:val="bullet"/>
      <w:lvlText w:val="•"/>
      <w:lvlJc w:val="left"/>
      <w:pPr>
        <w:tabs>
          <w:tab w:val="num" w:pos="4320"/>
        </w:tabs>
        <w:ind w:left="4320" w:hanging="360"/>
      </w:pPr>
      <w:rPr>
        <w:rFonts w:ascii="Arial" w:hAnsi="Arial" w:hint="default"/>
      </w:rPr>
    </w:lvl>
    <w:lvl w:ilvl="6" w:tplc="106A2EF8" w:tentative="1">
      <w:start w:val="1"/>
      <w:numFmt w:val="bullet"/>
      <w:lvlText w:val="•"/>
      <w:lvlJc w:val="left"/>
      <w:pPr>
        <w:tabs>
          <w:tab w:val="num" w:pos="5040"/>
        </w:tabs>
        <w:ind w:left="5040" w:hanging="360"/>
      </w:pPr>
      <w:rPr>
        <w:rFonts w:ascii="Arial" w:hAnsi="Arial" w:hint="default"/>
      </w:rPr>
    </w:lvl>
    <w:lvl w:ilvl="7" w:tplc="59A6A75C" w:tentative="1">
      <w:start w:val="1"/>
      <w:numFmt w:val="bullet"/>
      <w:lvlText w:val="•"/>
      <w:lvlJc w:val="left"/>
      <w:pPr>
        <w:tabs>
          <w:tab w:val="num" w:pos="5760"/>
        </w:tabs>
        <w:ind w:left="5760" w:hanging="360"/>
      </w:pPr>
      <w:rPr>
        <w:rFonts w:ascii="Arial" w:hAnsi="Arial" w:hint="default"/>
      </w:rPr>
    </w:lvl>
    <w:lvl w:ilvl="8" w:tplc="28C42F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E869B6"/>
    <w:multiLevelType w:val="hybridMultilevel"/>
    <w:tmpl w:val="94FCF208"/>
    <w:lvl w:ilvl="0" w:tplc="616E34D4">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B692FBD"/>
    <w:multiLevelType w:val="hybridMultilevel"/>
    <w:tmpl w:val="6878474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EC21FC2"/>
    <w:multiLevelType w:val="multilevel"/>
    <w:tmpl w:val="3FC4CC62"/>
    <w:lvl w:ilvl="0">
      <w:start w:val="1"/>
      <w:numFmt w:val="bullet"/>
      <w:lvlText w:val=""/>
      <w:lvlJc w:val="left"/>
      <w:pPr>
        <w:ind w:left="1928" w:hanging="51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B2B90"/>
    <w:multiLevelType w:val="hybridMultilevel"/>
    <w:tmpl w:val="F0EC21EC"/>
    <w:lvl w:ilvl="0" w:tplc="A95EF642">
      <w:start w:val="1"/>
      <w:numFmt w:val="bullet"/>
      <w:lvlText w:val="•"/>
      <w:lvlJc w:val="left"/>
      <w:pPr>
        <w:tabs>
          <w:tab w:val="num" w:pos="720"/>
        </w:tabs>
        <w:ind w:left="720" w:hanging="360"/>
      </w:pPr>
      <w:rPr>
        <w:rFonts w:ascii="Arial" w:hAnsi="Arial" w:hint="default"/>
      </w:rPr>
    </w:lvl>
    <w:lvl w:ilvl="1" w:tplc="0C8827CE" w:tentative="1">
      <w:start w:val="1"/>
      <w:numFmt w:val="bullet"/>
      <w:lvlText w:val="•"/>
      <w:lvlJc w:val="left"/>
      <w:pPr>
        <w:tabs>
          <w:tab w:val="num" w:pos="1440"/>
        </w:tabs>
        <w:ind w:left="1440" w:hanging="360"/>
      </w:pPr>
      <w:rPr>
        <w:rFonts w:ascii="Arial" w:hAnsi="Arial" w:hint="default"/>
      </w:rPr>
    </w:lvl>
    <w:lvl w:ilvl="2" w:tplc="58C4D960" w:tentative="1">
      <w:start w:val="1"/>
      <w:numFmt w:val="bullet"/>
      <w:lvlText w:val="•"/>
      <w:lvlJc w:val="left"/>
      <w:pPr>
        <w:tabs>
          <w:tab w:val="num" w:pos="2160"/>
        </w:tabs>
        <w:ind w:left="2160" w:hanging="360"/>
      </w:pPr>
      <w:rPr>
        <w:rFonts w:ascii="Arial" w:hAnsi="Arial" w:hint="default"/>
      </w:rPr>
    </w:lvl>
    <w:lvl w:ilvl="3" w:tplc="BF8E4172" w:tentative="1">
      <w:start w:val="1"/>
      <w:numFmt w:val="bullet"/>
      <w:lvlText w:val="•"/>
      <w:lvlJc w:val="left"/>
      <w:pPr>
        <w:tabs>
          <w:tab w:val="num" w:pos="2880"/>
        </w:tabs>
        <w:ind w:left="2880" w:hanging="360"/>
      </w:pPr>
      <w:rPr>
        <w:rFonts w:ascii="Arial" w:hAnsi="Arial" w:hint="default"/>
      </w:rPr>
    </w:lvl>
    <w:lvl w:ilvl="4" w:tplc="1FA6A006" w:tentative="1">
      <w:start w:val="1"/>
      <w:numFmt w:val="bullet"/>
      <w:lvlText w:val="•"/>
      <w:lvlJc w:val="left"/>
      <w:pPr>
        <w:tabs>
          <w:tab w:val="num" w:pos="3600"/>
        </w:tabs>
        <w:ind w:left="3600" w:hanging="360"/>
      </w:pPr>
      <w:rPr>
        <w:rFonts w:ascii="Arial" w:hAnsi="Arial" w:hint="default"/>
      </w:rPr>
    </w:lvl>
    <w:lvl w:ilvl="5" w:tplc="A008CA00" w:tentative="1">
      <w:start w:val="1"/>
      <w:numFmt w:val="bullet"/>
      <w:lvlText w:val="•"/>
      <w:lvlJc w:val="left"/>
      <w:pPr>
        <w:tabs>
          <w:tab w:val="num" w:pos="4320"/>
        </w:tabs>
        <w:ind w:left="4320" w:hanging="360"/>
      </w:pPr>
      <w:rPr>
        <w:rFonts w:ascii="Arial" w:hAnsi="Arial" w:hint="default"/>
      </w:rPr>
    </w:lvl>
    <w:lvl w:ilvl="6" w:tplc="E6284CDC" w:tentative="1">
      <w:start w:val="1"/>
      <w:numFmt w:val="bullet"/>
      <w:lvlText w:val="•"/>
      <w:lvlJc w:val="left"/>
      <w:pPr>
        <w:tabs>
          <w:tab w:val="num" w:pos="5040"/>
        </w:tabs>
        <w:ind w:left="5040" w:hanging="360"/>
      </w:pPr>
      <w:rPr>
        <w:rFonts w:ascii="Arial" w:hAnsi="Arial" w:hint="default"/>
      </w:rPr>
    </w:lvl>
    <w:lvl w:ilvl="7" w:tplc="26C835A2" w:tentative="1">
      <w:start w:val="1"/>
      <w:numFmt w:val="bullet"/>
      <w:lvlText w:val="•"/>
      <w:lvlJc w:val="left"/>
      <w:pPr>
        <w:tabs>
          <w:tab w:val="num" w:pos="5760"/>
        </w:tabs>
        <w:ind w:left="5760" w:hanging="360"/>
      </w:pPr>
      <w:rPr>
        <w:rFonts w:ascii="Arial" w:hAnsi="Arial" w:hint="default"/>
      </w:rPr>
    </w:lvl>
    <w:lvl w:ilvl="8" w:tplc="D81C38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D90AD4"/>
    <w:multiLevelType w:val="hybridMultilevel"/>
    <w:tmpl w:val="23C81190"/>
    <w:lvl w:ilvl="0" w:tplc="00A6597A">
      <w:start w:val="1"/>
      <w:numFmt w:val="bullet"/>
      <w:lvlText w:val="•"/>
      <w:lvlJc w:val="left"/>
      <w:pPr>
        <w:tabs>
          <w:tab w:val="num" w:pos="720"/>
        </w:tabs>
        <w:ind w:left="720" w:hanging="360"/>
      </w:pPr>
      <w:rPr>
        <w:rFonts w:ascii="Arial" w:hAnsi="Arial" w:hint="default"/>
      </w:rPr>
    </w:lvl>
    <w:lvl w:ilvl="1" w:tplc="3198FFFC" w:tentative="1">
      <w:start w:val="1"/>
      <w:numFmt w:val="bullet"/>
      <w:lvlText w:val="•"/>
      <w:lvlJc w:val="left"/>
      <w:pPr>
        <w:tabs>
          <w:tab w:val="num" w:pos="1440"/>
        </w:tabs>
        <w:ind w:left="1440" w:hanging="360"/>
      </w:pPr>
      <w:rPr>
        <w:rFonts w:ascii="Arial" w:hAnsi="Arial" w:hint="default"/>
      </w:rPr>
    </w:lvl>
    <w:lvl w:ilvl="2" w:tplc="017AE3B0" w:tentative="1">
      <w:start w:val="1"/>
      <w:numFmt w:val="bullet"/>
      <w:lvlText w:val="•"/>
      <w:lvlJc w:val="left"/>
      <w:pPr>
        <w:tabs>
          <w:tab w:val="num" w:pos="2160"/>
        </w:tabs>
        <w:ind w:left="2160" w:hanging="360"/>
      </w:pPr>
      <w:rPr>
        <w:rFonts w:ascii="Arial" w:hAnsi="Arial" w:hint="default"/>
      </w:rPr>
    </w:lvl>
    <w:lvl w:ilvl="3" w:tplc="7EB2050E" w:tentative="1">
      <w:start w:val="1"/>
      <w:numFmt w:val="bullet"/>
      <w:lvlText w:val="•"/>
      <w:lvlJc w:val="left"/>
      <w:pPr>
        <w:tabs>
          <w:tab w:val="num" w:pos="2880"/>
        </w:tabs>
        <w:ind w:left="2880" w:hanging="360"/>
      </w:pPr>
      <w:rPr>
        <w:rFonts w:ascii="Arial" w:hAnsi="Arial" w:hint="default"/>
      </w:rPr>
    </w:lvl>
    <w:lvl w:ilvl="4" w:tplc="541E86A2" w:tentative="1">
      <w:start w:val="1"/>
      <w:numFmt w:val="bullet"/>
      <w:lvlText w:val="•"/>
      <w:lvlJc w:val="left"/>
      <w:pPr>
        <w:tabs>
          <w:tab w:val="num" w:pos="3600"/>
        </w:tabs>
        <w:ind w:left="3600" w:hanging="360"/>
      </w:pPr>
      <w:rPr>
        <w:rFonts w:ascii="Arial" w:hAnsi="Arial" w:hint="default"/>
      </w:rPr>
    </w:lvl>
    <w:lvl w:ilvl="5" w:tplc="5530981A" w:tentative="1">
      <w:start w:val="1"/>
      <w:numFmt w:val="bullet"/>
      <w:lvlText w:val="•"/>
      <w:lvlJc w:val="left"/>
      <w:pPr>
        <w:tabs>
          <w:tab w:val="num" w:pos="4320"/>
        </w:tabs>
        <w:ind w:left="4320" w:hanging="360"/>
      </w:pPr>
      <w:rPr>
        <w:rFonts w:ascii="Arial" w:hAnsi="Arial" w:hint="default"/>
      </w:rPr>
    </w:lvl>
    <w:lvl w:ilvl="6" w:tplc="942A91EA" w:tentative="1">
      <w:start w:val="1"/>
      <w:numFmt w:val="bullet"/>
      <w:lvlText w:val="•"/>
      <w:lvlJc w:val="left"/>
      <w:pPr>
        <w:tabs>
          <w:tab w:val="num" w:pos="5040"/>
        </w:tabs>
        <w:ind w:left="5040" w:hanging="360"/>
      </w:pPr>
      <w:rPr>
        <w:rFonts w:ascii="Arial" w:hAnsi="Arial" w:hint="default"/>
      </w:rPr>
    </w:lvl>
    <w:lvl w:ilvl="7" w:tplc="288A94EA" w:tentative="1">
      <w:start w:val="1"/>
      <w:numFmt w:val="bullet"/>
      <w:lvlText w:val="•"/>
      <w:lvlJc w:val="left"/>
      <w:pPr>
        <w:tabs>
          <w:tab w:val="num" w:pos="5760"/>
        </w:tabs>
        <w:ind w:left="5760" w:hanging="360"/>
      </w:pPr>
      <w:rPr>
        <w:rFonts w:ascii="Arial" w:hAnsi="Arial" w:hint="default"/>
      </w:rPr>
    </w:lvl>
    <w:lvl w:ilvl="8" w:tplc="47F4D3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F8582B"/>
    <w:multiLevelType w:val="hybridMultilevel"/>
    <w:tmpl w:val="4F4A35C2"/>
    <w:lvl w:ilvl="0" w:tplc="BEAA33E4">
      <w:start w:val="1"/>
      <w:numFmt w:val="bullet"/>
      <w:lvlText w:val="•"/>
      <w:lvlJc w:val="left"/>
      <w:pPr>
        <w:tabs>
          <w:tab w:val="num" w:pos="720"/>
        </w:tabs>
        <w:ind w:left="720" w:hanging="360"/>
      </w:pPr>
      <w:rPr>
        <w:rFonts w:ascii="Arial" w:hAnsi="Arial" w:hint="default"/>
      </w:rPr>
    </w:lvl>
    <w:lvl w:ilvl="1" w:tplc="0F663C74" w:tentative="1">
      <w:start w:val="1"/>
      <w:numFmt w:val="bullet"/>
      <w:lvlText w:val="•"/>
      <w:lvlJc w:val="left"/>
      <w:pPr>
        <w:tabs>
          <w:tab w:val="num" w:pos="1440"/>
        </w:tabs>
        <w:ind w:left="1440" w:hanging="360"/>
      </w:pPr>
      <w:rPr>
        <w:rFonts w:ascii="Arial" w:hAnsi="Arial" w:hint="default"/>
      </w:rPr>
    </w:lvl>
    <w:lvl w:ilvl="2" w:tplc="A48AAE02" w:tentative="1">
      <w:start w:val="1"/>
      <w:numFmt w:val="bullet"/>
      <w:lvlText w:val="•"/>
      <w:lvlJc w:val="left"/>
      <w:pPr>
        <w:tabs>
          <w:tab w:val="num" w:pos="2160"/>
        </w:tabs>
        <w:ind w:left="2160" w:hanging="360"/>
      </w:pPr>
      <w:rPr>
        <w:rFonts w:ascii="Arial" w:hAnsi="Arial" w:hint="default"/>
      </w:rPr>
    </w:lvl>
    <w:lvl w:ilvl="3" w:tplc="F90275E4" w:tentative="1">
      <w:start w:val="1"/>
      <w:numFmt w:val="bullet"/>
      <w:lvlText w:val="•"/>
      <w:lvlJc w:val="left"/>
      <w:pPr>
        <w:tabs>
          <w:tab w:val="num" w:pos="2880"/>
        </w:tabs>
        <w:ind w:left="2880" w:hanging="360"/>
      </w:pPr>
      <w:rPr>
        <w:rFonts w:ascii="Arial" w:hAnsi="Arial" w:hint="default"/>
      </w:rPr>
    </w:lvl>
    <w:lvl w:ilvl="4" w:tplc="232CBD78" w:tentative="1">
      <w:start w:val="1"/>
      <w:numFmt w:val="bullet"/>
      <w:lvlText w:val="•"/>
      <w:lvlJc w:val="left"/>
      <w:pPr>
        <w:tabs>
          <w:tab w:val="num" w:pos="3600"/>
        </w:tabs>
        <w:ind w:left="3600" w:hanging="360"/>
      </w:pPr>
      <w:rPr>
        <w:rFonts w:ascii="Arial" w:hAnsi="Arial" w:hint="default"/>
      </w:rPr>
    </w:lvl>
    <w:lvl w:ilvl="5" w:tplc="3F0076F0" w:tentative="1">
      <w:start w:val="1"/>
      <w:numFmt w:val="bullet"/>
      <w:lvlText w:val="•"/>
      <w:lvlJc w:val="left"/>
      <w:pPr>
        <w:tabs>
          <w:tab w:val="num" w:pos="4320"/>
        </w:tabs>
        <w:ind w:left="4320" w:hanging="360"/>
      </w:pPr>
      <w:rPr>
        <w:rFonts w:ascii="Arial" w:hAnsi="Arial" w:hint="default"/>
      </w:rPr>
    </w:lvl>
    <w:lvl w:ilvl="6" w:tplc="5404AD76" w:tentative="1">
      <w:start w:val="1"/>
      <w:numFmt w:val="bullet"/>
      <w:lvlText w:val="•"/>
      <w:lvlJc w:val="left"/>
      <w:pPr>
        <w:tabs>
          <w:tab w:val="num" w:pos="5040"/>
        </w:tabs>
        <w:ind w:left="5040" w:hanging="360"/>
      </w:pPr>
      <w:rPr>
        <w:rFonts w:ascii="Arial" w:hAnsi="Arial" w:hint="default"/>
      </w:rPr>
    </w:lvl>
    <w:lvl w:ilvl="7" w:tplc="34DEAFFE" w:tentative="1">
      <w:start w:val="1"/>
      <w:numFmt w:val="bullet"/>
      <w:lvlText w:val="•"/>
      <w:lvlJc w:val="left"/>
      <w:pPr>
        <w:tabs>
          <w:tab w:val="num" w:pos="5760"/>
        </w:tabs>
        <w:ind w:left="5760" w:hanging="360"/>
      </w:pPr>
      <w:rPr>
        <w:rFonts w:ascii="Arial" w:hAnsi="Arial" w:hint="default"/>
      </w:rPr>
    </w:lvl>
    <w:lvl w:ilvl="8" w:tplc="1B8C09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BF5ADE"/>
    <w:multiLevelType w:val="hybridMultilevel"/>
    <w:tmpl w:val="A51C9180"/>
    <w:lvl w:ilvl="0" w:tplc="600E977E">
      <w:start w:val="1"/>
      <w:numFmt w:val="bullet"/>
      <w:lvlText w:val="•"/>
      <w:lvlJc w:val="left"/>
      <w:pPr>
        <w:tabs>
          <w:tab w:val="num" w:pos="720"/>
        </w:tabs>
        <w:ind w:left="720" w:hanging="360"/>
      </w:pPr>
      <w:rPr>
        <w:rFonts w:ascii="Arial" w:hAnsi="Arial" w:hint="default"/>
      </w:rPr>
    </w:lvl>
    <w:lvl w:ilvl="1" w:tplc="3B7C5DE4" w:tentative="1">
      <w:start w:val="1"/>
      <w:numFmt w:val="bullet"/>
      <w:lvlText w:val="•"/>
      <w:lvlJc w:val="left"/>
      <w:pPr>
        <w:tabs>
          <w:tab w:val="num" w:pos="1440"/>
        </w:tabs>
        <w:ind w:left="1440" w:hanging="360"/>
      </w:pPr>
      <w:rPr>
        <w:rFonts w:ascii="Arial" w:hAnsi="Arial" w:hint="default"/>
      </w:rPr>
    </w:lvl>
    <w:lvl w:ilvl="2" w:tplc="8C60BF5C" w:tentative="1">
      <w:start w:val="1"/>
      <w:numFmt w:val="bullet"/>
      <w:lvlText w:val="•"/>
      <w:lvlJc w:val="left"/>
      <w:pPr>
        <w:tabs>
          <w:tab w:val="num" w:pos="2160"/>
        </w:tabs>
        <w:ind w:left="2160" w:hanging="360"/>
      </w:pPr>
      <w:rPr>
        <w:rFonts w:ascii="Arial" w:hAnsi="Arial" w:hint="default"/>
      </w:rPr>
    </w:lvl>
    <w:lvl w:ilvl="3" w:tplc="C610D0A8" w:tentative="1">
      <w:start w:val="1"/>
      <w:numFmt w:val="bullet"/>
      <w:lvlText w:val="•"/>
      <w:lvlJc w:val="left"/>
      <w:pPr>
        <w:tabs>
          <w:tab w:val="num" w:pos="2880"/>
        </w:tabs>
        <w:ind w:left="2880" w:hanging="360"/>
      </w:pPr>
      <w:rPr>
        <w:rFonts w:ascii="Arial" w:hAnsi="Arial" w:hint="default"/>
      </w:rPr>
    </w:lvl>
    <w:lvl w:ilvl="4" w:tplc="65722EAA" w:tentative="1">
      <w:start w:val="1"/>
      <w:numFmt w:val="bullet"/>
      <w:lvlText w:val="•"/>
      <w:lvlJc w:val="left"/>
      <w:pPr>
        <w:tabs>
          <w:tab w:val="num" w:pos="3600"/>
        </w:tabs>
        <w:ind w:left="3600" w:hanging="360"/>
      </w:pPr>
      <w:rPr>
        <w:rFonts w:ascii="Arial" w:hAnsi="Arial" w:hint="default"/>
      </w:rPr>
    </w:lvl>
    <w:lvl w:ilvl="5" w:tplc="A6C68F0C" w:tentative="1">
      <w:start w:val="1"/>
      <w:numFmt w:val="bullet"/>
      <w:lvlText w:val="•"/>
      <w:lvlJc w:val="left"/>
      <w:pPr>
        <w:tabs>
          <w:tab w:val="num" w:pos="4320"/>
        </w:tabs>
        <w:ind w:left="4320" w:hanging="360"/>
      </w:pPr>
      <w:rPr>
        <w:rFonts w:ascii="Arial" w:hAnsi="Arial" w:hint="default"/>
      </w:rPr>
    </w:lvl>
    <w:lvl w:ilvl="6" w:tplc="466AE57A" w:tentative="1">
      <w:start w:val="1"/>
      <w:numFmt w:val="bullet"/>
      <w:lvlText w:val="•"/>
      <w:lvlJc w:val="left"/>
      <w:pPr>
        <w:tabs>
          <w:tab w:val="num" w:pos="5040"/>
        </w:tabs>
        <w:ind w:left="5040" w:hanging="360"/>
      </w:pPr>
      <w:rPr>
        <w:rFonts w:ascii="Arial" w:hAnsi="Arial" w:hint="default"/>
      </w:rPr>
    </w:lvl>
    <w:lvl w:ilvl="7" w:tplc="163E94C6" w:tentative="1">
      <w:start w:val="1"/>
      <w:numFmt w:val="bullet"/>
      <w:lvlText w:val="•"/>
      <w:lvlJc w:val="left"/>
      <w:pPr>
        <w:tabs>
          <w:tab w:val="num" w:pos="5760"/>
        </w:tabs>
        <w:ind w:left="5760" w:hanging="360"/>
      </w:pPr>
      <w:rPr>
        <w:rFonts w:ascii="Arial" w:hAnsi="Arial" w:hint="default"/>
      </w:rPr>
    </w:lvl>
    <w:lvl w:ilvl="8" w:tplc="D90EABD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967B47"/>
    <w:multiLevelType w:val="hybridMultilevel"/>
    <w:tmpl w:val="277E9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83D59FA"/>
    <w:multiLevelType w:val="hybridMultilevel"/>
    <w:tmpl w:val="F44839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FC83562"/>
    <w:multiLevelType w:val="hybridMultilevel"/>
    <w:tmpl w:val="6A640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1141A5C"/>
    <w:multiLevelType w:val="hybridMultilevel"/>
    <w:tmpl w:val="C29A40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5767A7"/>
    <w:multiLevelType w:val="hybridMultilevel"/>
    <w:tmpl w:val="70223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B6C5AFD"/>
    <w:multiLevelType w:val="hybridMultilevel"/>
    <w:tmpl w:val="BCF0BE10"/>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1" w15:restartNumberingAfterBreak="0">
    <w:nsid w:val="6BBE176A"/>
    <w:multiLevelType w:val="hybridMultilevel"/>
    <w:tmpl w:val="EF2C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927CE"/>
    <w:multiLevelType w:val="hybridMultilevel"/>
    <w:tmpl w:val="F7BC9C20"/>
    <w:lvl w:ilvl="0" w:tplc="3154F2E6">
      <w:start w:val="1"/>
      <w:numFmt w:val="bullet"/>
      <w:pStyle w:val="Punktlista"/>
      <w:lvlText w:val=""/>
      <w:lvlJc w:val="left"/>
      <w:pPr>
        <w:ind w:left="227" w:hanging="227"/>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2212AA3"/>
    <w:multiLevelType w:val="hybridMultilevel"/>
    <w:tmpl w:val="CCB49C32"/>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44" w15:restartNumberingAfterBreak="0">
    <w:nsid w:val="77473959"/>
    <w:multiLevelType w:val="hybridMultilevel"/>
    <w:tmpl w:val="74AC87B8"/>
    <w:lvl w:ilvl="0" w:tplc="556C7CB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4E3F50"/>
    <w:multiLevelType w:val="hybridMultilevel"/>
    <w:tmpl w:val="3D0C58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9C50B3"/>
    <w:multiLevelType w:val="hybridMultilevel"/>
    <w:tmpl w:val="51A6A5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9"/>
  </w:num>
  <w:num w:numId="4">
    <w:abstractNumId w:val="4"/>
  </w:num>
  <w:num w:numId="5">
    <w:abstractNumId w:val="3"/>
  </w:num>
  <w:num w:numId="6">
    <w:abstractNumId w:val="2"/>
  </w:num>
  <w:num w:numId="7">
    <w:abstractNumId w:val="1"/>
  </w:num>
  <w:num w:numId="8">
    <w:abstractNumId w:val="8"/>
  </w:num>
  <w:num w:numId="9">
    <w:abstractNumId w:val="7"/>
  </w:num>
  <w:num w:numId="10">
    <w:abstractNumId w:val="6"/>
  </w:num>
  <w:num w:numId="11">
    <w:abstractNumId w:val="5"/>
  </w:num>
  <w:num w:numId="12">
    <w:abstractNumId w:val="46"/>
  </w:num>
  <w:num w:numId="13">
    <w:abstractNumId w:val="14"/>
  </w:num>
  <w:num w:numId="14">
    <w:abstractNumId w:val="40"/>
  </w:num>
  <w:num w:numId="15">
    <w:abstractNumId w:val="43"/>
  </w:num>
  <w:num w:numId="16">
    <w:abstractNumId w:val="38"/>
  </w:num>
  <w:num w:numId="17">
    <w:abstractNumId w:val="30"/>
  </w:num>
  <w:num w:numId="18">
    <w:abstractNumId w:val="18"/>
  </w:num>
  <w:num w:numId="19">
    <w:abstractNumId w:val="23"/>
  </w:num>
  <w:num w:numId="20">
    <w:abstractNumId w:val="24"/>
  </w:num>
  <w:num w:numId="21">
    <w:abstractNumId w:val="31"/>
  </w:num>
  <w:num w:numId="22">
    <w:abstractNumId w:val="34"/>
  </w:num>
  <w:num w:numId="23">
    <w:abstractNumId w:val="25"/>
  </w:num>
  <w:num w:numId="24">
    <w:abstractNumId w:val="41"/>
  </w:num>
  <w:num w:numId="25">
    <w:abstractNumId w:val="32"/>
  </w:num>
  <w:num w:numId="26">
    <w:abstractNumId w:val="33"/>
  </w:num>
  <w:num w:numId="27">
    <w:abstractNumId w:val="12"/>
  </w:num>
  <w:num w:numId="28">
    <w:abstractNumId w:val="19"/>
  </w:num>
  <w:num w:numId="29">
    <w:abstractNumId w:val="27"/>
  </w:num>
  <w:num w:numId="30">
    <w:abstractNumId w:val="45"/>
  </w:num>
  <w:num w:numId="31">
    <w:abstractNumId w:val="17"/>
  </w:num>
  <w:num w:numId="32">
    <w:abstractNumId w:val="39"/>
  </w:num>
  <w:num w:numId="33">
    <w:abstractNumId w:val="44"/>
  </w:num>
  <w:num w:numId="34">
    <w:abstractNumId w:val="16"/>
  </w:num>
  <w:num w:numId="35">
    <w:abstractNumId w:val="10"/>
  </w:num>
  <w:num w:numId="36">
    <w:abstractNumId w:val="28"/>
  </w:num>
  <w:num w:numId="37">
    <w:abstractNumId w:val="35"/>
  </w:num>
  <w:num w:numId="38">
    <w:abstractNumId w:val="37"/>
  </w:num>
  <w:num w:numId="39">
    <w:abstractNumId w:val="36"/>
  </w:num>
  <w:num w:numId="40">
    <w:abstractNumId w:val="15"/>
  </w:num>
  <w:num w:numId="41">
    <w:abstractNumId w:val="13"/>
  </w:num>
  <w:num w:numId="42">
    <w:abstractNumId w:val="22"/>
  </w:num>
  <w:num w:numId="43">
    <w:abstractNumId w:val="26"/>
  </w:num>
  <w:num w:numId="44">
    <w:abstractNumId w:val="11"/>
  </w:num>
  <w:num w:numId="45">
    <w:abstractNumId w:val="21"/>
  </w:num>
  <w:num w:numId="46">
    <w:abstractNumId w:val="20"/>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2E"/>
    <w:rsid w:val="0000224F"/>
    <w:rsid w:val="000047FA"/>
    <w:rsid w:val="00005F47"/>
    <w:rsid w:val="00021124"/>
    <w:rsid w:val="0002392F"/>
    <w:rsid w:val="0002440D"/>
    <w:rsid w:val="000249F2"/>
    <w:rsid w:val="00025CAE"/>
    <w:rsid w:val="00042915"/>
    <w:rsid w:val="0004322A"/>
    <w:rsid w:val="00043AC6"/>
    <w:rsid w:val="00054B38"/>
    <w:rsid w:val="00067D3B"/>
    <w:rsid w:val="000723C5"/>
    <w:rsid w:val="00076A2A"/>
    <w:rsid w:val="000776E6"/>
    <w:rsid w:val="00081382"/>
    <w:rsid w:val="00082A22"/>
    <w:rsid w:val="00083D85"/>
    <w:rsid w:val="00086066"/>
    <w:rsid w:val="00094383"/>
    <w:rsid w:val="00095215"/>
    <w:rsid w:val="000A26BC"/>
    <w:rsid w:val="000A2F1F"/>
    <w:rsid w:val="000B046E"/>
    <w:rsid w:val="000B16A5"/>
    <w:rsid w:val="000B1769"/>
    <w:rsid w:val="000B668A"/>
    <w:rsid w:val="000B7758"/>
    <w:rsid w:val="000C49CE"/>
    <w:rsid w:val="000C6372"/>
    <w:rsid w:val="000D14C3"/>
    <w:rsid w:val="000D516F"/>
    <w:rsid w:val="000D7A8C"/>
    <w:rsid w:val="000E02A5"/>
    <w:rsid w:val="000E5466"/>
    <w:rsid w:val="000E5AAB"/>
    <w:rsid w:val="000F0F31"/>
    <w:rsid w:val="000F3831"/>
    <w:rsid w:val="000F49B2"/>
    <w:rsid w:val="00101C52"/>
    <w:rsid w:val="0010370E"/>
    <w:rsid w:val="00105435"/>
    <w:rsid w:val="00115E12"/>
    <w:rsid w:val="00115FF3"/>
    <w:rsid w:val="00116848"/>
    <w:rsid w:val="00121115"/>
    <w:rsid w:val="00125393"/>
    <w:rsid w:val="00131BEF"/>
    <w:rsid w:val="001461E5"/>
    <w:rsid w:val="00153F06"/>
    <w:rsid w:val="001567B0"/>
    <w:rsid w:val="00160A5C"/>
    <w:rsid w:val="00163CF8"/>
    <w:rsid w:val="001642A2"/>
    <w:rsid w:val="0017130B"/>
    <w:rsid w:val="00173C37"/>
    <w:rsid w:val="001744C7"/>
    <w:rsid w:val="00180DDB"/>
    <w:rsid w:val="001874C9"/>
    <w:rsid w:val="00190622"/>
    <w:rsid w:val="00192759"/>
    <w:rsid w:val="001927AA"/>
    <w:rsid w:val="0019295A"/>
    <w:rsid w:val="0019432B"/>
    <w:rsid w:val="001969BC"/>
    <w:rsid w:val="001A7DAE"/>
    <w:rsid w:val="001B20CF"/>
    <w:rsid w:val="001B4A8C"/>
    <w:rsid w:val="001B4B37"/>
    <w:rsid w:val="001C01FC"/>
    <w:rsid w:val="001C1E7A"/>
    <w:rsid w:val="001C250F"/>
    <w:rsid w:val="001D0DF3"/>
    <w:rsid w:val="001D3AF8"/>
    <w:rsid w:val="001D4201"/>
    <w:rsid w:val="001D47D3"/>
    <w:rsid w:val="001E0B12"/>
    <w:rsid w:val="001E5D4C"/>
    <w:rsid w:val="001F43BE"/>
    <w:rsid w:val="001F6F74"/>
    <w:rsid w:val="002017CC"/>
    <w:rsid w:val="00204709"/>
    <w:rsid w:val="0020783F"/>
    <w:rsid w:val="00212A6D"/>
    <w:rsid w:val="00215454"/>
    <w:rsid w:val="00225C5D"/>
    <w:rsid w:val="00225F02"/>
    <w:rsid w:val="00244274"/>
    <w:rsid w:val="002459DD"/>
    <w:rsid w:val="002465DD"/>
    <w:rsid w:val="002520D5"/>
    <w:rsid w:val="00255F70"/>
    <w:rsid w:val="00256675"/>
    <w:rsid w:val="00260176"/>
    <w:rsid w:val="00260A1D"/>
    <w:rsid w:val="0026646F"/>
    <w:rsid w:val="002709E7"/>
    <w:rsid w:val="002710FB"/>
    <w:rsid w:val="00277C7B"/>
    <w:rsid w:val="002817DA"/>
    <w:rsid w:val="0028752A"/>
    <w:rsid w:val="0029505D"/>
    <w:rsid w:val="0029615D"/>
    <w:rsid w:val="002A128A"/>
    <w:rsid w:val="002A4422"/>
    <w:rsid w:val="002B3E02"/>
    <w:rsid w:val="002B73FC"/>
    <w:rsid w:val="002C049C"/>
    <w:rsid w:val="002C0D3D"/>
    <w:rsid w:val="002C0E5A"/>
    <w:rsid w:val="002C1B9E"/>
    <w:rsid w:val="002C4DD4"/>
    <w:rsid w:val="002D34D4"/>
    <w:rsid w:val="002E0E60"/>
    <w:rsid w:val="002E0EF5"/>
    <w:rsid w:val="002E1D7C"/>
    <w:rsid w:val="002E682C"/>
    <w:rsid w:val="002F3924"/>
    <w:rsid w:val="002F7865"/>
    <w:rsid w:val="00300C05"/>
    <w:rsid w:val="00302D07"/>
    <w:rsid w:val="003039D4"/>
    <w:rsid w:val="003062BA"/>
    <w:rsid w:val="0031220A"/>
    <w:rsid w:val="003122C5"/>
    <w:rsid w:val="00314242"/>
    <w:rsid w:val="00316A79"/>
    <w:rsid w:val="00316C81"/>
    <w:rsid w:val="00326CC3"/>
    <w:rsid w:val="00330099"/>
    <w:rsid w:val="0033166E"/>
    <w:rsid w:val="003400FB"/>
    <w:rsid w:val="0034675D"/>
    <w:rsid w:val="00355B5B"/>
    <w:rsid w:val="0035646E"/>
    <w:rsid w:val="00356636"/>
    <w:rsid w:val="003702BB"/>
    <w:rsid w:val="00372225"/>
    <w:rsid w:val="00381E70"/>
    <w:rsid w:val="003859A6"/>
    <w:rsid w:val="00396D64"/>
    <w:rsid w:val="003A0DCD"/>
    <w:rsid w:val="003B060E"/>
    <w:rsid w:val="003B3409"/>
    <w:rsid w:val="003B3AE5"/>
    <w:rsid w:val="003B62DE"/>
    <w:rsid w:val="003B7BA0"/>
    <w:rsid w:val="003C1CE4"/>
    <w:rsid w:val="003C7164"/>
    <w:rsid w:val="003D235B"/>
    <w:rsid w:val="003D744D"/>
    <w:rsid w:val="003E139B"/>
    <w:rsid w:val="003F1F00"/>
    <w:rsid w:val="003F24C2"/>
    <w:rsid w:val="003F4A70"/>
    <w:rsid w:val="003F7C2C"/>
    <w:rsid w:val="004022AD"/>
    <w:rsid w:val="004033EF"/>
    <w:rsid w:val="0040516E"/>
    <w:rsid w:val="00406FAB"/>
    <w:rsid w:val="00413221"/>
    <w:rsid w:val="00413A2C"/>
    <w:rsid w:val="00413D93"/>
    <w:rsid w:val="0041661D"/>
    <w:rsid w:val="0041788E"/>
    <w:rsid w:val="00423480"/>
    <w:rsid w:val="0044012D"/>
    <w:rsid w:val="00441443"/>
    <w:rsid w:val="00442723"/>
    <w:rsid w:val="00444FC2"/>
    <w:rsid w:val="0045149E"/>
    <w:rsid w:val="004566F5"/>
    <w:rsid w:val="00461BBF"/>
    <w:rsid w:val="00462BBD"/>
    <w:rsid w:val="004641CC"/>
    <w:rsid w:val="00464813"/>
    <w:rsid w:val="00465ABE"/>
    <w:rsid w:val="00466F8B"/>
    <w:rsid w:val="004677B1"/>
    <w:rsid w:val="00474973"/>
    <w:rsid w:val="00474C1C"/>
    <w:rsid w:val="004759B1"/>
    <w:rsid w:val="00480175"/>
    <w:rsid w:val="00481741"/>
    <w:rsid w:val="004944FC"/>
    <w:rsid w:val="0049468D"/>
    <w:rsid w:val="00497E19"/>
    <w:rsid w:val="00497F8E"/>
    <w:rsid w:val="004A08F5"/>
    <w:rsid w:val="004A167E"/>
    <w:rsid w:val="004A1BEC"/>
    <w:rsid w:val="004A2958"/>
    <w:rsid w:val="004A696D"/>
    <w:rsid w:val="004A7817"/>
    <w:rsid w:val="004B3D25"/>
    <w:rsid w:val="004C062A"/>
    <w:rsid w:val="004C1378"/>
    <w:rsid w:val="004C2DC9"/>
    <w:rsid w:val="004C5E2F"/>
    <w:rsid w:val="004C6C7A"/>
    <w:rsid w:val="004D06BE"/>
    <w:rsid w:val="004D0EDA"/>
    <w:rsid w:val="004D1561"/>
    <w:rsid w:val="004D28BF"/>
    <w:rsid w:val="004D3F17"/>
    <w:rsid w:val="004D4203"/>
    <w:rsid w:val="004D57D0"/>
    <w:rsid w:val="004D70EA"/>
    <w:rsid w:val="004E0461"/>
    <w:rsid w:val="004E13E5"/>
    <w:rsid w:val="004E39AD"/>
    <w:rsid w:val="004E3DA8"/>
    <w:rsid w:val="004E47DA"/>
    <w:rsid w:val="004E7B1A"/>
    <w:rsid w:val="004F253B"/>
    <w:rsid w:val="004F3F20"/>
    <w:rsid w:val="004F47B3"/>
    <w:rsid w:val="00500FF9"/>
    <w:rsid w:val="00501874"/>
    <w:rsid w:val="00502651"/>
    <w:rsid w:val="00503282"/>
    <w:rsid w:val="00506F86"/>
    <w:rsid w:val="00507787"/>
    <w:rsid w:val="00507B45"/>
    <w:rsid w:val="00510DCC"/>
    <w:rsid w:val="0051171A"/>
    <w:rsid w:val="005147F8"/>
    <w:rsid w:val="00515520"/>
    <w:rsid w:val="00525C83"/>
    <w:rsid w:val="00525CE9"/>
    <w:rsid w:val="00526AAC"/>
    <w:rsid w:val="005329DB"/>
    <w:rsid w:val="005447EF"/>
    <w:rsid w:val="0055358F"/>
    <w:rsid w:val="00554417"/>
    <w:rsid w:val="00555D4F"/>
    <w:rsid w:val="00560532"/>
    <w:rsid w:val="0056109E"/>
    <w:rsid w:val="00561273"/>
    <w:rsid w:val="00562536"/>
    <w:rsid w:val="00562D29"/>
    <w:rsid w:val="00564130"/>
    <w:rsid w:val="00564972"/>
    <w:rsid w:val="005676CF"/>
    <w:rsid w:val="005703D0"/>
    <w:rsid w:val="00571F75"/>
    <w:rsid w:val="0057475F"/>
    <w:rsid w:val="0057536E"/>
    <w:rsid w:val="00583DC3"/>
    <w:rsid w:val="005855CC"/>
    <w:rsid w:val="00590621"/>
    <w:rsid w:val="005A003B"/>
    <w:rsid w:val="005A1D6C"/>
    <w:rsid w:val="005A6254"/>
    <w:rsid w:val="005B1525"/>
    <w:rsid w:val="005B3B2E"/>
    <w:rsid w:val="005B4BE4"/>
    <w:rsid w:val="005C0C34"/>
    <w:rsid w:val="005C6497"/>
    <w:rsid w:val="005C7F63"/>
    <w:rsid w:val="005D2574"/>
    <w:rsid w:val="005D402F"/>
    <w:rsid w:val="005D5228"/>
    <w:rsid w:val="005D7C6F"/>
    <w:rsid w:val="005E21B3"/>
    <w:rsid w:val="005E4A70"/>
    <w:rsid w:val="005E54FF"/>
    <w:rsid w:val="005E5933"/>
    <w:rsid w:val="005E6228"/>
    <w:rsid w:val="005F28B9"/>
    <w:rsid w:val="005F4E86"/>
    <w:rsid w:val="0060199E"/>
    <w:rsid w:val="006030B4"/>
    <w:rsid w:val="00607416"/>
    <w:rsid w:val="00612C66"/>
    <w:rsid w:val="006132D2"/>
    <w:rsid w:val="00613D47"/>
    <w:rsid w:val="006142EB"/>
    <w:rsid w:val="00623E6A"/>
    <w:rsid w:val="006309D7"/>
    <w:rsid w:val="00630C38"/>
    <w:rsid w:val="00637B95"/>
    <w:rsid w:val="0064022C"/>
    <w:rsid w:val="006431C3"/>
    <w:rsid w:val="0064628A"/>
    <w:rsid w:val="0065321E"/>
    <w:rsid w:val="0065566A"/>
    <w:rsid w:val="0066327E"/>
    <w:rsid w:val="0066571C"/>
    <w:rsid w:val="00665B15"/>
    <w:rsid w:val="00665B73"/>
    <w:rsid w:val="006662E2"/>
    <w:rsid w:val="00671DED"/>
    <w:rsid w:val="0067695A"/>
    <w:rsid w:val="00684A4B"/>
    <w:rsid w:val="0068784A"/>
    <w:rsid w:val="00690DDA"/>
    <w:rsid w:val="00692B77"/>
    <w:rsid w:val="006A2AEF"/>
    <w:rsid w:val="006A7042"/>
    <w:rsid w:val="006C2D46"/>
    <w:rsid w:val="006C626F"/>
    <w:rsid w:val="006D4B24"/>
    <w:rsid w:val="006D4E50"/>
    <w:rsid w:val="006D5CC7"/>
    <w:rsid w:val="006E2BD9"/>
    <w:rsid w:val="006E5717"/>
    <w:rsid w:val="006E698F"/>
    <w:rsid w:val="006E73C7"/>
    <w:rsid w:val="006F24AF"/>
    <w:rsid w:val="006F4747"/>
    <w:rsid w:val="00701C02"/>
    <w:rsid w:val="00704245"/>
    <w:rsid w:val="007043DC"/>
    <w:rsid w:val="00707B98"/>
    <w:rsid w:val="0071276F"/>
    <w:rsid w:val="00713792"/>
    <w:rsid w:val="00715AD0"/>
    <w:rsid w:val="007210D9"/>
    <w:rsid w:val="00722F64"/>
    <w:rsid w:val="007278B8"/>
    <w:rsid w:val="00751ECB"/>
    <w:rsid w:val="00754864"/>
    <w:rsid w:val="007549D7"/>
    <w:rsid w:val="00756800"/>
    <w:rsid w:val="00757878"/>
    <w:rsid w:val="00765B7B"/>
    <w:rsid w:val="00765BC1"/>
    <w:rsid w:val="00774D39"/>
    <w:rsid w:val="00776EBA"/>
    <w:rsid w:val="0078130F"/>
    <w:rsid w:val="00786B2D"/>
    <w:rsid w:val="00787504"/>
    <w:rsid w:val="0078771B"/>
    <w:rsid w:val="00790E9F"/>
    <w:rsid w:val="0079136F"/>
    <w:rsid w:val="007A2C0B"/>
    <w:rsid w:val="007A2E41"/>
    <w:rsid w:val="007A4206"/>
    <w:rsid w:val="007B06A7"/>
    <w:rsid w:val="007B1E9C"/>
    <w:rsid w:val="007B3045"/>
    <w:rsid w:val="007B5167"/>
    <w:rsid w:val="007C0DBA"/>
    <w:rsid w:val="007C1530"/>
    <w:rsid w:val="007D7F21"/>
    <w:rsid w:val="007E3D52"/>
    <w:rsid w:val="007E4E2D"/>
    <w:rsid w:val="007E5EB1"/>
    <w:rsid w:val="007E7663"/>
    <w:rsid w:val="007F0620"/>
    <w:rsid w:val="007F0EC0"/>
    <w:rsid w:val="007F5475"/>
    <w:rsid w:val="007F6F27"/>
    <w:rsid w:val="00802B2E"/>
    <w:rsid w:val="008132B0"/>
    <w:rsid w:val="00813F67"/>
    <w:rsid w:val="008173F9"/>
    <w:rsid w:val="0082081F"/>
    <w:rsid w:val="00823386"/>
    <w:rsid w:val="008316A3"/>
    <w:rsid w:val="00832AD1"/>
    <w:rsid w:val="00835620"/>
    <w:rsid w:val="008404F9"/>
    <w:rsid w:val="0084192D"/>
    <w:rsid w:val="008444B8"/>
    <w:rsid w:val="0085137A"/>
    <w:rsid w:val="008514A4"/>
    <w:rsid w:val="00854CB6"/>
    <w:rsid w:val="00857515"/>
    <w:rsid w:val="0086278C"/>
    <w:rsid w:val="00862921"/>
    <w:rsid w:val="008703C3"/>
    <w:rsid w:val="00875FB7"/>
    <w:rsid w:val="00877FC0"/>
    <w:rsid w:val="00883F74"/>
    <w:rsid w:val="008857E2"/>
    <w:rsid w:val="008859BB"/>
    <w:rsid w:val="00890D0E"/>
    <w:rsid w:val="00890D12"/>
    <w:rsid w:val="00896D91"/>
    <w:rsid w:val="008A2076"/>
    <w:rsid w:val="008A3821"/>
    <w:rsid w:val="008A462E"/>
    <w:rsid w:val="008A5511"/>
    <w:rsid w:val="008A7B96"/>
    <w:rsid w:val="008B306F"/>
    <w:rsid w:val="008B7FE2"/>
    <w:rsid w:val="008C3683"/>
    <w:rsid w:val="008C45BF"/>
    <w:rsid w:val="008C5A6D"/>
    <w:rsid w:val="008C7F99"/>
    <w:rsid w:val="008D2A82"/>
    <w:rsid w:val="008D55EE"/>
    <w:rsid w:val="008D5F64"/>
    <w:rsid w:val="008D663B"/>
    <w:rsid w:val="008D7A9D"/>
    <w:rsid w:val="008F525F"/>
    <w:rsid w:val="008F682B"/>
    <w:rsid w:val="00901281"/>
    <w:rsid w:val="00902653"/>
    <w:rsid w:val="00902DAA"/>
    <w:rsid w:val="0090796B"/>
    <w:rsid w:val="00913EC2"/>
    <w:rsid w:val="00914C87"/>
    <w:rsid w:val="009168B9"/>
    <w:rsid w:val="00916A17"/>
    <w:rsid w:val="00932216"/>
    <w:rsid w:val="00932359"/>
    <w:rsid w:val="00933D14"/>
    <w:rsid w:val="009354E0"/>
    <w:rsid w:val="009360EF"/>
    <w:rsid w:val="00942541"/>
    <w:rsid w:val="0095635D"/>
    <w:rsid w:val="00956FF3"/>
    <w:rsid w:val="00957CD0"/>
    <w:rsid w:val="00960C01"/>
    <w:rsid w:val="0096128A"/>
    <w:rsid w:val="00961C91"/>
    <w:rsid w:val="009625B4"/>
    <w:rsid w:val="00963ACB"/>
    <w:rsid w:val="00963D1E"/>
    <w:rsid w:val="00964A2D"/>
    <w:rsid w:val="009709B1"/>
    <w:rsid w:val="00971D6E"/>
    <w:rsid w:val="00973972"/>
    <w:rsid w:val="00973C8F"/>
    <w:rsid w:val="009741F4"/>
    <w:rsid w:val="00974ECC"/>
    <w:rsid w:val="00976D29"/>
    <w:rsid w:val="00977C70"/>
    <w:rsid w:val="00980085"/>
    <w:rsid w:val="009815C0"/>
    <w:rsid w:val="0098387A"/>
    <w:rsid w:val="0099357E"/>
    <w:rsid w:val="00993B90"/>
    <w:rsid w:val="00995D9E"/>
    <w:rsid w:val="009C1D6D"/>
    <w:rsid w:val="009C2567"/>
    <w:rsid w:val="009C7382"/>
    <w:rsid w:val="009D36CF"/>
    <w:rsid w:val="009D598A"/>
    <w:rsid w:val="009D67D1"/>
    <w:rsid w:val="009E1041"/>
    <w:rsid w:val="009E2A10"/>
    <w:rsid w:val="009E3957"/>
    <w:rsid w:val="009E3A90"/>
    <w:rsid w:val="009E4DB5"/>
    <w:rsid w:val="009E74E4"/>
    <w:rsid w:val="009E78D0"/>
    <w:rsid w:val="009F110E"/>
    <w:rsid w:val="009F2EDA"/>
    <w:rsid w:val="009F54B4"/>
    <w:rsid w:val="009F75A7"/>
    <w:rsid w:val="00A01C34"/>
    <w:rsid w:val="00A032D5"/>
    <w:rsid w:val="00A05B68"/>
    <w:rsid w:val="00A12439"/>
    <w:rsid w:val="00A15F7B"/>
    <w:rsid w:val="00A211A0"/>
    <w:rsid w:val="00A2513F"/>
    <w:rsid w:val="00A333A5"/>
    <w:rsid w:val="00A37222"/>
    <w:rsid w:val="00A411F1"/>
    <w:rsid w:val="00A42C25"/>
    <w:rsid w:val="00A45FBE"/>
    <w:rsid w:val="00A47689"/>
    <w:rsid w:val="00A508EB"/>
    <w:rsid w:val="00A5281F"/>
    <w:rsid w:val="00A53CC9"/>
    <w:rsid w:val="00A56DB8"/>
    <w:rsid w:val="00A6048E"/>
    <w:rsid w:val="00A63908"/>
    <w:rsid w:val="00A722E5"/>
    <w:rsid w:val="00A96017"/>
    <w:rsid w:val="00AA2884"/>
    <w:rsid w:val="00AA3145"/>
    <w:rsid w:val="00AA3B7C"/>
    <w:rsid w:val="00AA7064"/>
    <w:rsid w:val="00AA79A5"/>
    <w:rsid w:val="00AA7A0D"/>
    <w:rsid w:val="00AB1E2F"/>
    <w:rsid w:val="00AB3CDC"/>
    <w:rsid w:val="00AB3DC6"/>
    <w:rsid w:val="00AB7CFA"/>
    <w:rsid w:val="00AC084E"/>
    <w:rsid w:val="00AC4697"/>
    <w:rsid w:val="00AC505B"/>
    <w:rsid w:val="00AD12DB"/>
    <w:rsid w:val="00AD43EC"/>
    <w:rsid w:val="00AD55D0"/>
    <w:rsid w:val="00AD6589"/>
    <w:rsid w:val="00AE45C6"/>
    <w:rsid w:val="00AE6079"/>
    <w:rsid w:val="00AF36F0"/>
    <w:rsid w:val="00AF5114"/>
    <w:rsid w:val="00AF75C5"/>
    <w:rsid w:val="00B0251D"/>
    <w:rsid w:val="00B046A0"/>
    <w:rsid w:val="00B05E0C"/>
    <w:rsid w:val="00B16A0F"/>
    <w:rsid w:val="00B210D1"/>
    <w:rsid w:val="00B235E6"/>
    <w:rsid w:val="00B26A44"/>
    <w:rsid w:val="00B26F0C"/>
    <w:rsid w:val="00B36209"/>
    <w:rsid w:val="00B372AB"/>
    <w:rsid w:val="00B40DAC"/>
    <w:rsid w:val="00B42942"/>
    <w:rsid w:val="00B5005B"/>
    <w:rsid w:val="00B53B93"/>
    <w:rsid w:val="00B66D0D"/>
    <w:rsid w:val="00B6783C"/>
    <w:rsid w:val="00B704D9"/>
    <w:rsid w:val="00B7146B"/>
    <w:rsid w:val="00B73A81"/>
    <w:rsid w:val="00B74F5A"/>
    <w:rsid w:val="00B80104"/>
    <w:rsid w:val="00B806B8"/>
    <w:rsid w:val="00B83B41"/>
    <w:rsid w:val="00B90062"/>
    <w:rsid w:val="00B955E6"/>
    <w:rsid w:val="00BA29E1"/>
    <w:rsid w:val="00BA5139"/>
    <w:rsid w:val="00BB0B6F"/>
    <w:rsid w:val="00BB1F88"/>
    <w:rsid w:val="00BC1101"/>
    <w:rsid w:val="00BC37D5"/>
    <w:rsid w:val="00BC4C66"/>
    <w:rsid w:val="00BC5E1A"/>
    <w:rsid w:val="00BC7996"/>
    <w:rsid w:val="00BD580E"/>
    <w:rsid w:val="00BD62F3"/>
    <w:rsid w:val="00BE7F70"/>
    <w:rsid w:val="00BF0BCE"/>
    <w:rsid w:val="00BF5EF6"/>
    <w:rsid w:val="00BF61E9"/>
    <w:rsid w:val="00C01EFC"/>
    <w:rsid w:val="00C022CA"/>
    <w:rsid w:val="00C065AF"/>
    <w:rsid w:val="00C07321"/>
    <w:rsid w:val="00C12A7E"/>
    <w:rsid w:val="00C15D1A"/>
    <w:rsid w:val="00C21CF2"/>
    <w:rsid w:val="00C24238"/>
    <w:rsid w:val="00C32BBD"/>
    <w:rsid w:val="00C36EE2"/>
    <w:rsid w:val="00C372EA"/>
    <w:rsid w:val="00C533C2"/>
    <w:rsid w:val="00C56FA7"/>
    <w:rsid w:val="00C57D8F"/>
    <w:rsid w:val="00C67614"/>
    <w:rsid w:val="00C67DE7"/>
    <w:rsid w:val="00C7275D"/>
    <w:rsid w:val="00C738F2"/>
    <w:rsid w:val="00C73EB7"/>
    <w:rsid w:val="00C73F1D"/>
    <w:rsid w:val="00C74D8F"/>
    <w:rsid w:val="00C76830"/>
    <w:rsid w:val="00C77768"/>
    <w:rsid w:val="00C82D98"/>
    <w:rsid w:val="00C926A3"/>
    <w:rsid w:val="00CA030B"/>
    <w:rsid w:val="00CA462B"/>
    <w:rsid w:val="00CA4AB0"/>
    <w:rsid w:val="00CB0FE7"/>
    <w:rsid w:val="00CB48B4"/>
    <w:rsid w:val="00CB54A5"/>
    <w:rsid w:val="00CB78A6"/>
    <w:rsid w:val="00CC0CF7"/>
    <w:rsid w:val="00CC24AE"/>
    <w:rsid w:val="00CC24B4"/>
    <w:rsid w:val="00CC2B5E"/>
    <w:rsid w:val="00CD0CE8"/>
    <w:rsid w:val="00CD6617"/>
    <w:rsid w:val="00CE247D"/>
    <w:rsid w:val="00CF2E02"/>
    <w:rsid w:val="00D0234F"/>
    <w:rsid w:val="00D03FBE"/>
    <w:rsid w:val="00D07D53"/>
    <w:rsid w:val="00D16730"/>
    <w:rsid w:val="00D20BE4"/>
    <w:rsid w:val="00D24161"/>
    <w:rsid w:val="00D27B82"/>
    <w:rsid w:val="00D31B3D"/>
    <w:rsid w:val="00D3298D"/>
    <w:rsid w:val="00D3357C"/>
    <w:rsid w:val="00D342A5"/>
    <w:rsid w:val="00D35077"/>
    <w:rsid w:val="00D40E1C"/>
    <w:rsid w:val="00D45FA8"/>
    <w:rsid w:val="00D536F9"/>
    <w:rsid w:val="00D53BC0"/>
    <w:rsid w:val="00D53DE0"/>
    <w:rsid w:val="00D605B6"/>
    <w:rsid w:val="00D61851"/>
    <w:rsid w:val="00D647B5"/>
    <w:rsid w:val="00D707EF"/>
    <w:rsid w:val="00D72090"/>
    <w:rsid w:val="00D73EC3"/>
    <w:rsid w:val="00D74863"/>
    <w:rsid w:val="00D80A0B"/>
    <w:rsid w:val="00D833DE"/>
    <w:rsid w:val="00D845A1"/>
    <w:rsid w:val="00D84A2C"/>
    <w:rsid w:val="00D91D58"/>
    <w:rsid w:val="00D91E93"/>
    <w:rsid w:val="00D94952"/>
    <w:rsid w:val="00DA1152"/>
    <w:rsid w:val="00DA175C"/>
    <w:rsid w:val="00DA3B9D"/>
    <w:rsid w:val="00DB4AB7"/>
    <w:rsid w:val="00DB5715"/>
    <w:rsid w:val="00DB6270"/>
    <w:rsid w:val="00DC5757"/>
    <w:rsid w:val="00DD1B8F"/>
    <w:rsid w:val="00DD3738"/>
    <w:rsid w:val="00DD3E5A"/>
    <w:rsid w:val="00DD6E92"/>
    <w:rsid w:val="00DD7514"/>
    <w:rsid w:val="00DE03AD"/>
    <w:rsid w:val="00DE24E0"/>
    <w:rsid w:val="00DF1492"/>
    <w:rsid w:val="00DF1685"/>
    <w:rsid w:val="00DF49BB"/>
    <w:rsid w:val="00E0279F"/>
    <w:rsid w:val="00E050EA"/>
    <w:rsid w:val="00E12CD2"/>
    <w:rsid w:val="00E13C91"/>
    <w:rsid w:val="00E155E3"/>
    <w:rsid w:val="00E22EFD"/>
    <w:rsid w:val="00E258CF"/>
    <w:rsid w:val="00E3262C"/>
    <w:rsid w:val="00E41263"/>
    <w:rsid w:val="00E50285"/>
    <w:rsid w:val="00E53FAB"/>
    <w:rsid w:val="00E554A9"/>
    <w:rsid w:val="00E56A8B"/>
    <w:rsid w:val="00E574AE"/>
    <w:rsid w:val="00E62AA6"/>
    <w:rsid w:val="00E64CCF"/>
    <w:rsid w:val="00E660D2"/>
    <w:rsid w:val="00E6741E"/>
    <w:rsid w:val="00E70713"/>
    <w:rsid w:val="00E7158D"/>
    <w:rsid w:val="00E744AF"/>
    <w:rsid w:val="00E814DB"/>
    <w:rsid w:val="00E81C6E"/>
    <w:rsid w:val="00E8318A"/>
    <w:rsid w:val="00E83E95"/>
    <w:rsid w:val="00E86D88"/>
    <w:rsid w:val="00E87D2C"/>
    <w:rsid w:val="00E90660"/>
    <w:rsid w:val="00E936FC"/>
    <w:rsid w:val="00E95B08"/>
    <w:rsid w:val="00EA2DE6"/>
    <w:rsid w:val="00EA7299"/>
    <w:rsid w:val="00EB13D3"/>
    <w:rsid w:val="00EB3EAD"/>
    <w:rsid w:val="00EC0FDB"/>
    <w:rsid w:val="00EC1F73"/>
    <w:rsid w:val="00ED16BC"/>
    <w:rsid w:val="00ED7505"/>
    <w:rsid w:val="00EE1BF2"/>
    <w:rsid w:val="00EF0E43"/>
    <w:rsid w:val="00EF1D56"/>
    <w:rsid w:val="00EF5D8D"/>
    <w:rsid w:val="00EF78EA"/>
    <w:rsid w:val="00EF7D4C"/>
    <w:rsid w:val="00F0335C"/>
    <w:rsid w:val="00F03EF2"/>
    <w:rsid w:val="00F12FB0"/>
    <w:rsid w:val="00F259E9"/>
    <w:rsid w:val="00F318D8"/>
    <w:rsid w:val="00F40B33"/>
    <w:rsid w:val="00F42053"/>
    <w:rsid w:val="00F448C9"/>
    <w:rsid w:val="00F46560"/>
    <w:rsid w:val="00F475E6"/>
    <w:rsid w:val="00F53257"/>
    <w:rsid w:val="00F55C53"/>
    <w:rsid w:val="00F561A1"/>
    <w:rsid w:val="00F57C7A"/>
    <w:rsid w:val="00F601A5"/>
    <w:rsid w:val="00F6116A"/>
    <w:rsid w:val="00F638F1"/>
    <w:rsid w:val="00F654B3"/>
    <w:rsid w:val="00F70C73"/>
    <w:rsid w:val="00F7214A"/>
    <w:rsid w:val="00F72AF3"/>
    <w:rsid w:val="00F735DB"/>
    <w:rsid w:val="00F80398"/>
    <w:rsid w:val="00F805EC"/>
    <w:rsid w:val="00F828A9"/>
    <w:rsid w:val="00F8740F"/>
    <w:rsid w:val="00FA5BE3"/>
    <w:rsid w:val="00FB1CD7"/>
    <w:rsid w:val="00FB3518"/>
    <w:rsid w:val="00FB4E91"/>
    <w:rsid w:val="00FB64FA"/>
    <w:rsid w:val="00FC1C22"/>
    <w:rsid w:val="00FD0F42"/>
    <w:rsid w:val="00FE0534"/>
    <w:rsid w:val="00FE7626"/>
    <w:rsid w:val="00FF105C"/>
    <w:rsid w:val="00FF559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D5272"/>
  <w14:defaultImageDpi w14:val="330"/>
  <w15:docId w15:val="{404D6639-9BA4-8B42-83DF-F8B7D71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806B8"/>
    <w:pPr>
      <w:spacing w:after="240" w:line="360" w:lineRule="auto"/>
      <w:ind w:right="1701"/>
    </w:pPr>
    <w:rPr>
      <w:rFonts w:ascii="Century Gothic" w:eastAsia="Times New Roman" w:hAnsi="Century Gothic" w:cs="Times New Roman"/>
      <w:noProof/>
      <w:sz w:val="22"/>
      <w:szCs w:val="32"/>
      <w:lang w:val="nb-NO"/>
    </w:rPr>
  </w:style>
  <w:style w:type="paragraph" w:styleId="Rubrik1">
    <w:name w:val="heading 1"/>
    <w:basedOn w:val="Normal"/>
    <w:next w:val="Normal"/>
    <w:link w:val="Rubrik1Char"/>
    <w:uiPriority w:val="9"/>
    <w:qFormat/>
    <w:rsid w:val="0045149E"/>
    <w:pPr>
      <w:spacing w:after="360"/>
      <w:outlineLvl w:val="0"/>
    </w:pPr>
    <w:rPr>
      <w:rFonts w:ascii="Algerian" w:hAnsi="Algerian"/>
      <w:b/>
      <w:bCs/>
      <w:sz w:val="32"/>
    </w:rPr>
  </w:style>
  <w:style w:type="paragraph" w:styleId="Rubrik2">
    <w:name w:val="heading 2"/>
    <w:basedOn w:val="Rubrik3"/>
    <w:next w:val="Normal"/>
    <w:link w:val="Rubrik2Char"/>
    <w:uiPriority w:val="9"/>
    <w:unhideWhenUsed/>
    <w:qFormat/>
    <w:rsid w:val="00E83E95"/>
    <w:pPr>
      <w:spacing w:before="360" w:after="120"/>
      <w:ind w:right="1228"/>
      <w:outlineLvl w:val="1"/>
    </w:pPr>
    <w:rPr>
      <w:sz w:val="36"/>
    </w:rPr>
  </w:style>
  <w:style w:type="paragraph" w:styleId="Rubrik3">
    <w:name w:val="heading 3"/>
    <w:basedOn w:val="Brdtext"/>
    <w:next w:val="Normal"/>
    <w:link w:val="Rubrik3Char"/>
    <w:uiPriority w:val="9"/>
    <w:unhideWhenUsed/>
    <w:qFormat/>
    <w:rsid w:val="00E53FAB"/>
    <w:pPr>
      <w:spacing w:before="240" w:after="0"/>
      <w:ind w:right="1699"/>
      <w:outlineLvl w:val="2"/>
    </w:pPr>
    <w:rPr>
      <w:b/>
      <w:sz w:val="28"/>
    </w:rPr>
  </w:style>
  <w:style w:type="paragraph" w:styleId="Rubrik4">
    <w:name w:val="heading 4"/>
    <w:next w:val="Normal"/>
    <w:link w:val="Rubrik4Char"/>
    <w:uiPriority w:val="9"/>
    <w:unhideWhenUsed/>
    <w:qFormat/>
    <w:rsid w:val="000B046E"/>
    <w:pPr>
      <w:spacing w:before="120" w:after="120"/>
      <w:ind w:right="1701"/>
      <w:outlineLvl w:val="3"/>
    </w:pPr>
    <w:rPr>
      <w:rFonts w:ascii="Century Gothic" w:eastAsia="Times New Roman" w:hAnsi="Century Gothic" w:cs="Times New Roman"/>
      <w:b/>
      <w:bCs/>
    </w:rPr>
  </w:style>
  <w:style w:type="paragraph" w:styleId="Rubrik5">
    <w:name w:val="heading 5"/>
    <w:basedOn w:val="Normal"/>
    <w:next w:val="Normal"/>
    <w:link w:val="Rubrik5Char"/>
    <w:uiPriority w:val="9"/>
    <w:unhideWhenUsed/>
    <w:qFormat/>
    <w:rsid w:val="003062BA"/>
    <w:pPr>
      <w:keepNext/>
      <w:keepLines/>
      <w:spacing w:before="40" w:after="0"/>
      <w:outlineLvl w:val="4"/>
    </w:pPr>
    <w:rPr>
      <w:rFonts w:asciiTheme="majorHAnsi" w:eastAsiaTheme="majorEastAsia" w:hAnsiTheme="majorHAnsi" w:cstheme="majorBidi"/>
      <w:b/>
      <w:color w:val="000000" w:themeColor="text1"/>
      <w:szCs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B3B2E"/>
    <w:pPr>
      <w:tabs>
        <w:tab w:val="center" w:pos="4536"/>
        <w:tab w:val="right" w:pos="9072"/>
      </w:tabs>
    </w:pPr>
  </w:style>
  <w:style w:type="character" w:customStyle="1" w:styleId="SidhuvudChar">
    <w:name w:val="Sidhuvud Char"/>
    <w:basedOn w:val="Standardstycketeckensnitt"/>
    <w:link w:val="Sidhuvud"/>
    <w:uiPriority w:val="99"/>
    <w:rsid w:val="005B3B2E"/>
  </w:style>
  <w:style w:type="paragraph" w:styleId="Sidfot">
    <w:name w:val="footer"/>
    <w:basedOn w:val="Normal"/>
    <w:link w:val="SidfotChar"/>
    <w:uiPriority w:val="99"/>
    <w:unhideWhenUsed/>
    <w:rsid w:val="001D47D3"/>
    <w:pPr>
      <w:tabs>
        <w:tab w:val="center" w:pos="4536"/>
        <w:tab w:val="right" w:pos="9072"/>
      </w:tabs>
    </w:pPr>
    <w:rPr>
      <w:b/>
      <w:sz w:val="14"/>
    </w:rPr>
  </w:style>
  <w:style w:type="character" w:customStyle="1" w:styleId="SidfotChar">
    <w:name w:val="Sidfot Char"/>
    <w:basedOn w:val="Standardstycketeckensnitt"/>
    <w:link w:val="Sidfot"/>
    <w:uiPriority w:val="99"/>
    <w:rsid w:val="001D47D3"/>
    <w:rPr>
      <w:rFonts w:ascii="Century Gothic" w:hAnsi="Century Gothic"/>
      <w:b/>
      <w:sz w:val="14"/>
    </w:rPr>
  </w:style>
  <w:style w:type="paragraph" w:customStyle="1" w:styleId="Dokumenttitel">
    <w:name w:val="Dokumenttitel"/>
    <w:basedOn w:val="Normal"/>
    <w:qFormat/>
    <w:rsid w:val="00BF61E9"/>
    <w:pPr>
      <w:outlineLvl w:val="0"/>
    </w:pPr>
    <w:rPr>
      <w:b/>
      <w:color w:val="FFFFFF" w:themeColor="background1"/>
      <w:sz w:val="52"/>
    </w:rPr>
  </w:style>
  <w:style w:type="character" w:styleId="Hyperlnk">
    <w:name w:val="Hyperlink"/>
    <w:uiPriority w:val="99"/>
    <w:unhideWhenUsed/>
    <w:rsid w:val="00BE7F70"/>
    <w:rPr>
      <w:color w:val="404040" w:themeColor="text1" w:themeTint="BF"/>
      <w:u w:val="single"/>
    </w:rPr>
  </w:style>
  <w:style w:type="character" w:customStyle="1" w:styleId="Rubrik1Char">
    <w:name w:val="Rubrik 1 Char"/>
    <w:basedOn w:val="Standardstycketeckensnitt"/>
    <w:link w:val="Rubrik1"/>
    <w:uiPriority w:val="9"/>
    <w:rsid w:val="0045149E"/>
    <w:rPr>
      <w:rFonts w:ascii="Algerian" w:hAnsi="Algerian"/>
      <w:b/>
      <w:bCs/>
      <w:sz w:val="32"/>
      <w:szCs w:val="32"/>
    </w:rPr>
  </w:style>
  <w:style w:type="paragraph" w:styleId="Brdtext">
    <w:name w:val="Body Text"/>
    <w:link w:val="BrdtextChar"/>
    <w:qFormat/>
    <w:rsid w:val="004F47B3"/>
    <w:pPr>
      <w:spacing w:after="240" w:line="360" w:lineRule="auto"/>
      <w:ind w:right="1701"/>
    </w:pPr>
    <w:rPr>
      <w:rFonts w:ascii="Century Gothic" w:eastAsia="Times New Roman" w:hAnsi="Century Gothic" w:cs="Times New Roman"/>
      <w:sz w:val="21"/>
      <w:szCs w:val="28"/>
    </w:rPr>
  </w:style>
  <w:style w:type="character" w:customStyle="1" w:styleId="BrdtextChar">
    <w:name w:val="Brödtext Char"/>
    <w:basedOn w:val="Standardstycketeckensnitt"/>
    <w:link w:val="Brdtext"/>
    <w:rsid w:val="004F47B3"/>
    <w:rPr>
      <w:rFonts w:ascii="Century Gothic" w:eastAsia="Times New Roman" w:hAnsi="Century Gothic" w:cs="Times New Roman"/>
      <w:sz w:val="21"/>
      <w:szCs w:val="28"/>
    </w:rPr>
  </w:style>
  <w:style w:type="paragraph" w:styleId="Punktlista">
    <w:name w:val="List Bullet"/>
    <w:basedOn w:val="Brdtext"/>
    <w:rsid w:val="00AF5114"/>
    <w:pPr>
      <w:numPr>
        <w:numId w:val="1"/>
      </w:numPr>
      <w:spacing w:before="120" w:after="100" w:afterAutospacing="1"/>
    </w:pPr>
  </w:style>
  <w:style w:type="paragraph" w:styleId="Innehllsfrteckningsrubrik">
    <w:name w:val="TOC Heading"/>
    <w:basedOn w:val="Rubrik1"/>
    <w:next w:val="Normal"/>
    <w:uiPriority w:val="39"/>
    <w:qFormat/>
    <w:rsid w:val="00FE0534"/>
    <w:pPr>
      <w:spacing w:line="276" w:lineRule="auto"/>
      <w:outlineLvl w:val="9"/>
    </w:pPr>
    <w:rPr>
      <w:color w:val="000000" w:themeColor="text1"/>
      <w:szCs w:val="28"/>
    </w:rPr>
  </w:style>
  <w:style w:type="paragraph" w:styleId="Innehll2">
    <w:name w:val="toc 2"/>
    <w:basedOn w:val="Normal"/>
    <w:next w:val="Normal"/>
    <w:autoRedefine/>
    <w:uiPriority w:val="39"/>
    <w:rsid w:val="004D3F17"/>
    <w:pPr>
      <w:spacing w:before="120" w:after="0"/>
      <w:ind w:left="220"/>
    </w:pPr>
    <w:rPr>
      <w:rFonts w:asciiTheme="minorHAnsi" w:hAnsiTheme="minorHAnsi"/>
      <w:i/>
      <w:iCs/>
      <w:sz w:val="20"/>
      <w:szCs w:val="20"/>
    </w:rPr>
  </w:style>
  <w:style w:type="paragraph" w:styleId="Innehll3">
    <w:name w:val="toc 3"/>
    <w:basedOn w:val="Normal"/>
    <w:next w:val="Normal"/>
    <w:autoRedefine/>
    <w:uiPriority w:val="39"/>
    <w:rsid w:val="00C56FA7"/>
    <w:pPr>
      <w:spacing w:after="0"/>
      <w:ind w:left="440"/>
    </w:pPr>
    <w:rPr>
      <w:rFonts w:asciiTheme="minorHAnsi" w:hAnsiTheme="minorHAnsi"/>
      <w:sz w:val="20"/>
      <w:szCs w:val="20"/>
    </w:rPr>
  </w:style>
  <w:style w:type="paragraph" w:styleId="Innehll4">
    <w:name w:val="toc 4"/>
    <w:basedOn w:val="Normal"/>
    <w:next w:val="Normal"/>
    <w:autoRedefine/>
    <w:uiPriority w:val="39"/>
    <w:semiHidden/>
    <w:rsid w:val="00C56FA7"/>
    <w:pPr>
      <w:spacing w:after="0"/>
      <w:ind w:left="660"/>
    </w:pPr>
    <w:rPr>
      <w:rFonts w:asciiTheme="minorHAnsi" w:hAnsiTheme="minorHAnsi"/>
      <w:sz w:val="20"/>
      <w:szCs w:val="20"/>
    </w:rPr>
  </w:style>
  <w:style w:type="paragraph" w:styleId="Innehll5">
    <w:name w:val="toc 5"/>
    <w:basedOn w:val="Normal"/>
    <w:next w:val="Normal"/>
    <w:autoRedefine/>
    <w:uiPriority w:val="39"/>
    <w:semiHidden/>
    <w:rsid w:val="00C56FA7"/>
    <w:pPr>
      <w:spacing w:after="0"/>
      <w:ind w:left="880"/>
    </w:pPr>
    <w:rPr>
      <w:rFonts w:asciiTheme="minorHAnsi" w:hAnsiTheme="minorHAnsi"/>
      <w:sz w:val="20"/>
      <w:szCs w:val="20"/>
    </w:rPr>
  </w:style>
  <w:style w:type="paragraph" w:styleId="Innehll6">
    <w:name w:val="toc 6"/>
    <w:basedOn w:val="Normal"/>
    <w:next w:val="Normal"/>
    <w:autoRedefine/>
    <w:uiPriority w:val="39"/>
    <w:semiHidden/>
    <w:rsid w:val="00C56FA7"/>
    <w:pPr>
      <w:spacing w:after="0"/>
      <w:ind w:left="1100"/>
    </w:pPr>
    <w:rPr>
      <w:rFonts w:asciiTheme="minorHAnsi" w:hAnsiTheme="minorHAnsi"/>
      <w:sz w:val="20"/>
      <w:szCs w:val="20"/>
    </w:rPr>
  </w:style>
  <w:style w:type="paragraph" w:styleId="Innehll7">
    <w:name w:val="toc 7"/>
    <w:basedOn w:val="Normal"/>
    <w:next w:val="Normal"/>
    <w:autoRedefine/>
    <w:uiPriority w:val="39"/>
    <w:semiHidden/>
    <w:rsid w:val="00C56FA7"/>
    <w:pPr>
      <w:spacing w:after="0"/>
      <w:ind w:left="1320"/>
    </w:pPr>
    <w:rPr>
      <w:rFonts w:asciiTheme="minorHAnsi" w:hAnsiTheme="minorHAnsi"/>
      <w:sz w:val="20"/>
      <w:szCs w:val="20"/>
    </w:rPr>
  </w:style>
  <w:style w:type="paragraph" w:styleId="Innehll8">
    <w:name w:val="toc 8"/>
    <w:basedOn w:val="Normal"/>
    <w:next w:val="Normal"/>
    <w:autoRedefine/>
    <w:uiPriority w:val="39"/>
    <w:semiHidden/>
    <w:rsid w:val="00C56FA7"/>
    <w:pPr>
      <w:spacing w:after="0"/>
      <w:ind w:left="1540"/>
    </w:pPr>
    <w:rPr>
      <w:rFonts w:asciiTheme="minorHAnsi" w:hAnsiTheme="minorHAnsi"/>
      <w:sz w:val="20"/>
      <w:szCs w:val="20"/>
    </w:rPr>
  </w:style>
  <w:style w:type="paragraph" w:styleId="Innehll9">
    <w:name w:val="toc 9"/>
    <w:basedOn w:val="Normal"/>
    <w:next w:val="Normal"/>
    <w:autoRedefine/>
    <w:uiPriority w:val="39"/>
    <w:semiHidden/>
    <w:rsid w:val="00C56FA7"/>
    <w:pPr>
      <w:spacing w:after="0"/>
      <w:ind w:left="1760"/>
    </w:pPr>
    <w:rPr>
      <w:rFonts w:asciiTheme="minorHAnsi" w:hAnsiTheme="minorHAnsi"/>
      <w:sz w:val="20"/>
      <w:szCs w:val="20"/>
    </w:rPr>
  </w:style>
  <w:style w:type="character" w:styleId="AnvndHyperlnk">
    <w:name w:val="FollowedHyperlink"/>
    <w:basedOn w:val="Standardstycketeckensnitt"/>
    <w:uiPriority w:val="99"/>
    <w:semiHidden/>
    <w:unhideWhenUsed/>
    <w:rsid w:val="006D5CC7"/>
    <w:rPr>
      <w:color w:val="8B184D" w:themeColor="followedHyperlink"/>
      <w:u w:val="single"/>
    </w:rPr>
  </w:style>
  <w:style w:type="character" w:styleId="Sidnummer">
    <w:name w:val="page number"/>
    <w:basedOn w:val="Standardstycketeckensnitt"/>
    <w:uiPriority w:val="99"/>
    <w:semiHidden/>
    <w:unhideWhenUsed/>
    <w:rsid w:val="00AA2884"/>
  </w:style>
  <w:style w:type="character" w:customStyle="1" w:styleId="Rubrik2Char">
    <w:name w:val="Rubrik 2 Char"/>
    <w:basedOn w:val="Standardstycketeckensnitt"/>
    <w:link w:val="Rubrik2"/>
    <w:uiPriority w:val="9"/>
    <w:rsid w:val="00E83E95"/>
    <w:rPr>
      <w:rFonts w:ascii="Century Gothic" w:eastAsia="Times New Roman" w:hAnsi="Century Gothic" w:cs="Times New Roman"/>
      <w:b/>
      <w:sz w:val="36"/>
      <w:szCs w:val="32"/>
    </w:rPr>
  </w:style>
  <w:style w:type="character" w:customStyle="1" w:styleId="Rubrik3Char">
    <w:name w:val="Rubrik 3 Char"/>
    <w:basedOn w:val="Standardstycketeckensnitt"/>
    <w:link w:val="Rubrik3"/>
    <w:uiPriority w:val="9"/>
    <w:rsid w:val="00E53FAB"/>
    <w:rPr>
      <w:rFonts w:ascii="Century Gothic" w:eastAsia="Times New Roman" w:hAnsi="Century Gothic" w:cs="Times New Roman"/>
      <w:b/>
      <w:bCs/>
      <w:sz w:val="28"/>
    </w:rPr>
  </w:style>
  <w:style w:type="character" w:customStyle="1" w:styleId="Rubrik4Char">
    <w:name w:val="Rubrik 4 Char"/>
    <w:basedOn w:val="Standardstycketeckensnitt"/>
    <w:link w:val="Rubrik4"/>
    <w:uiPriority w:val="9"/>
    <w:rsid w:val="000B046E"/>
    <w:rPr>
      <w:rFonts w:ascii="Century Gothic" w:eastAsia="Times New Roman" w:hAnsi="Century Gothic" w:cs="Times New Roman"/>
      <w:b/>
      <w:bCs/>
    </w:rPr>
  </w:style>
  <w:style w:type="paragraph" w:customStyle="1" w:styleId="Kontakt">
    <w:name w:val="Kontakt"/>
    <w:link w:val="KontaktChar"/>
    <w:semiHidden/>
    <w:qFormat/>
    <w:rsid w:val="005C6497"/>
    <w:pPr>
      <w:spacing w:after="40"/>
    </w:pPr>
    <w:rPr>
      <w:rFonts w:ascii="Calibri" w:eastAsia="Times New Roman" w:hAnsi="Calibri" w:cs="Times New Roman"/>
      <w:bCs/>
      <w:sz w:val="20"/>
    </w:rPr>
  </w:style>
  <w:style w:type="character" w:customStyle="1" w:styleId="KontaktChar">
    <w:name w:val="Kontakt Char"/>
    <w:basedOn w:val="Standardstycketeckensnitt"/>
    <w:link w:val="Kontakt"/>
    <w:semiHidden/>
    <w:rsid w:val="00BF61E9"/>
    <w:rPr>
      <w:rFonts w:ascii="Calibri" w:eastAsia="Times New Roman" w:hAnsi="Calibri" w:cs="Times New Roman"/>
      <w:bCs/>
      <w:sz w:val="20"/>
    </w:rPr>
  </w:style>
  <w:style w:type="paragraph" w:customStyle="1" w:styleId="RubrikKontaktruta">
    <w:name w:val="Rubrik Kontaktruta"/>
    <w:link w:val="RubrikKontaktrutaChar"/>
    <w:semiHidden/>
    <w:qFormat/>
    <w:rsid w:val="00774D39"/>
    <w:pPr>
      <w:outlineLvl w:val="1"/>
    </w:pPr>
    <w:rPr>
      <w:rFonts w:ascii="Century Gothic" w:eastAsia="Times New Roman" w:hAnsi="Century Gothic" w:cs="Times New Roman"/>
      <w:b/>
      <w:bCs/>
      <w:sz w:val="32"/>
      <w:szCs w:val="26"/>
    </w:rPr>
  </w:style>
  <w:style w:type="character" w:customStyle="1" w:styleId="RubrikKontaktrutaChar">
    <w:name w:val="Rubrik Kontaktruta Char"/>
    <w:basedOn w:val="Standardstycketeckensnitt"/>
    <w:link w:val="RubrikKontaktruta"/>
    <w:semiHidden/>
    <w:rsid w:val="00BF61E9"/>
    <w:rPr>
      <w:rFonts w:ascii="Century Gothic" w:eastAsia="Times New Roman" w:hAnsi="Century Gothic" w:cs="Times New Roman"/>
      <w:b/>
      <w:bCs/>
      <w:sz w:val="32"/>
      <w:szCs w:val="26"/>
    </w:rPr>
  </w:style>
  <w:style w:type="paragraph" w:styleId="Innehll1">
    <w:name w:val="toc 1"/>
    <w:basedOn w:val="Normal"/>
    <w:next w:val="Normal"/>
    <w:autoRedefine/>
    <w:uiPriority w:val="39"/>
    <w:rsid w:val="00225F02"/>
    <w:pPr>
      <w:spacing w:before="240" w:after="120"/>
    </w:pPr>
    <w:rPr>
      <w:rFonts w:asciiTheme="minorHAnsi" w:hAnsiTheme="minorHAnsi"/>
      <w:b/>
      <w:bCs/>
      <w:sz w:val="20"/>
      <w:szCs w:val="20"/>
    </w:rPr>
  </w:style>
  <w:style w:type="character" w:styleId="Nmn">
    <w:name w:val="Mention"/>
    <w:basedOn w:val="Standardstycketeckensnitt"/>
    <w:uiPriority w:val="99"/>
    <w:semiHidden/>
    <w:unhideWhenUsed/>
    <w:rsid w:val="004C2DC9"/>
    <w:rPr>
      <w:color w:val="2B579A"/>
      <w:shd w:val="clear" w:color="auto" w:fill="E6E6E6"/>
    </w:rPr>
  </w:style>
  <w:style w:type="paragraph" w:customStyle="1" w:styleId="Titelsida">
    <w:name w:val="Titelsida"/>
    <w:basedOn w:val="Rubrik1"/>
    <w:semiHidden/>
    <w:rsid w:val="009F75A7"/>
    <w:pPr>
      <w:ind w:left="113" w:right="113"/>
    </w:pPr>
    <w:rPr>
      <w:color w:val="FFFFFF" w:themeColor="background1"/>
      <w:sz w:val="52"/>
      <w:szCs w:val="56"/>
    </w:rPr>
  </w:style>
  <w:style w:type="character" w:styleId="Olstomnmnande">
    <w:name w:val="Unresolved Mention"/>
    <w:basedOn w:val="Standardstycketeckensnitt"/>
    <w:uiPriority w:val="99"/>
    <w:semiHidden/>
    <w:unhideWhenUsed/>
    <w:rsid w:val="00381E70"/>
    <w:rPr>
      <w:color w:val="808080"/>
      <w:shd w:val="clear" w:color="auto" w:fill="E6E6E6"/>
    </w:rPr>
  </w:style>
  <w:style w:type="paragraph" w:customStyle="1" w:styleId="Underrubrik1">
    <w:name w:val="Underrubrik 1"/>
    <w:basedOn w:val="Normal"/>
    <w:semiHidden/>
    <w:qFormat/>
    <w:rsid w:val="00D40E1C"/>
    <w:pPr>
      <w:spacing w:after="120"/>
    </w:pPr>
    <w:rPr>
      <w:b/>
      <w:sz w:val="32"/>
    </w:rPr>
  </w:style>
  <w:style w:type="paragraph" w:styleId="Normalwebb">
    <w:name w:val="Normal (Web)"/>
    <w:basedOn w:val="Normal"/>
    <w:uiPriority w:val="99"/>
    <w:unhideWhenUsed/>
    <w:rsid w:val="0017130B"/>
    <w:pPr>
      <w:spacing w:before="100" w:beforeAutospacing="1" w:after="100" w:afterAutospacing="1"/>
    </w:pPr>
    <w:rPr>
      <w:rFonts w:ascii="Times New Roman" w:hAnsi="Times New Roman"/>
    </w:rPr>
  </w:style>
  <w:style w:type="paragraph" w:customStyle="1" w:styleId="Normalhger">
    <w:name w:val="Normal höger"/>
    <w:basedOn w:val="Normal"/>
    <w:qFormat/>
    <w:rsid w:val="00CD6617"/>
    <w:pPr>
      <w:ind w:left="5839" w:right="-1418"/>
    </w:pPr>
  </w:style>
  <w:style w:type="paragraph" w:styleId="Beskrivning">
    <w:name w:val="caption"/>
    <w:basedOn w:val="Normal"/>
    <w:next w:val="Normal"/>
    <w:uiPriority w:val="35"/>
    <w:unhideWhenUsed/>
    <w:qFormat/>
    <w:rsid w:val="00D31B3D"/>
    <w:pPr>
      <w:spacing w:after="200"/>
    </w:pPr>
    <w:rPr>
      <w:i/>
      <w:iCs/>
      <w:color w:val="44546A" w:themeColor="text2"/>
      <w:sz w:val="18"/>
      <w:szCs w:val="18"/>
    </w:rPr>
  </w:style>
  <w:style w:type="table" w:styleId="Oformateradtabell1">
    <w:name w:val="Plain Table 1"/>
    <w:basedOn w:val="Normaltabell"/>
    <w:uiPriority w:val="99"/>
    <w:rsid w:val="00D31B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rmatmallRubrik2Vnster103cmHger-25cm">
    <w:name w:val="Formatmall Rubrik 2 + Vänster:  103 cm Höger:  -25 cm"/>
    <w:basedOn w:val="Rubrik2"/>
    <w:rsid w:val="002B73FC"/>
    <w:pPr>
      <w:ind w:left="5840" w:right="-1418"/>
    </w:pPr>
    <w:rPr>
      <w:szCs w:val="20"/>
    </w:rPr>
  </w:style>
  <w:style w:type="paragraph" w:styleId="Liststycke">
    <w:name w:val="List Paragraph"/>
    <w:basedOn w:val="Normal"/>
    <w:uiPriority w:val="34"/>
    <w:qFormat/>
    <w:rsid w:val="00E83E95"/>
    <w:pPr>
      <w:numPr>
        <w:numId w:val="33"/>
      </w:numPr>
      <w:contextualSpacing/>
    </w:pPr>
    <w:rPr>
      <w:sz w:val="21"/>
      <w:szCs w:val="20"/>
    </w:rPr>
  </w:style>
  <w:style w:type="paragraph" w:customStyle="1" w:styleId="headingsubHeader">
    <w:name w:val="heading subHeader"/>
    <w:rsid w:val="00D3298D"/>
    <w:rPr>
      <w:rFonts w:ascii="Arial Unicode MS" w:eastAsia="Arial Unicode MS" w:hAnsi="Arial Unicode MS" w:cs="Arial Unicode MS"/>
      <w:b/>
      <w:bCs/>
      <w:lang w:val="en-US"/>
    </w:rPr>
  </w:style>
  <w:style w:type="character" w:customStyle="1" w:styleId="text">
    <w:name w:val="text"/>
    <w:rsid w:val="00D3357C"/>
    <w:rPr>
      <w:rFonts w:ascii="Arial Unicode MS" w:eastAsia="Arial Unicode MS" w:hAnsi="Arial Unicode MS" w:cs="Arial Unicode MS"/>
      <w:sz w:val="20"/>
      <w:szCs w:val="20"/>
    </w:rPr>
  </w:style>
  <w:style w:type="table" w:customStyle="1" w:styleId="table">
    <w:name w:val="table"/>
    <w:uiPriority w:val="99"/>
    <w:rsid w:val="00D3357C"/>
    <w:rPr>
      <w:rFonts w:ascii="Arial" w:eastAsia="Arial" w:hAnsi="Arial" w:cs="Arial"/>
      <w:sz w:val="20"/>
      <w:szCs w:val="20"/>
      <w:lang w:val="en-US"/>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table" w:styleId="Listtabell1ljus">
    <w:name w:val="List Table 1 Light"/>
    <w:basedOn w:val="Normaltabell"/>
    <w:uiPriority w:val="46"/>
    <w:rsid w:val="00D3357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3">
    <w:name w:val="List Table 6 Colorful Accent 3"/>
    <w:basedOn w:val="Normaltabell"/>
    <w:uiPriority w:val="51"/>
    <w:rsid w:val="00D3357C"/>
    <w:rPr>
      <w:color w:val="3FA25D" w:themeColor="accent3" w:themeShade="BF"/>
    </w:rPr>
    <w:tblPr>
      <w:tblStyleRowBandSize w:val="1"/>
      <w:tblStyleColBandSize w:val="1"/>
      <w:tblBorders>
        <w:top w:val="single" w:sz="4" w:space="0" w:color="69C585" w:themeColor="accent3"/>
        <w:bottom w:val="single" w:sz="4" w:space="0" w:color="69C585" w:themeColor="accent3"/>
      </w:tblBorders>
    </w:tblPr>
    <w:tblStylePr w:type="firstRow">
      <w:rPr>
        <w:b/>
        <w:bCs/>
      </w:rPr>
      <w:tblPr/>
      <w:tcPr>
        <w:tcBorders>
          <w:bottom w:val="single" w:sz="4" w:space="0" w:color="69C585" w:themeColor="accent3"/>
        </w:tcBorders>
      </w:tcPr>
    </w:tblStylePr>
    <w:tblStylePr w:type="lastRow">
      <w:rPr>
        <w:b/>
        <w:bCs/>
      </w:rPr>
      <w:tblPr/>
      <w:tcPr>
        <w:tcBorders>
          <w:top w:val="double" w:sz="4" w:space="0" w:color="69C585" w:themeColor="accent3"/>
        </w:tcBorders>
      </w:tcPr>
    </w:tblStylePr>
    <w:tblStylePr w:type="firstCol">
      <w:rPr>
        <w:b/>
        <w:bCs/>
      </w:rPr>
    </w:tblStylePr>
    <w:tblStylePr w:type="lastCol">
      <w:rPr>
        <w:b/>
        <w:bCs/>
      </w:rPr>
    </w:tblStylePr>
    <w:tblStylePr w:type="band1Vert">
      <w:tblPr/>
      <w:tcPr>
        <w:shd w:val="clear" w:color="auto" w:fill="E0F3E6" w:themeFill="accent3" w:themeFillTint="33"/>
      </w:tcPr>
    </w:tblStylePr>
    <w:tblStylePr w:type="band1Horz">
      <w:tblPr/>
      <w:tcPr>
        <w:shd w:val="clear" w:color="auto" w:fill="E0F3E6" w:themeFill="accent3" w:themeFillTint="33"/>
      </w:tcPr>
    </w:tblStylePr>
  </w:style>
  <w:style w:type="table" w:styleId="Listtabell7frgstark">
    <w:name w:val="List Table 7 Colorful"/>
    <w:basedOn w:val="Normaltabell"/>
    <w:uiPriority w:val="52"/>
    <w:rsid w:val="00D3357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5">
    <w:name w:val="Plain Table 5"/>
    <w:basedOn w:val="Normaltabell"/>
    <w:uiPriority w:val="99"/>
    <w:rsid w:val="00DA175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nt">
    <w:name w:val="Table Grid"/>
    <w:basedOn w:val="Normaltabell"/>
    <w:uiPriority w:val="59"/>
    <w:rsid w:val="00225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99"/>
    <w:rsid w:val="00225C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ell3">
    <w:name w:val="List Table 3"/>
    <w:basedOn w:val="Normaltabell"/>
    <w:uiPriority w:val="48"/>
    <w:rsid w:val="00225C5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ntstabell4">
    <w:name w:val="Grid Table 4"/>
    <w:basedOn w:val="Normaltabell"/>
    <w:uiPriority w:val="49"/>
    <w:rsid w:val="00225C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5Char">
    <w:name w:val="Rubrik 5 Char"/>
    <w:basedOn w:val="Standardstycketeckensnitt"/>
    <w:link w:val="Rubrik5"/>
    <w:uiPriority w:val="9"/>
    <w:rsid w:val="003062BA"/>
    <w:rPr>
      <w:rFonts w:asciiTheme="majorHAnsi" w:eastAsiaTheme="majorEastAsia" w:hAnsiTheme="majorHAnsi" w:cstheme="majorBidi"/>
      <w:b/>
      <w:color w:val="000000" w:themeColor="text1"/>
      <w:sz w:val="22"/>
      <w:szCs w:val="40"/>
      <w:lang w:val="en-US"/>
    </w:rPr>
  </w:style>
  <w:style w:type="paragraph" w:customStyle="1" w:styleId="Tabell">
    <w:name w:val="Tabell"/>
    <w:basedOn w:val="Brdtext"/>
    <w:qFormat/>
    <w:rsid w:val="004A167E"/>
    <w:pPr>
      <w:spacing w:line="240" w:lineRule="auto"/>
      <w:ind w:right="0"/>
    </w:pPr>
  </w:style>
  <w:style w:type="paragraph" w:customStyle="1" w:styleId="Default">
    <w:name w:val="Default"/>
    <w:rsid w:val="00D03FBE"/>
    <w:pPr>
      <w:autoSpaceDE w:val="0"/>
      <w:autoSpaceDN w:val="0"/>
      <w:adjustRightInd w:val="0"/>
    </w:pPr>
    <w:rPr>
      <w:rFonts w:ascii="MS PGothic" w:eastAsia="MS PGothic" w:cs="MS PGothic"/>
      <w:color w:val="000000"/>
    </w:rPr>
  </w:style>
  <w:style w:type="character" w:styleId="Kommentarsreferens">
    <w:name w:val="annotation reference"/>
    <w:basedOn w:val="Standardstycketeckensnitt"/>
    <w:uiPriority w:val="99"/>
    <w:semiHidden/>
    <w:unhideWhenUsed/>
    <w:rsid w:val="00AE6079"/>
    <w:rPr>
      <w:sz w:val="16"/>
      <w:szCs w:val="16"/>
    </w:rPr>
  </w:style>
  <w:style w:type="paragraph" w:styleId="Kommentarer">
    <w:name w:val="annotation text"/>
    <w:basedOn w:val="Normal"/>
    <w:link w:val="KommentarerChar"/>
    <w:uiPriority w:val="99"/>
    <w:semiHidden/>
    <w:unhideWhenUsed/>
    <w:rsid w:val="00AE6079"/>
    <w:pPr>
      <w:spacing w:line="240" w:lineRule="auto"/>
    </w:pPr>
    <w:rPr>
      <w:sz w:val="20"/>
      <w:szCs w:val="20"/>
    </w:rPr>
  </w:style>
  <w:style w:type="character" w:customStyle="1" w:styleId="KommentarerChar">
    <w:name w:val="Kommentarer Char"/>
    <w:basedOn w:val="Standardstycketeckensnitt"/>
    <w:link w:val="Kommentarer"/>
    <w:uiPriority w:val="99"/>
    <w:semiHidden/>
    <w:rsid w:val="00AE6079"/>
    <w:rPr>
      <w:rFonts w:ascii="Century Gothic" w:eastAsia="Times New Roman" w:hAnsi="Century Gothic" w:cs="Times New Roman"/>
      <w:sz w:val="20"/>
      <w:szCs w:val="20"/>
      <w:lang w:val="en-US"/>
    </w:rPr>
  </w:style>
  <w:style w:type="paragraph" w:styleId="Kommentarsmne">
    <w:name w:val="annotation subject"/>
    <w:basedOn w:val="Kommentarer"/>
    <w:next w:val="Kommentarer"/>
    <w:link w:val="KommentarsmneChar"/>
    <w:uiPriority w:val="99"/>
    <w:semiHidden/>
    <w:unhideWhenUsed/>
    <w:rsid w:val="00AE6079"/>
    <w:rPr>
      <w:b/>
      <w:bCs/>
    </w:rPr>
  </w:style>
  <w:style w:type="character" w:customStyle="1" w:styleId="KommentarsmneChar">
    <w:name w:val="Kommentarsämne Char"/>
    <w:basedOn w:val="KommentarerChar"/>
    <w:link w:val="Kommentarsmne"/>
    <w:uiPriority w:val="99"/>
    <w:semiHidden/>
    <w:rsid w:val="00AE6079"/>
    <w:rPr>
      <w:rFonts w:ascii="Century Gothic" w:eastAsia="Times New Roman" w:hAnsi="Century Gothic" w:cs="Times New Roman"/>
      <w:b/>
      <w:bCs/>
      <w:sz w:val="20"/>
      <w:szCs w:val="20"/>
      <w:lang w:val="en-US"/>
    </w:rPr>
  </w:style>
  <w:style w:type="character" w:styleId="Stark">
    <w:name w:val="Strong"/>
    <w:basedOn w:val="Standardstycketeckensnitt"/>
    <w:uiPriority w:val="22"/>
    <w:qFormat/>
    <w:rsid w:val="009E2A10"/>
    <w:rPr>
      <w:b/>
      <w:bCs/>
    </w:rPr>
  </w:style>
  <w:style w:type="paragraph" w:styleId="Citat">
    <w:name w:val="Quote"/>
    <w:basedOn w:val="Normal"/>
    <w:next w:val="Normal"/>
    <w:link w:val="CitatChar"/>
    <w:uiPriority w:val="29"/>
    <w:semiHidden/>
    <w:qFormat/>
    <w:rsid w:val="00D45FA8"/>
    <w:pPr>
      <w:spacing w:before="200" w:after="160"/>
      <w:ind w:left="864" w:right="1795"/>
    </w:pPr>
    <w:rPr>
      <w:i/>
      <w:iCs/>
      <w:color w:val="404040" w:themeColor="text1" w:themeTint="BF"/>
    </w:rPr>
  </w:style>
  <w:style w:type="character" w:customStyle="1" w:styleId="CitatChar">
    <w:name w:val="Citat Char"/>
    <w:basedOn w:val="Standardstycketeckensnitt"/>
    <w:link w:val="Citat"/>
    <w:uiPriority w:val="29"/>
    <w:semiHidden/>
    <w:rsid w:val="00D45FA8"/>
    <w:rPr>
      <w:rFonts w:ascii="Century Gothic" w:eastAsia="Times New Roman" w:hAnsi="Century Gothic" w:cs="Times New Roman"/>
      <w:i/>
      <w:iCs/>
      <w:color w:val="404040" w:themeColor="text1" w:themeTint="BF"/>
      <w:sz w:val="22"/>
      <w:szCs w:val="32"/>
      <w:lang w:val="nb-NO"/>
    </w:rPr>
  </w:style>
  <w:style w:type="paragraph" w:styleId="Revision">
    <w:name w:val="Revision"/>
    <w:hidden/>
    <w:uiPriority w:val="99"/>
    <w:semiHidden/>
    <w:rsid w:val="009E3957"/>
    <w:rPr>
      <w:rFonts w:ascii="Century Gothic" w:eastAsia="Times New Roman" w:hAnsi="Century Gothic" w:cs="Times New Roman"/>
      <w:sz w:val="22"/>
      <w:szCs w:val="32"/>
      <w:lang w:val="en-US"/>
    </w:rPr>
  </w:style>
  <w:style w:type="character" w:styleId="Betoning">
    <w:name w:val="Emphasis"/>
    <w:basedOn w:val="Standardstycketeckensnitt"/>
    <w:uiPriority w:val="20"/>
    <w:qFormat/>
    <w:rsid w:val="00D536F9"/>
    <w:rPr>
      <w:i/>
      <w:iCs/>
    </w:rPr>
  </w:style>
  <w:style w:type="character" w:customStyle="1" w:styleId="apple-converted-space">
    <w:name w:val="apple-converted-space"/>
    <w:basedOn w:val="Standardstycketeckensnitt"/>
    <w:rsid w:val="00561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89">
      <w:bodyDiv w:val="1"/>
      <w:marLeft w:val="0"/>
      <w:marRight w:val="0"/>
      <w:marTop w:val="0"/>
      <w:marBottom w:val="0"/>
      <w:divBdr>
        <w:top w:val="none" w:sz="0" w:space="0" w:color="auto"/>
        <w:left w:val="none" w:sz="0" w:space="0" w:color="auto"/>
        <w:bottom w:val="none" w:sz="0" w:space="0" w:color="auto"/>
        <w:right w:val="none" w:sz="0" w:space="0" w:color="auto"/>
      </w:divBdr>
    </w:div>
    <w:div w:id="5905186">
      <w:bodyDiv w:val="1"/>
      <w:marLeft w:val="0"/>
      <w:marRight w:val="0"/>
      <w:marTop w:val="0"/>
      <w:marBottom w:val="0"/>
      <w:divBdr>
        <w:top w:val="none" w:sz="0" w:space="0" w:color="auto"/>
        <w:left w:val="none" w:sz="0" w:space="0" w:color="auto"/>
        <w:bottom w:val="none" w:sz="0" w:space="0" w:color="auto"/>
        <w:right w:val="none" w:sz="0" w:space="0" w:color="auto"/>
      </w:divBdr>
    </w:div>
    <w:div w:id="13003180">
      <w:bodyDiv w:val="1"/>
      <w:marLeft w:val="0"/>
      <w:marRight w:val="0"/>
      <w:marTop w:val="0"/>
      <w:marBottom w:val="0"/>
      <w:divBdr>
        <w:top w:val="none" w:sz="0" w:space="0" w:color="auto"/>
        <w:left w:val="none" w:sz="0" w:space="0" w:color="auto"/>
        <w:bottom w:val="none" w:sz="0" w:space="0" w:color="auto"/>
        <w:right w:val="none" w:sz="0" w:space="0" w:color="auto"/>
      </w:divBdr>
    </w:div>
    <w:div w:id="13969036">
      <w:bodyDiv w:val="1"/>
      <w:marLeft w:val="0"/>
      <w:marRight w:val="0"/>
      <w:marTop w:val="0"/>
      <w:marBottom w:val="0"/>
      <w:divBdr>
        <w:top w:val="none" w:sz="0" w:space="0" w:color="auto"/>
        <w:left w:val="none" w:sz="0" w:space="0" w:color="auto"/>
        <w:bottom w:val="none" w:sz="0" w:space="0" w:color="auto"/>
        <w:right w:val="none" w:sz="0" w:space="0" w:color="auto"/>
      </w:divBdr>
    </w:div>
    <w:div w:id="47531606">
      <w:bodyDiv w:val="1"/>
      <w:marLeft w:val="0"/>
      <w:marRight w:val="0"/>
      <w:marTop w:val="0"/>
      <w:marBottom w:val="0"/>
      <w:divBdr>
        <w:top w:val="none" w:sz="0" w:space="0" w:color="auto"/>
        <w:left w:val="none" w:sz="0" w:space="0" w:color="auto"/>
        <w:bottom w:val="none" w:sz="0" w:space="0" w:color="auto"/>
        <w:right w:val="none" w:sz="0" w:space="0" w:color="auto"/>
      </w:divBdr>
    </w:div>
    <w:div w:id="51583876">
      <w:bodyDiv w:val="1"/>
      <w:marLeft w:val="0"/>
      <w:marRight w:val="0"/>
      <w:marTop w:val="0"/>
      <w:marBottom w:val="0"/>
      <w:divBdr>
        <w:top w:val="none" w:sz="0" w:space="0" w:color="auto"/>
        <w:left w:val="none" w:sz="0" w:space="0" w:color="auto"/>
        <w:bottom w:val="none" w:sz="0" w:space="0" w:color="auto"/>
        <w:right w:val="none" w:sz="0" w:space="0" w:color="auto"/>
      </w:divBdr>
    </w:div>
    <w:div w:id="55981043">
      <w:bodyDiv w:val="1"/>
      <w:marLeft w:val="0"/>
      <w:marRight w:val="0"/>
      <w:marTop w:val="0"/>
      <w:marBottom w:val="0"/>
      <w:divBdr>
        <w:top w:val="none" w:sz="0" w:space="0" w:color="auto"/>
        <w:left w:val="none" w:sz="0" w:space="0" w:color="auto"/>
        <w:bottom w:val="none" w:sz="0" w:space="0" w:color="auto"/>
        <w:right w:val="none" w:sz="0" w:space="0" w:color="auto"/>
      </w:divBdr>
    </w:div>
    <w:div w:id="68308999">
      <w:bodyDiv w:val="1"/>
      <w:marLeft w:val="0"/>
      <w:marRight w:val="0"/>
      <w:marTop w:val="0"/>
      <w:marBottom w:val="0"/>
      <w:divBdr>
        <w:top w:val="none" w:sz="0" w:space="0" w:color="auto"/>
        <w:left w:val="none" w:sz="0" w:space="0" w:color="auto"/>
        <w:bottom w:val="none" w:sz="0" w:space="0" w:color="auto"/>
        <w:right w:val="none" w:sz="0" w:space="0" w:color="auto"/>
      </w:divBdr>
    </w:div>
    <w:div w:id="79714373">
      <w:bodyDiv w:val="1"/>
      <w:marLeft w:val="0"/>
      <w:marRight w:val="0"/>
      <w:marTop w:val="0"/>
      <w:marBottom w:val="0"/>
      <w:divBdr>
        <w:top w:val="none" w:sz="0" w:space="0" w:color="auto"/>
        <w:left w:val="none" w:sz="0" w:space="0" w:color="auto"/>
        <w:bottom w:val="none" w:sz="0" w:space="0" w:color="auto"/>
        <w:right w:val="none" w:sz="0" w:space="0" w:color="auto"/>
      </w:divBdr>
    </w:div>
    <w:div w:id="94179818">
      <w:bodyDiv w:val="1"/>
      <w:marLeft w:val="0"/>
      <w:marRight w:val="0"/>
      <w:marTop w:val="0"/>
      <w:marBottom w:val="0"/>
      <w:divBdr>
        <w:top w:val="none" w:sz="0" w:space="0" w:color="auto"/>
        <w:left w:val="none" w:sz="0" w:space="0" w:color="auto"/>
        <w:bottom w:val="none" w:sz="0" w:space="0" w:color="auto"/>
        <w:right w:val="none" w:sz="0" w:space="0" w:color="auto"/>
      </w:divBdr>
    </w:div>
    <w:div w:id="95175718">
      <w:bodyDiv w:val="1"/>
      <w:marLeft w:val="0"/>
      <w:marRight w:val="0"/>
      <w:marTop w:val="0"/>
      <w:marBottom w:val="0"/>
      <w:divBdr>
        <w:top w:val="none" w:sz="0" w:space="0" w:color="auto"/>
        <w:left w:val="none" w:sz="0" w:space="0" w:color="auto"/>
        <w:bottom w:val="none" w:sz="0" w:space="0" w:color="auto"/>
        <w:right w:val="none" w:sz="0" w:space="0" w:color="auto"/>
      </w:divBdr>
    </w:div>
    <w:div w:id="103313129">
      <w:bodyDiv w:val="1"/>
      <w:marLeft w:val="0"/>
      <w:marRight w:val="0"/>
      <w:marTop w:val="0"/>
      <w:marBottom w:val="0"/>
      <w:divBdr>
        <w:top w:val="none" w:sz="0" w:space="0" w:color="auto"/>
        <w:left w:val="none" w:sz="0" w:space="0" w:color="auto"/>
        <w:bottom w:val="none" w:sz="0" w:space="0" w:color="auto"/>
        <w:right w:val="none" w:sz="0" w:space="0" w:color="auto"/>
      </w:divBdr>
    </w:div>
    <w:div w:id="106194286">
      <w:bodyDiv w:val="1"/>
      <w:marLeft w:val="0"/>
      <w:marRight w:val="0"/>
      <w:marTop w:val="0"/>
      <w:marBottom w:val="0"/>
      <w:divBdr>
        <w:top w:val="none" w:sz="0" w:space="0" w:color="auto"/>
        <w:left w:val="none" w:sz="0" w:space="0" w:color="auto"/>
        <w:bottom w:val="none" w:sz="0" w:space="0" w:color="auto"/>
        <w:right w:val="none" w:sz="0" w:space="0" w:color="auto"/>
      </w:divBdr>
    </w:div>
    <w:div w:id="110707330">
      <w:bodyDiv w:val="1"/>
      <w:marLeft w:val="0"/>
      <w:marRight w:val="0"/>
      <w:marTop w:val="0"/>
      <w:marBottom w:val="0"/>
      <w:divBdr>
        <w:top w:val="none" w:sz="0" w:space="0" w:color="auto"/>
        <w:left w:val="none" w:sz="0" w:space="0" w:color="auto"/>
        <w:bottom w:val="none" w:sz="0" w:space="0" w:color="auto"/>
        <w:right w:val="none" w:sz="0" w:space="0" w:color="auto"/>
      </w:divBdr>
    </w:div>
    <w:div w:id="117188120">
      <w:bodyDiv w:val="1"/>
      <w:marLeft w:val="0"/>
      <w:marRight w:val="0"/>
      <w:marTop w:val="0"/>
      <w:marBottom w:val="0"/>
      <w:divBdr>
        <w:top w:val="none" w:sz="0" w:space="0" w:color="auto"/>
        <w:left w:val="none" w:sz="0" w:space="0" w:color="auto"/>
        <w:bottom w:val="none" w:sz="0" w:space="0" w:color="auto"/>
        <w:right w:val="none" w:sz="0" w:space="0" w:color="auto"/>
      </w:divBdr>
    </w:div>
    <w:div w:id="119567591">
      <w:bodyDiv w:val="1"/>
      <w:marLeft w:val="0"/>
      <w:marRight w:val="0"/>
      <w:marTop w:val="0"/>
      <w:marBottom w:val="0"/>
      <w:divBdr>
        <w:top w:val="none" w:sz="0" w:space="0" w:color="auto"/>
        <w:left w:val="none" w:sz="0" w:space="0" w:color="auto"/>
        <w:bottom w:val="none" w:sz="0" w:space="0" w:color="auto"/>
        <w:right w:val="none" w:sz="0" w:space="0" w:color="auto"/>
      </w:divBdr>
    </w:div>
    <w:div w:id="131681829">
      <w:bodyDiv w:val="1"/>
      <w:marLeft w:val="0"/>
      <w:marRight w:val="0"/>
      <w:marTop w:val="0"/>
      <w:marBottom w:val="0"/>
      <w:divBdr>
        <w:top w:val="none" w:sz="0" w:space="0" w:color="auto"/>
        <w:left w:val="none" w:sz="0" w:space="0" w:color="auto"/>
        <w:bottom w:val="none" w:sz="0" w:space="0" w:color="auto"/>
        <w:right w:val="none" w:sz="0" w:space="0" w:color="auto"/>
      </w:divBdr>
    </w:div>
    <w:div w:id="134685767">
      <w:bodyDiv w:val="1"/>
      <w:marLeft w:val="0"/>
      <w:marRight w:val="0"/>
      <w:marTop w:val="0"/>
      <w:marBottom w:val="0"/>
      <w:divBdr>
        <w:top w:val="none" w:sz="0" w:space="0" w:color="auto"/>
        <w:left w:val="none" w:sz="0" w:space="0" w:color="auto"/>
        <w:bottom w:val="none" w:sz="0" w:space="0" w:color="auto"/>
        <w:right w:val="none" w:sz="0" w:space="0" w:color="auto"/>
      </w:divBdr>
    </w:div>
    <w:div w:id="154952295">
      <w:bodyDiv w:val="1"/>
      <w:marLeft w:val="0"/>
      <w:marRight w:val="0"/>
      <w:marTop w:val="0"/>
      <w:marBottom w:val="0"/>
      <w:divBdr>
        <w:top w:val="none" w:sz="0" w:space="0" w:color="auto"/>
        <w:left w:val="none" w:sz="0" w:space="0" w:color="auto"/>
        <w:bottom w:val="none" w:sz="0" w:space="0" w:color="auto"/>
        <w:right w:val="none" w:sz="0" w:space="0" w:color="auto"/>
      </w:divBdr>
    </w:div>
    <w:div w:id="203949264">
      <w:bodyDiv w:val="1"/>
      <w:marLeft w:val="0"/>
      <w:marRight w:val="0"/>
      <w:marTop w:val="0"/>
      <w:marBottom w:val="0"/>
      <w:divBdr>
        <w:top w:val="none" w:sz="0" w:space="0" w:color="auto"/>
        <w:left w:val="none" w:sz="0" w:space="0" w:color="auto"/>
        <w:bottom w:val="none" w:sz="0" w:space="0" w:color="auto"/>
        <w:right w:val="none" w:sz="0" w:space="0" w:color="auto"/>
      </w:divBdr>
    </w:div>
    <w:div w:id="245384324">
      <w:bodyDiv w:val="1"/>
      <w:marLeft w:val="0"/>
      <w:marRight w:val="0"/>
      <w:marTop w:val="0"/>
      <w:marBottom w:val="0"/>
      <w:divBdr>
        <w:top w:val="none" w:sz="0" w:space="0" w:color="auto"/>
        <w:left w:val="none" w:sz="0" w:space="0" w:color="auto"/>
        <w:bottom w:val="none" w:sz="0" w:space="0" w:color="auto"/>
        <w:right w:val="none" w:sz="0" w:space="0" w:color="auto"/>
      </w:divBdr>
    </w:div>
    <w:div w:id="252206021">
      <w:bodyDiv w:val="1"/>
      <w:marLeft w:val="0"/>
      <w:marRight w:val="0"/>
      <w:marTop w:val="0"/>
      <w:marBottom w:val="0"/>
      <w:divBdr>
        <w:top w:val="none" w:sz="0" w:space="0" w:color="auto"/>
        <w:left w:val="none" w:sz="0" w:space="0" w:color="auto"/>
        <w:bottom w:val="none" w:sz="0" w:space="0" w:color="auto"/>
        <w:right w:val="none" w:sz="0" w:space="0" w:color="auto"/>
      </w:divBdr>
    </w:div>
    <w:div w:id="265431071">
      <w:bodyDiv w:val="1"/>
      <w:marLeft w:val="0"/>
      <w:marRight w:val="0"/>
      <w:marTop w:val="0"/>
      <w:marBottom w:val="0"/>
      <w:divBdr>
        <w:top w:val="none" w:sz="0" w:space="0" w:color="auto"/>
        <w:left w:val="none" w:sz="0" w:space="0" w:color="auto"/>
        <w:bottom w:val="none" w:sz="0" w:space="0" w:color="auto"/>
        <w:right w:val="none" w:sz="0" w:space="0" w:color="auto"/>
      </w:divBdr>
    </w:div>
    <w:div w:id="271058227">
      <w:bodyDiv w:val="1"/>
      <w:marLeft w:val="0"/>
      <w:marRight w:val="0"/>
      <w:marTop w:val="0"/>
      <w:marBottom w:val="0"/>
      <w:divBdr>
        <w:top w:val="none" w:sz="0" w:space="0" w:color="auto"/>
        <w:left w:val="none" w:sz="0" w:space="0" w:color="auto"/>
        <w:bottom w:val="none" w:sz="0" w:space="0" w:color="auto"/>
        <w:right w:val="none" w:sz="0" w:space="0" w:color="auto"/>
      </w:divBdr>
    </w:div>
    <w:div w:id="290600995">
      <w:bodyDiv w:val="1"/>
      <w:marLeft w:val="0"/>
      <w:marRight w:val="0"/>
      <w:marTop w:val="0"/>
      <w:marBottom w:val="0"/>
      <w:divBdr>
        <w:top w:val="none" w:sz="0" w:space="0" w:color="auto"/>
        <w:left w:val="none" w:sz="0" w:space="0" w:color="auto"/>
        <w:bottom w:val="none" w:sz="0" w:space="0" w:color="auto"/>
        <w:right w:val="none" w:sz="0" w:space="0" w:color="auto"/>
      </w:divBdr>
    </w:div>
    <w:div w:id="292635239">
      <w:bodyDiv w:val="1"/>
      <w:marLeft w:val="0"/>
      <w:marRight w:val="0"/>
      <w:marTop w:val="0"/>
      <w:marBottom w:val="0"/>
      <w:divBdr>
        <w:top w:val="none" w:sz="0" w:space="0" w:color="auto"/>
        <w:left w:val="none" w:sz="0" w:space="0" w:color="auto"/>
        <w:bottom w:val="none" w:sz="0" w:space="0" w:color="auto"/>
        <w:right w:val="none" w:sz="0" w:space="0" w:color="auto"/>
      </w:divBdr>
    </w:div>
    <w:div w:id="307440579">
      <w:bodyDiv w:val="1"/>
      <w:marLeft w:val="0"/>
      <w:marRight w:val="0"/>
      <w:marTop w:val="0"/>
      <w:marBottom w:val="0"/>
      <w:divBdr>
        <w:top w:val="none" w:sz="0" w:space="0" w:color="auto"/>
        <w:left w:val="none" w:sz="0" w:space="0" w:color="auto"/>
        <w:bottom w:val="none" w:sz="0" w:space="0" w:color="auto"/>
        <w:right w:val="none" w:sz="0" w:space="0" w:color="auto"/>
      </w:divBdr>
    </w:div>
    <w:div w:id="328757949">
      <w:bodyDiv w:val="1"/>
      <w:marLeft w:val="0"/>
      <w:marRight w:val="0"/>
      <w:marTop w:val="0"/>
      <w:marBottom w:val="0"/>
      <w:divBdr>
        <w:top w:val="none" w:sz="0" w:space="0" w:color="auto"/>
        <w:left w:val="none" w:sz="0" w:space="0" w:color="auto"/>
        <w:bottom w:val="none" w:sz="0" w:space="0" w:color="auto"/>
        <w:right w:val="none" w:sz="0" w:space="0" w:color="auto"/>
      </w:divBdr>
    </w:div>
    <w:div w:id="344288574">
      <w:bodyDiv w:val="1"/>
      <w:marLeft w:val="0"/>
      <w:marRight w:val="0"/>
      <w:marTop w:val="0"/>
      <w:marBottom w:val="0"/>
      <w:divBdr>
        <w:top w:val="none" w:sz="0" w:space="0" w:color="auto"/>
        <w:left w:val="none" w:sz="0" w:space="0" w:color="auto"/>
        <w:bottom w:val="none" w:sz="0" w:space="0" w:color="auto"/>
        <w:right w:val="none" w:sz="0" w:space="0" w:color="auto"/>
      </w:divBdr>
    </w:div>
    <w:div w:id="345251259">
      <w:bodyDiv w:val="1"/>
      <w:marLeft w:val="0"/>
      <w:marRight w:val="0"/>
      <w:marTop w:val="0"/>
      <w:marBottom w:val="0"/>
      <w:divBdr>
        <w:top w:val="none" w:sz="0" w:space="0" w:color="auto"/>
        <w:left w:val="none" w:sz="0" w:space="0" w:color="auto"/>
        <w:bottom w:val="none" w:sz="0" w:space="0" w:color="auto"/>
        <w:right w:val="none" w:sz="0" w:space="0" w:color="auto"/>
      </w:divBdr>
    </w:div>
    <w:div w:id="349070495">
      <w:bodyDiv w:val="1"/>
      <w:marLeft w:val="0"/>
      <w:marRight w:val="0"/>
      <w:marTop w:val="0"/>
      <w:marBottom w:val="0"/>
      <w:divBdr>
        <w:top w:val="none" w:sz="0" w:space="0" w:color="auto"/>
        <w:left w:val="none" w:sz="0" w:space="0" w:color="auto"/>
        <w:bottom w:val="none" w:sz="0" w:space="0" w:color="auto"/>
        <w:right w:val="none" w:sz="0" w:space="0" w:color="auto"/>
      </w:divBdr>
    </w:div>
    <w:div w:id="354355493">
      <w:bodyDiv w:val="1"/>
      <w:marLeft w:val="0"/>
      <w:marRight w:val="0"/>
      <w:marTop w:val="0"/>
      <w:marBottom w:val="0"/>
      <w:divBdr>
        <w:top w:val="none" w:sz="0" w:space="0" w:color="auto"/>
        <w:left w:val="none" w:sz="0" w:space="0" w:color="auto"/>
        <w:bottom w:val="none" w:sz="0" w:space="0" w:color="auto"/>
        <w:right w:val="none" w:sz="0" w:space="0" w:color="auto"/>
      </w:divBdr>
    </w:div>
    <w:div w:id="356389502">
      <w:bodyDiv w:val="1"/>
      <w:marLeft w:val="0"/>
      <w:marRight w:val="0"/>
      <w:marTop w:val="0"/>
      <w:marBottom w:val="0"/>
      <w:divBdr>
        <w:top w:val="none" w:sz="0" w:space="0" w:color="auto"/>
        <w:left w:val="none" w:sz="0" w:space="0" w:color="auto"/>
        <w:bottom w:val="none" w:sz="0" w:space="0" w:color="auto"/>
        <w:right w:val="none" w:sz="0" w:space="0" w:color="auto"/>
      </w:divBdr>
    </w:div>
    <w:div w:id="357436116">
      <w:bodyDiv w:val="1"/>
      <w:marLeft w:val="0"/>
      <w:marRight w:val="0"/>
      <w:marTop w:val="0"/>
      <w:marBottom w:val="0"/>
      <w:divBdr>
        <w:top w:val="none" w:sz="0" w:space="0" w:color="auto"/>
        <w:left w:val="none" w:sz="0" w:space="0" w:color="auto"/>
        <w:bottom w:val="none" w:sz="0" w:space="0" w:color="auto"/>
        <w:right w:val="none" w:sz="0" w:space="0" w:color="auto"/>
      </w:divBdr>
    </w:div>
    <w:div w:id="378364476">
      <w:bodyDiv w:val="1"/>
      <w:marLeft w:val="0"/>
      <w:marRight w:val="0"/>
      <w:marTop w:val="0"/>
      <w:marBottom w:val="0"/>
      <w:divBdr>
        <w:top w:val="none" w:sz="0" w:space="0" w:color="auto"/>
        <w:left w:val="none" w:sz="0" w:space="0" w:color="auto"/>
        <w:bottom w:val="none" w:sz="0" w:space="0" w:color="auto"/>
        <w:right w:val="none" w:sz="0" w:space="0" w:color="auto"/>
      </w:divBdr>
    </w:div>
    <w:div w:id="380132642">
      <w:bodyDiv w:val="1"/>
      <w:marLeft w:val="0"/>
      <w:marRight w:val="0"/>
      <w:marTop w:val="0"/>
      <w:marBottom w:val="0"/>
      <w:divBdr>
        <w:top w:val="none" w:sz="0" w:space="0" w:color="auto"/>
        <w:left w:val="none" w:sz="0" w:space="0" w:color="auto"/>
        <w:bottom w:val="none" w:sz="0" w:space="0" w:color="auto"/>
        <w:right w:val="none" w:sz="0" w:space="0" w:color="auto"/>
      </w:divBdr>
    </w:div>
    <w:div w:id="381491393">
      <w:bodyDiv w:val="1"/>
      <w:marLeft w:val="0"/>
      <w:marRight w:val="0"/>
      <w:marTop w:val="0"/>
      <w:marBottom w:val="0"/>
      <w:divBdr>
        <w:top w:val="none" w:sz="0" w:space="0" w:color="auto"/>
        <w:left w:val="none" w:sz="0" w:space="0" w:color="auto"/>
        <w:bottom w:val="none" w:sz="0" w:space="0" w:color="auto"/>
        <w:right w:val="none" w:sz="0" w:space="0" w:color="auto"/>
      </w:divBdr>
    </w:div>
    <w:div w:id="388651995">
      <w:bodyDiv w:val="1"/>
      <w:marLeft w:val="0"/>
      <w:marRight w:val="0"/>
      <w:marTop w:val="0"/>
      <w:marBottom w:val="0"/>
      <w:divBdr>
        <w:top w:val="none" w:sz="0" w:space="0" w:color="auto"/>
        <w:left w:val="none" w:sz="0" w:space="0" w:color="auto"/>
        <w:bottom w:val="none" w:sz="0" w:space="0" w:color="auto"/>
        <w:right w:val="none" w:sz="0" w:space="0" w:color="auto"/>
      </w:divBdr>
    </w:div>
    <w:div w:id="411976398">
      <w:bodyDiv w:val="1"/>
      <w:marLeft w:val="0"/>
      <w:marRight w:val="0"/>
      <w:marTop w:val="0"/>
      <w:marBottom w:val="0"/>
      <w:divBdr>
        <w:top w:val="none" w:sz="0" w:space="0" w:color="auto"/>
        <w:left w:val="none" w:sz="0" w:space="0" w:color="auto"/>
        <w:bottom w:val="none" w:sz="0" w:space="0" w:color="auto"/>
        <w:right w:val="none" w:sz="0" w:space="0" w:color="auto"/>
      </w:divBdr>
    </w:div>
    <w:div w:id="413085247">
      <w:bodyDiv w:val="1"/>
      <w:marLeft w:val="0"/>
      <w:marRight w:val="0"/>
      <w:marTop w:val="0"/>
      <w:marBottom w:val="0"/>
      <w:divBdr>
        <w:top w:val="none" w:sz="0" w:space="0" w:color="auto"/>
        <w:left w:val="none" w:sz="0" w:space="0" w:color="auto"/>
        <w:bottom w:val="none" w:sz="0" w:space="0" w:color="auto"/>
        <w:right w:val="none" w:sz="0" w:space="0" w:color="auto"/>
      </w:divBdr>
    </w:div>
    <w:div w:id="427626908">
      <w:bodyDiv w:val="1"/>
      <w:marLeft w:val="0"/>
      <w:marRight w:val="0"/>
      <w:marTop w:val="0"/>
      <w:marBottom w:val="0"/>
      <w:divBdr>
        <w:top w:val="none" w:sz="0" w:space="0" w:color="auto"/>
        <w:left w:val="none" w:sz="0" w:space="0" w:color="auto"/>
        <w:bottom w:val="none" w:sz="0" w:space="0" w:color="auto"/>
        <w:right w:val="none" w:sz="0" w:space="0" w:color="auto"/>
      </w:divBdr>
    </w:div>
    <w:div w:id="431438912">
      <w:bodyDiv w:val="1"/>
      <w:marLeft w:val="0"/>
      <w:marRight w:val="0"/>
      <w:marTop w:val="0"/>
      <w:marBottom w:val="0"/>
      <w:divBdr>
        <w:top w:val="none" w:sz="0" w:space="0" w:color="auto"/>
        <w:left w:val="none" w:sz="0" w:space="0" w:color="auto"/>
        <w:bottom w:val="none" w:sz="0" w:space="0" w:color="auto"/>
        <w:right w:val="none" w:sz="0" w:space="0" w:color="auto"/>
      </w:divBdr>
    </w:div>
    <w:div w:id="472259085">
      <w:bodyDiv w:val="1"/>
      <w:marLeft w:val="0"/>
      <w:marRight w:val="0"/>
      <w:marTop w:val="0"/>
      <w:marBottom w:val="0"/>
      <w:divBdr>
        <w:top w:val="none" w:sz="0" w:space="0" w:color="auto"/>
        <w:left w:val="none" w:sz="0" w:space="0" w:color="auto"/>
        <w:bottom w:val="none" w:sz="0" w:space="0" w:color="auto"/>
        <w:right w:val="none" w:sz="0" w:space="0" w:color="auto"/>
      </w:divBdr>
    </w:div>
    <w:div w:id="483818880">
      <w:bodyDiv w:val="1"/>
      <w:marLeft w:val="0"/>
      <w:marRight w:val="0"/>
      <w:marTop w:val="0"/>
      <w:marBottom w:val="0"/>
      <w:divBdr>
        <w:top w:val="none" w:sz="0" w:space="0" w:color="auto"/>
        <w:left w:val="none" w:sz="0" w:space="0" w:color="auto"/>
        <w:bottom w:val="none" w:sz="0" w:space="0" w:color="auto"/>
        <w:right w:val="none" w:sz="0" w:space="0" w:color="auto"/>
      </w:divBdr>
    </w:div>
    <w:div w:id="485904135">
      <w:bodyDiv w:val="1"/>
      <w:marLeft w:val="0"/>
      <w:marRight w:val="0"/>
      <w:marTop w:val="0"/>
      <w:marBottom w:val="0"/>
      <w:divBdr>
        <w:top w:val="none" w:sz="0" w:space="0" w:color="auto"/>
        <w:left w:val="none" w:sz="0" w:space="0" w:color="auto"/>
        <w:bottom w:val="none" w:sz="0" w:space="0" w:color="auto"/>
        <w:right w:val="none" w:sz="0" w:space="0" w:color="auto"/>
      </w:divBdr>
    </w:div>
    <w:div w:id="510610956">
      <w:bodyDiv w:val="1"/>
      <w:marLeft w:val="0"/>
      <w:marRight w:val="0"/>
      <w:marTop w:val="0"/>
      <w:marBottom w:val="0"/>
      <w:divBdr>
        <w:top w:val="none" w:sz="0" w:space="0" w:color="auto"/>
        <w:left w:val="none" w:sz="0" w:space="0" w:color="auto"/>
        <w:bottom w:val="none" w:sz="0" w:space="0" w:color="auto"/>
        <w:right w:val="none" w:sz="0" w:space="0" w:color="auto"/>
      </w:divBdr>
    </w:div>
    <w:div w:id="523978238">
      <w:bodyDiv w:val="1"/>
      <w:marLeft w:val="0"/>
      <w:marRight w:val="0"/>
      <w:marTop w:val="0"/>
      <w:marBottom w:val="0"/>
      <w:divBdr>
        <w:top w:val="none" w:sz="0" w:space="0" w:color="auto"/>
        <w:left w:val="none" w:sz="0" w:space="0" w:color="auto"/>
        <w:bottom w:val="none" w:sz="0" w:space="0" w:color="auto"/>
        <w:right w:val="none" w:sz="0" w:space="0" w:color="auto"/>
      </w:divBdr>
    </w:div>
    <w:div w:id="528027044">
      <w:bodyDiv w:val="1"/>
      <w:marLeft w:val="0"/>
      <w:marRight w:val="0"/>
      <w:marTop w:val="0"/>
      <w:marBottom w:val="0"/>
      <w:divBdr>
        <w:top w:val="none" w:sz="0" w:space="0" w:color="auto"/>
        <w:left w:val="none" w:sz="0" w:space="0" w:color="auto"/>
        <w:bottom w:val="none" w:sz="0" w:space="0" w:color="auto"/>
        <w:right w:val="none" w:sz="0" w:space="0" w:color="auto"/>
      </w:divBdr>
    </w:div>
    <w:div w:id="537012450">
      <w:bodyDiv w:val="1"/>
      <w:marLeft w:val="0"/>
      <w:marRight w:val="0"/>
      <w:marTop w:val="0"/>
      <w:marBottom w:val="0"/>
      <w:divBdr>
        <w:top w:val="none" w:sz="0" w:space="0" w:color="auto"/>
        <w:left w:val="none" w:sz="0" w:space="0" w:color="auto"/>
        <w:bottom w:val="none" w:sz="0" w:space="0" w:color="auto"/>
        <w:right w:val="none" w:sz="0" w:space="0" w:color="auto"/>
      </w:divBdr>
    </w:div>
    <w:div w:id="552231861">
      <w:bodyDiv w:val="1"/>
      <w:marLeft w:val="0"/>
      <w:marRight w:val="0"/>
      <w:marTop w:val="0"/>
      <w:marBottom w:val="0"/>
      <w:divBdr>
        <w:top w:val="none" w:sz="0" w:space="0" w:color="auto"/>
        <w:left w:val="none" w:sz="0" w:space="0" w:color="auto"/>
        <w:bottom w:val="none" w:sz="0" w:space="0" w:color="auto"/>
        <w:right w:val="none" w:sz="0" w:space="0" w:color="auto"/>
      </w:divBdr>
    </w:div>
    <w:div w:id="564339816">
      <w:bodyDiv w:val="1"/>
      <w:marLeft w:val="0"/>
      <w:marRight w:val="0"/>
      <w:marTop w:val="0"/>
      <w:marBottom w:val="0"/>
      <w:divBdr>
        <w:top w:val="none" w:sz="0" w:space="0" w:color="auto"/>
        <w:left w:val="none" w:sz="0" w:space="0" w:color="auto"/>
        <w:bottom w:val="none" w:sz="0" w:space="0" w:color="auto"/>
        <w:right w:val="none" w:sz="0" w:space="0" w:color="auto"/>
      </w:divBdr>
    </w:div>
    <w:div w:id="567230831">
      <w:bodyDiv w:val="1"/>
      <w:marLeft w:val="0"/>
      <w:marRight w:val="0"/>
      <w:marTop w:val="0"/>
      <w:marBottom w:val="0"/>
      <w:divBdr>
        <w:top w:val="none" w:sz="0" w:space="0" w:color="auto"/>
        <w:left w:val="none" w:sz="0" w:space="0" w:color="auto"/>
        <w:bottom w:val="none" w:sz="0" w:space="0" w:color="auto"/>
        <w:right w:val="none" w:sz="0" w:space="0" w:color="auto"/>
      </w:divBdr>
    </w:div>
    <w:div w:id="572396957">
      <w:bodyDiv w:val="1"/>
      <w:marLeft w:val="0"/>
      <w:marRight w:val="0"/>
      <w:marTop w:val="0"/>
      <w:marBottom w:val="0"/>
      <w:divBdr>
        <w:top w:val="none" w:sz="0" w:space="0" w:color="auto"/>
        <w:left w:val="none" w:sz="0" w:space="0" w:color="auto"/>
        <w:bottom w:val="none" w:sz="0" w:space="0" w:color="auto"/>
        <w:right w:val="none" w:sz="0" w:space="0" w:color="auto"/>
      </w:divBdr>
    </w:div>
    <w:div w:id="576016844">
      <w:bodyDiv w:val="1"/>
      <w:marLeft w:val="0"/>
      <w:marRight w:val="0"/>
      <w:marTop w:val="0"/>
      <w:marBottom w:val="0"/>
      <w:divBdr>
        <w:top w:val="none" w:sz="0" w:space="0" w:color="auto"/>
        <w:left w:val="none" w:sz="0" w:space="0" w:color="auto"/>
        <w:bottom w:val="none" w:sz="0" w:space="0" w:color="auto"/>
        <w:right w:val="none" w:sz="0" w:space="0" w:color="auto"/>
      </w:divBdr>
    </w:div>
    <w:div w:id="607811364">
      <w:bodyDiv w:val="1"/>
      <w:marLeft w:val="0"/>
      <w:marRight w:val="0"/>
      <w:marTop w:val="0"/>
      <w:marBottom w:val="0"/>
      <w:divBdr>
        <w:top w:val="none" w:sz="0" w:space="0" w:color="auto"/>
        <w:left w:val="none" w:sz="0" w:space="0" w:color="auto"/>
        <w:bottom w:val="none" w:sz="0" w:space="0" w:color="auto"/>
        <w:right w:val="none" w:sz="0" w:space="0" w:color="auto"/>
      </w:divBdr>
    </w:div>
    <w:div w:id="613176998">
      <w:bodyDiv w:val="1"/>
      <w:marLeft w:val="0"/>
      <w:marRight w:val="0"/>
      <w:marTop w:val="0"/>
      <w:marBottom w:val="0"/>
      <w:divBdr>
        <w:top w:val="none" w:sz="0" w:space="0" w:color="auto"/>
        <w:left w:val="none" w:sz="0" w:space="0" w:color="auto"/>
        <w:bottom w:val="none" w:sz="0" w:space="0" w:color="auto"/>
        <w:right w:val="none" w:sz="0" w:space="0" w:color="auto"/>
      </w:divBdr>
    </w:div>
    <w:div w:id="614023697">
      <w:bodyDiv w:val="1"/>
      <w:marLeft w:val="0"/>
      <w:marRight w:val="0"/>
      <w:marTop w:val="0"/>
      <w:marBottom w:val="0"/>
      <w:divBdr>
        <w:top w:val="none" w:sz="0" w:space="0" w:color="auto"/>
        <w:left w:val="none" w:sz="0" w:space="0" w:color="auto"/>
        <w:bottom w:val="none" w:sz="0" w:space="0" w:color="auto"/>
        <w:right w:val="none" w:sz="0" w:space="0" w:color="auto"/>
      </w:divBdr>
    </w:div>
    <w:div w:id="620109143">
      <w:bodyDiv w:val="1"/>
      <w:marLeft w:val="0"/>
      <w:marRight w:val="0"/>
      <w:marTop w:val="0"/>
      <w:marBottom w:val="0"/>
      <w:divBdr>
        <w:top w:val="none" w:sz="0" w:space="0" w:color="auto"/>
        <w:left w:val="none" w:sz="0" w:space="0" w:color="auto"/>
        <w:bottom w:val="none" w:sz="0" w:space="0" w:color="auto"/>
        <w:right w:val="none" w:sz="0" w:space="0" w:color="auto"/>
      </w:divBdr>
    </w:div>
    <w:div w:id="663780742">
      <w:bodyDiv w:val="1"/>
      <w:marLeft w:val="0"/>
      <w:marRight w:val="0"/>
      <w:marTop w:val="0"/>
      <w:marBottom w:val="0"/>
      <w:divBdr>
        <w:top w:val="none" w:sz="0" w:space="0" w:color="auto"/>
        <w:left w:val="none" w:sz="0" w:space="0" w:color="auto"/>
        <w:bottom w:val="none" w:sz="0" w:space="0" w:color="auto"/>
        <w:right w:val="none" w:sz="0" w:space="0" w:color="auto"/>
      </w:divBdr>
    </w:div>
    <w:div w:id="665017074">
      <w:bodyDiv w:val="1"/>
      <w:marLeft w:val="0"/>
      <w:marRight w:val="0"/>
      <w:marTop w:val="0"/>
      <w:marBottom w:val="0"/>
      <w:divBdr>
        <w:top w:val="none" w:sz="0" w:space="0" w:color="auto"/>
        <w:left w:val="none" w:sz="0" w:space="0" w:color="auto"/>
        <w:bottom w:val="none" w:sz="0" w:space="0" w:color="auto"/>
        <w:right w:val="none" w:sz="0" w:space="0" w:color="auto"/>
      </w:divBdr>
    </w:div>
    <w:div w:id="668950701">
      <w:bodyDiv w:val="1"/>
      <w:marLeft w:val="0"/>
      <w:marRight w:val="0"/>
      <w:marTop w:val="0"/>
      <w:marBottom w:val="0"/>
      <w:divBdr>
        <w:top w:val="none" w:sz="0" w:space="0" w:color="auto"/>
        <w:left w:val="none" w:sz="0" w:space="0" w:color="auto"/>
        <w:bottom w:val="none" w:sz="0" w:space="0" w:color="auto"/>
        <w:right w:val="none" w:sz="0" w:space="0" w:color="auto"/>
      </w:divBdr>
    </w:div>
    <w:div w:id="677926837">
      <w:bodyDiv w:val="1"/>
      <w:marLeft w:val="0"/>
      <w:marRight w:val="0"/>
      <w:marTop w:val="0"/>
      <w:marBottom w:val="0"/>
      <w:divBdr>
        <w:top w:val="none" w:sz="0" w:space="0" w:color="auto"/>
        <w:left w:val="none" w:sz="0" w:space="0" w:color="auto"/>
        <w:bottom w:val="none" w:sz="0" w:space="0" w:color="auto"/>
        <w:right w:val="none" w:sz="0" w:space="0" w:color="auto"/>
      </w:divBdr>
    </w:div>
    <w:div w:id="695155873">
      <w:bodyDiv w:val="1"/>
      <w:marLeft w:val="0"/>
      <w:marRight w:val="0"/>
      <w:marTop w:val="0"/>
      <w:marBottom w:val="0"/>
      <w:divBdr>
        <w:top w:val="none" w:sz="0" w:space="0" w:color="auto"/>
        <w:left w:val="none" w:sz="0" w:space="0" w:color="auto"/>
        <w:bottom w:val="none" w:sz="0" w:space="0" w:color="auto"/>
        <w:right w:val="none" w:sz="0" w:space="0" w:color="auto"/>
      </w:divBdr>
    </w:div>
    <w:div w:id="706950698">
      <w:bodyDiv w:val="1"/>
      <w:marLeft w:val="0"/>
      <w:marRight w:val="0"/>
      <w:marTop w:val="0"/>
      <w:marBottom w:val="0"/>
      <w:divBdr>
        <w:top w:val="none" w:sz="0" w:space="0" w:color="auto"/>
        <w:left w:val="none" w:sz="0" w:space="0" w:color="auto"/>
        <w:bottom w:val="none" w:sz="0" w:space="0" w:color="auto"/>
        <w:right w:val="none" w:sz="0" w:space="0" w:color="auto"/>
      </w:divBdr>
    </w:div>
    <w:div w:id="710232782">
      <w:bodyDiv w:val="1"/>
      <w:marLeft w:val="0"/>
      <w:marRight w:val="0"/>
      <w:marTop w:val="0"/>
      <w:marBottom w:val="0"/>
      <w:divBdr>
        <w:top w:val="none" w:sz="0" w:space="0" w:color="auto"/>
        <w:left w:val="none" w:sz="0" w:space="0" w:color="auto"/>
        <w:bottom w:val="none" w:sz="0" w:space="0" w:color="auto"/>
        <w:right w:val="none" w:sz="0" w:space="0" w:color="auto"/>
      </w:divBdr>
    </w:div>
    <w:div w:id="719093026">
      <w:bodyDiv w:val="1"/>
      <w:marLeft w:val="0"/>
      <w:marRight w:val="0"/>
      <w:marTop w:val="0"/>
      <w:marBottom w:val="0"/>
      <w:divBdr>
        <w:top w:val="none" w:sz="0" w:space="0" w:color="auto"/>
        <w:left w:val="none" w:sz="0" w:space="0" w:color="auto"/>
        <w:bottom w:val="none" w:sz="0" w:space="0" w:color="auto"/>
        <w:right w:val="none" w:sz="0" w:space="0" w:color="auto"/>
      </w:divBdr>
    </w:div>
    <w:div w:id="729428765">
      <w:bodyDiv w:val="1"/>
      <w:marLeft w:val="0"/>
      <w:marRight w:val="0"/>
      <w:marTop w:val="0"/>
      <w:marBottom w:val="0"/>
      <w:divBdr>
        <w:top w:val="none" w:sz="0" w:space="0" w:color="auto"/>
        <w:left w:val="none" w:sz="0" w:space="0" w:color="auto"/>
        <w:bottom w:val="none" w:sz="0" w:space="0" w:color="auto"/>
        <w:right w:val="none" w:sz="0" w:space="0" w:color="auto"/>
      </w:divBdr>
    </w:div>
    <w:div w:id="734159958">
      <w:bodyDiv w:val="1"/>
      <w:marLeft w:val="0"/>
      <w:marRight w:val="0"/>
      <w:marTop w:val="0"/>
      <w:marBottom w:val="0"/>
      <w:divBdr>
        <w:top w:val="none" w:sz="0" w:space="0" w:color="auto"/>
        <w:left w:val="none" w:sz="0" w:space="0" w:color="auto"/>
        <w:bottom w:val="none" w:sz="0" w:space="0" w:color="auto"/>
        <w:right w:val="none" w:sz="0" w:space="0" w:color="auto"/>
      </w:divBdr>
    </w:div>
    <w:div w:id="767310483">
      <w:bodyDiv w:val="1"/>
      <w:marLeft w:val="0"/>
      <w:marRight w:val="0"/>
      <w:marTop w:val="0"/>
      <w:marBottom w:val="0"/>
      <w:divBdr>
        <w:top w:val="none" w:sz="0" w:space="0" w:color="auto"/>
        <w:left w:val="none" w:sz="0" w:space="0" w:color="auto"/>
        <w:bottom w:val="none" w:sz="0" w:space="0" w:color="auto"/>
        <w:right w:val="none" w:sz="0" w:space="0" w:color="auto"/>
      </w:divBdr>
    </w:div>
    <w:div w:id="771974642">
      <w:bodyDiv w:val="1"/>
      <w:marLeft w:val="0"/>
      <w:marRight w:val="0"/>
      <w:marTop w:val="0"/>
      <w:marBottom w:val="0"/>
      <w:divBdr>
        <w:top w:val="none" w:sz="0" w:space="0" w:color="auto"/>
        <w:left w:val="none" w:sz="0" w:space="0" w:color="auto"/>
        <w:bottom w:val="none" w:sz="0" w:space="0" w:color="auto"/>
        <w:right w:val="none" w:sz="0" w:space="0" w:color="auto"/>
      </w:divBdr>
    </w:div>
    <w:div w:id="787705616">
      <w:bodyDiv w:val="1"/>
      <w:marLeft w:val="0"/>
      <w:marRight w:val="0"/>
      <w:marTop w:val="0"/>
      <w:marBottom w:val="0"/>
      <w:divBdr>
        <w:top w:val="none" w:sz="0" w:space="0" w:color="auto"/>
        <w:left w:val="none" w:sz="0" w:space="0" w:color="auto"/>
        <w:bottom w:val="none" w:sz="0" w:space="0" w:color="auto"/>
        <w:right w:val="none" w:sz="0" w:space="0" w:color="auto"/>
      </w:divBdr>
    </w:div>
    <w:div w:id="860435466">
      <w:bodyDiv w:val="1"/>
      <w:marLeft w:val="0"/>
      <w:marRight w:val="0"/>
      <w:marTop w:val="0"/>
      <w:marBottom w:val="0"/>
      <w:divBdr>
        <w:top w:val="none" w:sz="0" w:space="0" w:color="auto"/>
        <w:left w:val="none" w:sz="0" w:space="0" w:color="auto"/>
        <w:bottom w:val="none" w:sz="0" w:space="0" w:color="auto"/>
        <w:right w:val="none" w:sz="0" w:space="0" w:color="auto"/>
      </w:divBdr>
    </w:div>
    <w:div w:id="865948611">
      <w:bodyDiv w:val="1"/>
      <w:marLeft w:val="0"/>
      <w:marRight w:val="0"/>
      <w:marTop w:val="0"/>
      <w:marBottom w:val="0"/>
      <w:divBdr>
        <w:top w:val="none" w:sz="0" w:space="0" w:color="auto"/>
        <w:left w:val="none" w:sz="0" w:space="0" w:color="auto"/>
        <w:bottom w:val="none" w:sz="0" w:space="0" w:color="auto"/>
        <w:right w:val="none" w:sz="0" w:space="0" w:color="auto"/>
      </w:divBdr>
    </w:div>
    <w:div w:id="883250364">
      <w:bodyDiv w:val="1"/>
      <w:marLeft w:val="0"/>
      <w:marRight w:val="0"/>
      <w:marTop w:val="0"/>
      <w:marBottom w:val="0"/>
      <w:divBdr>
        <w:top w:val="none" w:sz="0" w:space="0" w:color="auto"/>
        <w:left w:val="none" w:sz="0" w:space="0" w:color="auto"/>
        <w:bottom w:val="none" w:sz="0" w:space="0" w:color="auto"/>
        <w:right w:val="none" w:sz="0" w:space="0" w:color="auto"/>
      </w:divBdr>
    </w:div>
    <w:div w:id="885876166">
      <w:bodyDiv w:val="1"/>
      <w:marLeft w:val="0"/>
      <w:marRight w:val="0"/>
      <w:marTop w:val="0"/>
      <w:marBottom w:val="0"/>
      <w:divBdr>
        <w:top w:val="none" w:sz="0" w:space="0" w:color="auto"/>
        <w:left w:val="none" w:sz="0" w:space="0" w:color="auto"/>
        <w:bottom w:val="none" w:sz="0" w:space="0" w:color="auto"/>
        <w:right w:val="none" w:sz="0" w:space="0" w:color="auto"/>
      </w:divBdr>
    </w:div>
    <w:div w:id="890194032">
      <w:bodyDiv w:val="1"/>
      <w:marLeft w:val="0"/>
      <w:marRight w:val="0"/>
      <w:marTop w:val="0"/>
      <w:marBottom w:val="0"/>
      <w:divBdr>
        <w:top w:val="none" w:sz="0" w:space="0" w:color="auto"/>
        <w:left w:val="none" w:sz="0" w:space="0" w:color="auto"/>
        <w:bottom w:val="none" w:sz="0" w:space="0" w:color="auto"/>
        <w:right w:val="none" w:sz="0" w:space="0" w:color="auto"/>
      </w:divBdr>
    </w:div>
    <w:div w:id="890388987">
      <w:bodyDiv w:val="1"/>
      <w:marLeft w:val="0"/>
      <w:marRight w:val="0"/>
      <w:marTop w:val="0"/>
      <w:marBottom w:val="0"/>
      <w:divBdr>
        <w:top w:val="none" w:sz="0" w:space="0" w:color="auto"/>
        <w:left w:val="none" w:sz="0" w:space="0" w:color="auto"/>
        <w:bottom w:val="none" w:sz="0" w:space="0" w:color="auto"/>
        <w:right w:val="none" w:sz="0" w:space="0" w:color="auto"/>
      </w:divBdr>
    </w:div>
    <w:div w:id="919483112">
      <w:bodyDiv w:val="1"/>
      <w:marLeft w:val="0"/>
      <w:marRight w:val="0"/>
      <w:marTop w:val="0"/>
      <w:marBottom w:val="0"/>
      <w:divBdr>
        <w:top w:val="none" w:sz="0" w:space="0" w:color="auto"/>
        <w:left w:val="none" w:sz="0" w:space="0" w:color="auto"/>
        <w:bottom w:val="none" w:sz="0" w:space="0" w:color="auto"/>
        <w:right w:val="none" w:sz="0" w:space="0" w:color="auto"/>
      </w:divBdr>
    </w:div>
    <w:div w:id="922028818">
      <w:bodyDiv w:val="1"/>
      <w:marLeft w:val="0"/>
      <w:marRight w:val="0"/>
      <w:marTop w:val="0"/>
      <w:marBottom w:val="0"/>
      <w:divBdr>
        <w:top w:val="none" w:sz="0" w:space="0" w:color="auto"/>
        <w:left w:val="none" w:sz="0" w:space="0" w:color="auto"/>
        <w:bottom w:val="none" w:sz="0" w:space="0" w:color="auto"/>
        <w:right w:val="none" w:sz="0" w:space="0" w:color="auto"/>
      </w:divBdr>
    </w:div>
    <w:div w:id="923881546">
      <w:bodyDiv w:val="1"/>
      <w:marLeft w:val="0"/>
      <w:marRight w:val="0"/>
      <w:marTop w:val="0"/>
      <w:marBottom w:val="0"/>
      <w:divBdr>
        <w:top w:val="none" w:sz="0" w:space="0" w:color="auto"/>
        <w:left w:val="none" w:sz="0" w:space="0" w:color="auto"/>
        <w:bottom w:val="none" w:sz="0" w:space="0" w:color="auto"/>
        <w:right w:val="none" w:sz="0" w:space="0" w:color="auto"/>
      </w:divBdr>
    </w:div>
    <w:div w:id="925265939">
      <w:bodyDiv w:val="1"/>
      <w:marLeft w:val="0"/>
      <w:marRight w:val="0"/>
      <w:marTop w:val="0"/>
      <w:marBottom w:val="0"/>
      <w:divBdr>
        <w:top w:val="none" w:sz="0" w:space="0" w:color="auto"/>
        <w:left w:val="none" w:sz="0" w:space="0" w:color="auto"/>
        <w:bottom w:val="none" w:sz="0" w:space="0" w:color="auto"/>
        <w:right w:val="none" w:sz="0" w:space="0" w:color="auto"/>
      </w:divBdr>
    </w:div>
    <w:div w:id="979190121">
      <w:bodyDiv w:val="1"/>
      <w:marLeft w:val="0"/>
      <w:marRight w:val="0"/>
      <w:marTop w:val="0"/>
      <w:marBottom w:val="0"/>
      <w:divBdr>
        <w:top w:val="none" w:sz="0" w:space="0" w:color="auto"/>
        <w:left w:val="none" w:sz="0" w:space="0" w:color="auto"/>
        <w:bottom w:val="none" w:sz="0" w:space="0" w:color="auto"/>
        <w:right w:val="none" w:sz="0" w:space="0" w:color="auto"/>
      </w:divBdr>
    </w:div>
    <w:div w:id="982006144">
      <w:bodyDiv w:val="1"/>
      <w:marLeft w:val="0"/>
      <w:marRight w:val="0"/>
      <w:marTop w:val="0"/>
      <w:marBottom w:val="0"/>
      <w:divBdr>
        <w:top w:val="none" w:sz="0" w:space="0" w:color="auto"/>
        <w:left w:val="none" w:sz="0" w:space="0" w:color="auto"/>
        <w:bottom w:val="none" w:sz="0" w:space="0" w:color="auto"/>
        <w:right w:val="none" w:sz="0" w:space="0" w:color="auto"/>
      </w:divBdr>
    </w:div>
    <w:div w:id="984238976">
      <w:bodyDiv w:val="1"/>
      <w:marLeft w:val="0"/>
      <w:marRight w:val="0"/>
      <w:marTop w:val="0"/>
      <w:marBottom w:val="0"/>
      <w:divBdr>
        <w:top w:val="none" w:sz="0" w:space="0" w:color="auto"/>
        <w:left w:val="none" w:sz="0" w:space="0" w:color="auto"/>
        <w:bottom w:val="none" w:sz="0" w:space="0" w:color="auto"/>
        <w:right w:val="none" w:sz="0" w:space="0" w:color="auto"/>
      </w:divBdr>
    </w:div>
    <w:div w:id="1002127472">
      <w:bodyDiv w:val="1"/>
      <w:marLeft w:val="0"/>
      <w:marRight w:val="0"/>
      <w:marTop w:val="0"/>
      <w:marBottom w:val="0"/>
      <w:divBdr>
        <w:top w:val="none" w:sz="0" w:space="0" w:color="auto"/>
        <w:left w:val="none" w:sz="0" w:space="0" w:color="auto"/>
        <w:bottom w:val="none" w:sz="0" w:space="0" w:color="auto"/>
        <w:right w:val="none" w:sz="0" w:space="0" w:color="auto"/>
      </w:divBdr>
    </w:div>
    <w:div w:id="1005978821">
      <w:bodyDiv w:val="1"/>
      <w:marLeft w:val="0"/>
      <w:marRight w:val="0"/>
      <w:marTop w:val="0"/>
      <w:marBottom w:val="0"/>
      <w:divBdr>
        <w:top w:val="none" w:sz="0" w:space="0" w:color="auto"/>
        <w:left w:val="none" w:sz="0" w:space="0" w:color="auto"/>
        <w:bottom w:val="none" w:sz="0" w:space="0" w:color="auto"/>
        <w:right w:val="none" w:sz="0" w:space="0" w:color="auto"/>
      </w:divBdr>
    </w:div>
    <w:div w:id="1010329818">
      <w:bodyDiv w:val="1"/>
      <w:marLeft w:val="0"/>
      <w:marRight w:val="0"/>
      <w:marTop w:val="0"/>
      <w:marBottom w:val="0"/>
      <w:divBdr>
        <w:top w:val="none" w:sz="0" w:space="0" w:color="auto"/>
        <w:left w:val="none" w:sz="0" w:space="0" w:color="auto"/>
        <w:bottom w:val="none" w:sz="0" w:space="0" w:color="auto"/>
        <w:right w:val="none" w:sz="0" w:space="0" w:color="auto"/>
      </w:divBdr>
    </w:div>
    <w:div w:id="1016074555">
      <w:bodyDiv w:val="1"/>
      <w:marLeft w:val="0"/>
      <w:marRight w:val="0"/>
      <w:marTop w:val="0"/>
      <w:marBottom w:val="0"/>
      <w:divBdr>
        <w:top w:val="none" w:sz="0" w:space="0" w:color="auto"/>
        <w:left w:val="none" w:sz="0" w:space="0" w:color="auto"/>
        <w:bottom w:val="none" w:sz="0" w:space="0" w:color="auto"/>
        <w:right w:val="none" w:sz="0" w:space="0" w:color="auto"/>
      </w:divBdr>
    </w:div>
    <w:div w:id="1019282144">
      <w:bodyDiv w:val="1"/>
      <w:marLeft w:val="0"/>
      <w:marRight w:val="0"/>
      <w:marTop w:val="0"/>
      <w:marBottom w:val="0"/>
      <w:divBdr>
        <w:top w:val="none" w:sz="0" w:space="0" w:color="auto"/>
        <w:left w:val="none" w:sz="0" w:space="0" w:color="auto"/>
        <w:bottom w:val="none" w:sz="0" w:space="0" w:color="auto"/>
        <w:right w:val="none" w:sz="0" w:space="0" w:color="auto"/>
      </w:divBdr>
    </w:div>
    <w:div w:id="1058675147">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074935564">
      <w:bodyDiv w:val="1"/>
      <w:marLeft w:val="0"/>
      <w:marRight w:val="0"/>
      <w:marTop w:val="0"/>
      <w:marBottom w:val="0"/>
      <w:divBdr>
        <w:top w:val="none" w:sz="0" w:space="0" w:color="auto"/>
        <w:left w:val="none" w:sz="0" w:space="0" w:color="auto"/>
        <w:bottom w:val="none" w:sz="0" w:space="0" w:color="auto"/>
        <w:right w:val="none" w:sz="0" w:space="0" w:color="auto"/>
      </w:divBdr>
    </w:div>
    <w:div w:id="1083726034">
      <w:bodyDiv w:val="1"/>
      <w:marLeft w:val="0"/>
      <w:marRight w:val="0"/>
      <w:marTop w:val="0"/>
      <w:marBottom w:val="0"/>
      <w:divBdr>
        <w:top w:val="none" w:sz="0" w:space="0" w:color="auto"/>
        <w:left w:val="none" w:sz="0" w:space="0" w:color="auto"/>
        <w:bottom w:val="none" w:sz="0" w:space="0" w:color="auto"/>
        <w:right w:val="none" w:sz="0" w:space="0" w:color="auto"/>
      </w:divBdr>
    </w:div>
    <w:div w:id="1123617373">
      <w:bodyDiv w:val="1"/>
      <w:marLeft w:val="0"/>
      <w:marRight w:val="0"/>
      <w:marTop w:val="0"/>
      <w:marBottom w:val="0"/>
      <w:divBdr>
        <w:top w:val="none" w:sz="0" w:space="0" w:color="auto"/>
        <w:left w:val="none" w:sz="0" w:space="0" w:color="auto"/>
        <w:bottom w:val="none" w:sz="0" w:space="0" w:color="auto"/>
        <w:right w:val="none" w:sz="0" w:space="0" w:color="auto"/>
      </w:divBdr>
    </w:div>
    <w:div w:id="1125389274">
      <w:bodyDiv w:val="1"/>
      <w:marLeft w:val="0"/>
      <w:marRight w:val="0"/>
      <w:marTop w:val="0"/>
      <w:marBottom w:val="0"/>
      <w:divBdr>
        <w:top w:val="none" w:sz="0" w:space="0" w:color="auto"/>
        <w:left w:val="none" w:sz="0" w:space="0" w:color="auto"/>
        <w:bottom w:val="none" w:sz="0" w:space="0" w:color="auto"/>
        <w:right w:val="none" w:sz="0" w:space="0" w:color="auto"/>
      </w:divBdr>
    </w:div>
    <w:div w:id="1132553224">
      <w:bodyDiv w:val="1"/>
      <w:marLeft w:val="0"/>
      <w:marRight w:val="0"/>
      <w:marTop w:val="0"/>
      <w:marBottom w:val="0"/>
      <w:divBdr>
        <w:top w:val="none" w:sz="0" w:space="0" w:color="auto"/>
        <w:left w:val="none" w:sz="0" w:space="0" w:color="auto"/>
        <w:bottom w:val="none" w:sz="0" w:space="0" w:color="auto"/>
        <w:right w:val="none" w:sz="0" w:space="0" w:color="auto"/>
      </w:divBdr>
    </w:div>
    <w:div w:id="1155953574">
      <w:bodyDiv w:val="1"/>
      <w:marLeft w:val="0"/>
      <w:marRight w:val="0"/>
      <w:marTop w:val="0"/>
      <w:marBottom w:val="0"/>
      <w:divBdr>
        <w:top w:val="none" w:sz="0" w:space="0" w:color="auto"/>
        <w:left w:val="none" w:sz="0" w:space="0" w:color="auto"/>
        <w:bottom w:val="none" w:sz="0" w:space="0" w:color="auto"/>
        <w:right w:val="none" w:sz="0" w:space="0" w:color="auto"/>
      </w:divBdr>
    </w:div>
    <w:div w:id="1158309432">
      <w:bodyDiv w:val="1"/>
      <w:marLeft w:val="0"/>
      <w:marRight w:val="0"/>
      <w:marTop w:val="0"/>
      <w:marBottom w:val="0"/>
      <w:divBdr>
        <w:top w:val="none" w:sz="0" w:space="0" w:color="auto"/>
        <w:left w:val="none" w:sz="0" w:space="0" w:color="auto"/>
        <w:bottom w:val="none" w:sz="0" w:space="0" w:color="auto"/>
        <w:right w:val="none" w:sz="0" w:space="0" w:color="auto"/>
      </w:divBdr>
    </w:div>
    <w:div w:id="1198589618">
      <w:bodyDiv w:val="1"/>
      <w:marLeft w:val="0"/>
      <w:marRight w:val="0"/>
      <w:marTop w:val="0"/>
      <w:marBottom w:val="0"/>
      <w:divBdr>
        <w:top w:val="none" w:sz="0" w:space="0" w:color="auto"/>
        <w:left w:val="none" w:sz="0" w:space="0" w:color="auto"/>
        <w:bottom w:val="none" w:sz="0" w:space="0" w:color="auto"/>
        <w:right w:val="none" w:sz="0" w:space="0" w:color="auto"/>
      </w:divBdr>
    </w:div>
    <w:div w:id="1213225097">
      <w:bodyDiv w:val="1"/>
      <w:marLeft w:val="0"/>
      <w:marRight w:val="0"/>
      <w:marTop w:val="0"/>
      <w:marBottom w:val="0"/>
      <w:divBdr>
        <w:top w:val="none" w:sz="0" w:space="0" w:color="auto"/>
        <w:left w:val="none" w:sz="0" w:space="0" w:color="auto"/>
        <w:bottom w:val="none" w:sz="0" w:space="0" w:color="auto"/>
        <w:right w:val="none" w:sz="0" w:space="0" w:color="auto"/>
      </w:divBdr>
      <w:divsChild>
        <w:div w:id="419834764">
          <w:marLeft w:val="0"/>
          <w:marRight w:val="0"/>
          <w:marTop w:val="0"/>
          <w:marBottom w:val="0"/>
          <w:divBdr>
            <w:top w:val="none" w:sz="0" w:space="0" w:color="auto"/>
            <w:left w:val="none" w:sz="0" w:space="0" w:color="auto"/>
            <w:bottom w:val="single" w:sz="6" w:space="6" w:color="F8F8F8"/>
            <w:right w:val="none" w:sz="0" w:space="0" w:color="auto"/>
          </w:divBdr>
        </w:div>
        <w:div w:id="584457247">
          <w:marLeft w:val="0"/>
          <w:marRight w:val="0"/>
          <w:marTop w:val="0"/>
          <w:marBottom w:val="0"/>
          <w:divBdr>
            <w:top w:val="none" w:sz="0" w:space="0" w:color="auto"/>
            <w:left w:val="none" w:sz="0" w:space="0" w:color="auto"/>
            <w:bottom w:val="single" w:sz="6" w:space="6" w:color="F8F8F8"/>
            <w:right w:val="none" w:sz="0" w:space="0" w:color="auto"/>
          </w:divBdr>
        </w:div>
        <w:div w:id="843200855">
          <w:marLeft w:val="0"/>
          <w:marRight w:val="0"/>
          <w:marTop w:val="0"/>
          <w:marBottom w:val="0"/>
          <w:divBdr>
            <w:top w:val="none" w:sz="0" w:space="0" w:color="auto"/>
            <w:left w:val="none" w:sz="0" w:space="0" w:color="auto"/>
            <w:bottom w:val="single" w:sz="6" w:space="6" w:color="F8F8F8"/>
            <w:right w:val="none" w:sz="0" w:space="0" w:color="auto"/>
          </w:divBdr>
        </w:div>
        <w:div w:id="1146775843">
          <w:marLeft w:val="0"/>
          <w:marRight w:val="0"/>
          <w:marTop w:val="0"/>
          <w:marBottom w:val="0"/>
          <w:divBdr>
            <w:top w:val="none" w:sz="0" w:space="0" w:color="auto"/>
            <w:left w:val="none" w:sz="0" w:space="0" w:color="auto"/>
            <w:bottom w:val="single" w:sz="6" w:space="6" w:color="F8F8F8"/>
            <w:right w:val="none" w:sz="0" w:space="0" w:color="auto"/>
          </w:divBdr>
        </w:div>
        <w:div w:id="1494757605">
          <w:marLeft w:val="0"/>
          <w:marRight w:val="0"/>
          <w:marTop w:val="0"/>
          <w:marBottom w:val="0"/>
          <w:divBdr>
            <w:top w:val="none" w:sz="0" w:space="0" w:color="auto"/>
            <w:left w:val="none" w:sz="0" w:space="0" w:color="auto"/>
            <w:bottom w:val="single" w:sz="6" w:space="6" w:color="F8F8F8"/>
            <w:right w:val="none" w:sz="0" w:space="0" w:color="auto"/>
          </w:divBdr>
        </w:div>
        <w:div w:id="1545100505">
          <w:marLeft w:val="0"/>
          <w:marRight w:val="0"/>
          <w:marTop w:val="0"/>
          <w:marBottom w:val="0"/>
          <w:divBdr>
            <w:top w:val="none" w:sz="0" w:space="0" w:color="auto"/>
            <w:left w:val="none" w:sz="0" w:space="0" w:color="auto"/>
            <w:bottom w:val="single" w:sz="6" w:space="6" w:color="F8F8F8"/>
            <w:right w:val="none" w:sz="0" w:space="0" w:color="auto"/>
          </w:divBdr>
        </w:div>
        <w:div w:id="1603342250">
          <w:marLeft w:val="0"/>
          <w:marRight w:val="0"/>
          <w:marTop w:val="0"/>
          <w:marBottom w:val="0"/>
          <w:divBdr>
            <w:top w:val="none" w:sz="0" w:space="0" w:color="auto"/>
            <w:left w:val="none" w:sz="0" w:space="0" w:color="auto"/>
            <w:bottom w:val="single" w:sz="6" w:space="6" w:color="F8F8F8"/>
            <w:right w:val="none" w:sz="0" w:space="0" w:color="auto"/>
          </w:divBdr>
        </w:div>
        <w:div w:id="1683622693">
          <w:marLeft w:val="0"/>
          <w:marRight w:val="0"/>
          <w:marTop w:val="0"/>
          <w:marBottom w:val="0"/>
          <w:divBdr>
            <w:top w:val="none" w:sz="0" w:space="0" w:color="auto"/>
            <w:left w:val="none" w:sz="0" w:space="0" w:color="auto"/>
            <w:bottom w:val="single" w:sz="6" w:space="6" w:color="F8F8F8"/>
            <w:right w:val="none" w:sz="0" w:space="0" w:color="auto"/>
          </w:divBdr>
        </w:div>
        <w:div w:id="1700818035">
          <w:marLeft w:val="0"/>
          <w:marRight w:val="0"/>
          <w:marTop w:val="0"/>
          <w:marBottom w:val="0"/>
          <w:divBdr>
            <w:top w:val="none" w:sz="0" w:space="0" w:color="auto"/>
            <w:left w:val="none" w:sz="0" w:space="0" w:color="auto"/>
            <w:bottom w:val="single" w:sz="6" w:space="6" w:color="F8F8F8"/>
            <w:right w:val="none" w:sz="0" w:space="0" w:color="auto"/>
          </w:divBdr>
        </w:div>
        <w:div w:id="1790390918">
          <w:marLeft w:val="0"/>
          <w:marRight w:val="0"/>
          <w:marTop w:val="0"/>
          <w:marBottom w:val="0"/>
          <w:divBdr>
            <w:top w:val="none" w:sz="0" w:space="0" w:color="auto"/>
            <w:left w:val="none" w:sz="0" w:space="0" w:color="auto"/>
            <w:bottom w:val="single" w:sz="6" w:space="6" w:color="F8F8F8"/>
            <w:right w:val="none" w:sz="0" w:space="0" w:color="auto"/>
          </w:divBdr>
        </w:div>
        <w:div w:id="2034259007">
          <w:marLeft w:val="0"/>
          <w:marRight w:val="0"/>
          <w:marTop w:val="0"/>
          <w:marBottom w:val="0"/>
          <w:divBdr>
            <w:top w:val="none" w:sz="0" w:space="0" w:color="auto"/>
            <w:left w:val="none" w:sz="0" w:space="0" w:color="auto"/>
            <w:bottom w:val="single" w:sz="6" w:space="6" w:color="F8F8F8"/>
            <w:right w:val="none" w:sz="0" w:space="0" w:color="auto"/>
          </w:divBdr>
        </w:div>
      </w:divsChild>
    </w:div>
    <w:div w:id="1222670347">
      <w:bodyDiv w:val="1"/>
      <w:marLeft w:val="0"/>
      <w:marRight w:val="0"/>
      <w:marTop w:val="0"/>
      <w:marBottom w:val="0"/>
      <w:divBdr>
        <w:top w:val="none" w:sz="0" w:space="0" w:color="auto"/>
        <w:left w:val="none" w:sz="0" w:space="0" w:color="auto"/>
        <w:bottom w:val="none" w:sz="0" w:space="0" w:color="auto"/>
        <w:right w:val="none" w:sz="0" w:space="0" w:color="auto"/>
      </w:divBdr>
    </w:div>
    <w:div w:id="1240020150">
      <w:bodyDiv w:val="1"/>
      <w:marLeft w:val="0"/>
      <w:marRight w:val="0"/>
      <w:marTop w:val="0"/>
      <w:marBottom w:val="0"/>
      <w:divBdr>
        <w:top w:val="none" w:sz="0" w:space="0" w:color="auto"/>
        <w:left w:val="none" w:sz="0" w:space="0" w:color="auto"/>
        <w:bottom w:val="none" w:sz="0" w:space="0" w:color="auto"/>
        <w:right w:val="none" w:sz="0" w:space="0" w:color="auto"/>
      </w:divBdr>
    </w:div>
    <w:div w:id="1240362236">
      <w:bodyDiv w:val="1"/>
      <w:marLeft w:val="0"/>
      <w:marRight w:val="0"/>
      <w:marTop w:val="0"/>
      <w:marBottom w:val="0"/>
      <w:divBdr>
        <w:top w:val="none" w:sz="0" w:space="0" w:color="auto"/>
        <w:left w:val="none" w:sz="0" w:space="0" w:color="auto"/>
        <w:bottom w:val="none" w:sz="0" w:space="0" w:color="auto"/>
        <w:right w:val="none" w:sz="0" w:space="0" w:color="auto"/>
      </w:divBdr>
    </w:div>
    <w:div w:id="1246107276">
      <w:bodyDiv w:val="1"/>
      <w:marLeft w:val="0"/>
      <w:marRight w:val="0"/>
      <w:marTop w:val="0"/>
      <w:marBottom w:val="0"/>
      <w:divBdr>
        <w:top w:val="none" w:sz="0" w:space="0" w:color="auto"/>
        <w:left w:val="none" w:sz="0" w:space="0" w:color="auto"/>
        <w:bottom w:val="none" w:sz="0" w:space="0" w:color="auto"/>
        <w:right w:val="none" w:sz="0" w:space="0" w:color="auto"/>
      </w:divBdr>
    </w:div>
    <w:div w:id="1277908510">
      <w:bodyDiv w:val="1"/>
      <w:marLeft w:val="0"/>
      <w:marRight w:val="0"/>
      <w:marTop w:val="0"/>
      <w:marBottom w:val="0"/>
      <w:divBdr>
        <w:top w:val="none" w:sz="0" w:space="0" w:color="auto"/>
        <w:left w:val="none" w:sz="0" w:space="0" w:color="auto"/>
        <w:bottom w:val="none" w:sz="0" w:space="0" w:color="auto"/>
        <w:right w:val="none" w:sz="0" w:space="0" w:color="auto"/>
      </w:divBdr>
    </w:div>
    <w:div w:id="1303147178">
      <w:bodyDiv w:val="1"/>
      <w:marLeft w:val="0"/>
      <w:marRight w:val="0"/>
      <w:marTop w:val="0"/>
      <w:marBottom w:val="0"/>
      <w:divBdr>
        <w:top w:val="none" w:sz="0" w:space="0" w:color="auto"/>
        <w:left w:val="none" w:sz="0" w:space="0" w:color="auto"/>
        <w:bottom w:val="none" w:sz="0" w:space="0" w:color="auto"/>
        <w:right w:val="none" w:sz="0" w:space="0" w:color="auto"/>
      </w:divBdr>
    </w:div>
    <w:div w:id="1309942170">
      <w:bodyDiv w:val="1"/>
      <w:marLeft w:val="0"/>
      <w:marRight w:val="0"/>
      <w:marTop w:val="0"/>
      <w:marBottom w:val="0"/>
      <w:divBdr>
        <w:top w:val="none" w:sz="0" w:space="0" w:color="auto"/>
        <w:left w:val="none" w:sz="0" w:space="0" w:color="auto"/>
        <w:bottom w:val="none" w:sz="0" w:space="0" w:color="auto"/>
        <w:right w:val="none" w:sz="0" w:space="0" w:color="auto"/>
      </w:divBdr>
    </w:div>
    <w:div w:id="1316490391">
      <w:bodyDiv w:val="1"/>
      <w:marLeft w:val="0"/>
      <w:marRight w:val="0"/>
      <w:marTop w:val="0"/>
      <w:marBottom w:val="0"/>
      <w:divBdr>
        <w:top w:val="none" w:sz="0" w:space="0" w:color="auto"/>
        <w:left w:val="none" w:sz="0" w:space="0" w:color="auto"/>
        <w:bottom w:val="none" w:sz="0" w:space="0" w:color="auto"/>
        <w:right w:val="none" w:sz="0" w:space="0" w:color="auto"/>
      </w:divBdr>
    </w:div>
    <w:div w:id="1333609524">
      <w:bodyDiv w:val="1"/>
      <w:marLeft w:val="0"/>
      <w:marRight w:val="0"/>
      <w:marTop w:val="0"/>
      <w:marBottom w:val="0"/>
      <w:divBdr>
        <w:top w:val="none" w:sz="0" w:space="0" w:color="auto"/>
        <w:left w:val="none" w:sz="0" w:space="0" w:color="auto"/>
        <w:bottom w:val="none" w:sz="0" w:space="0" w:color="auto"/>
        <w:right w:val="none" w:sz="0" w:space="0" w:color="auto"/>
      </w:divBdr>
    </w:div>
    <w:div w:id="1336614567">
      <w:bodyDiv w:val="1"/>
      <w:marLeft w:val="0"/>
      <w:marRight w:val="0"/>
      <w:marTop w:val="0"/>
      <w:marBottom w:val="0"/>
      <w:divBdr>
        <w:top w:val="none" w:sz="0" w:space="0" w:color="auto"/>
        <w:left w:val="none" w:sz="0" w:space="0" w:color="auto"/>
        <w:bottom w:val="none" w:sz="0" w:space="0" w:color="auto"/>
        <w:right w:val="none" w:sz="0" w:space="0" w:color="auto"/>
      </w:divBdr>
    </w:div>
    <w:div w:id="1346177322">
      <w:bodyDiv w:val="1"/>
      <w:marLeft w:val="0"/>
      <w:marRight w:val="0"/>
      <w:marTop w:val="0"/>
      <w:marBottom w:val="0"/>
      <w:divBdr>
        <w:top w:val="none" w:sz="0" w:space="0" w:color="auto"/>
        <w:left w:val="none" w:sz="0" w:space="0" w:color="auto"/>
        <w:bottom w:val="none" w:sz="0" w:space="0" w:color="auto"/>
        <w:right w:val="none" w:sz="0" w:space="0" w:color="auto"/>
      </w:divBdr>
    </w:div>
    <w:div w:id="1354262229">
      <w:bodyDiv w:val="1"/>
      <w:marLeft w:val="0"/>
      <w:marRight w:val="0"/>
      <w:marTop w:val="0"/>
      <w:marBottom w:val="0"/>
      <w:divBdr>
        <w:top w:val="none" w:sz="0" w:space="0" w:color="auto"/>
        <w:left w:val="none" w:sz="0" w:space="0" w:color="auto"/>
        <w:bottom w:val="none" w:sz="0" w:space="0" w:color="auto"/>
        <w:right w:val="none" w:sz="0" w:space="0" w:color="auto"/>
      </w:divBdr>
    </w:div>
    <w:div w:id="1368064500">
      <w:bodyDiv w:val="1"/>
      <w:marLeft w:val="0"/>
      <w:marRight w:val="0"/>
      <w:marTop w:val="0"/>
      <w:marBottom w:val="0"/>
      <w:divBdr>
        <w:top w:val="none" w:sz="0" w:space="0" w:color="auto"/>
        <w:left w:val="none" w:sz="0" w:space="0" w:color="auto"/>
        <w:bottom w:val="none" w:sz="0" w:space="0" w:color="auto"/>
        <w:right w:val="none" w:sz="0" w:space="0" w:color="auto"/>
      </w:divBdr>
    </w:div>
    <w:div w:id="1401175492">
      <w:bodyDiv w:val="1"/>
      <w:marLeft w:val="0"/>
      <w:marRight w:val="0"/>
      <w:marTop w:val="0"/>
      <w:marBottom w:val="0"/>
      <w:divBdr>
        <w:top w:val="none" w:sz="0" w:space="0" w:color="auto"/>
        <w:left w:val="none" w:sz="0" w:space="0" w:color="auto"/>
        <w:bottom w:val="none" w:sz="0" w:space="0" w:color="auto"/>
        <w:right w:val="none" w:sz="0" w:space="0" w:color="auto"/>
      </w:divBdr>
    </w:div>
    <w:div w:id="1430154293">
      <w:bodyDiv w:val="1"/>
      <w:marLeft w:val="0"/>
      <w:marRight w:val="0"/>
      <w:marTop w:val="0"/>
      <w:marBottom w:val="0"/>
      <w:divBdr>
        <w:top w:val="none" w:sz="0" w:space="0" w:color="auto"/>
        <w:left w:val="none" w:sz="0" w:space="0" w:color="auto"/>
        <w:bottom w:val="none" w:sz="0" w:space="0" w:color="auto"/>
        <w:right w:val="none" w:sz="0" w:space="0" w:color="auto"/>
      </w:divBdr>
    </w:div>
    <w:div w:id="1445541115">
      <w:bodyDiv w:val="1"/>
      <w:marLeft w:val="0"/>
      <w:marRight w:val="0"/>
      <w:marTop w:val="0"/>
      <w:marBottom w:val="0"/>
      <w:divBdr>
        <w:top w:val="none" w:sz="0" w:space="0" w:color="auto"/>
        <w:left w:val="none" w:sz="0" w:space="0" w:color="auto"/>
        <w:bottom w:val="none" w:sz="0" w:space="0" w:color="auto"/>
        <w:right w:val="none" w:sz="0" w:space="0" w:color="auto"/>
      </w:divBdr>
    </w:div>
    <w:div w:id="1453211783">
      <w:bodyDiv w:val="1"/>
      <w:marLeft w:val="0"/>
      <w:marRight w:val="0"/>
      <w:marTop w:val="0"/>
      <w:marBottom w:val="0"/>
      <w:divBdr>
        <w:top w:val="none" w:sz="0" w:space="0" w:color="auto"/>
        <w:left w:val="none" w:sz="0" w:space="0" w:color="auto"/>
        <w:bottom w:val="none" w:sz="0" w:space="0" w:color="auto"/>
        <w:right w:val="none" w:sz="0" w:space="0" w:color="auto"/>
      </w:divBdr>
    </w:div>
    <w:div w:id="1458989860">
      <w:bodyDiv w:val="1"/>
      <w:marLeft w:val="0"/>
      <w:marRight w:val="0"/>
      <w:marTop w:val="0"/>
      <w:marBottom w:val="0"/>
      <w:divBdr>
        <w:top w:val="none" w:sz="0" w:space="0" w:color="auto"/>
        <w:left w:val="none" w:sz="0" w:space="0" w:color="auto"/>
        <w:bottom w:val="none" w:sz="0" w:space="0" w:color="auto"/>
        <w:right w:val="none" w:sz="0" w:space="0" w:color="auto"/>
      </w:divBdr>
    </w:div>
    <w:div w:id="1462572028">
      <w:bodyDiv w:val="1"/>
      <w:marLeft w:val="0"/>
      <w:marRight w:val="0"/>
      <w:marTop w:val="0"/>
      <w:marBottom w:val="0"/>
      <w:divBdr>
        <w:top w:val="none" w:sz="0" w:space="0" w:color="auto"/>
        <w:left w:val="none" w:sz="0" w:space="0" w:color="auto"/>
        <w:bottom w:val="none" w:sz="0" w:space="0" w:color="auto"/>
        <w:right w:val="none" w:sz="0" w:space="0" w:color="auto"/>
      </w:divBdr>
    </w:div>
    <w:div w:id="1468627191">
      <w:bodyDiv w:val="1"/>
      <w:marLeft w:val="0"/>
      <w:marRight w:val="0"/>
      <w:marTop w:val="0"/>
      <w:marBottom w:val="0"/>
      <w:divBdr>
        <w:top w:val="none" w:sz="0" w:space="0" w:color="auto"/>
        <w:left w:val="none" w:sz="0" w:space="0" w:color="auto"/>
        <w:bottom w:val="none" w:sz="0" w:space="0" w:color="auto"/>
        <w:right w:val="none" w:sz="0" w:space="0" w:color="auto"/>
      </w:divBdr>
    </w:div>
    <w:div w:id="1490556958">
      <w:bodyDiv w:val="1"/>
      <w:marLeft w:val="0"/>
      <w:marRight w:val="0"/>
      <w:marTop w:val="0"/>
      <w:marBottom w:val="0"/>
      <w:divBdr>
        <w:top w:val="none" w:sz="0" w:space="0" w:color="auto"/>
        <w:left w:val="none" w:sz="0" w:space="0" w:color="auto"/>
        <w:bottom w:val="none" w:sz="0" w:space="0" w:color="auto"/>
        <w:right w:val="none" w:sz="0" w:space="0" w:color="auto"/>
      </w:divBdr>
    </w:div>
    <w:div w:id="1514152233">
      <w:bodyDiv w:val="1"/>
      <w:marLeft w:val="0"/>
      <w:marRight w:val="0"/>
      <w:marTop w:val="0"/>
      <w:marBottom w:val="0"/>
      <w:divBdr>
        <w:top w:val="none" w:sz="0" w:space="0" w:color="auto"/>
        <w:left w:val="none" w:sz="0" w:space="0" w:color="auto"/>
        <w:bottom w:val="none" w:sz="0" w:space="0" w:color="auto"/>
        <w:right w:val="none" w:sz="0" w:space="0" w:color="auto"/>
      </w:divBdr>
    </w:div>
    <w:div w:id="1515923355">
      <w:bodyDiv w:val="1"/>
      <w:marLeft w:val="0"/>
      <w:marRight w:val="0"/>
      <w:marTop w:val="0"/>
      <w:marBottom w:val="0"/>
      <w:divBdr>
        <w:top w:val="none" w:sz="0" w:space="0" w:color="auto"/>
        <w:left w:val="none" w:sz="0" w:space="0" w:color="auto"/>
        <w:bottom w:val="none" w:sz="0" w:space="0" w:color="auto"/>
        <w:right w:val="none" w:sz="0" w:space="0" w:color="auto"/>
      </w:divBdr>
    </w:div>
    <w:div w:id="1532524305">
      <w:bodyDiv w:val="1"/>
      <w:marLeft w:val="0"/>
      <w:marRight w:val="0"/>
      <w:marTop w:val="0"/>
      <w:marBottom w:val="0"/>
      <w:divBdr>
        <w:top w:val="none" w:sz="0" w:space="0" w:color="auto"/>
        <w:left w:val="none" w:sz="0" w:space="0" w:color="auto"/>
        <w:bottom w:val="none" w:sz="0" w:space="0" w:color="auto"/>
        <w:right w:val="none" w:sz="0" w:space="0" w:color="auto"/>
      </w:divBdr>
    </w:div>
    <w:div w:id="1555000029">
      <w:bodyDiv w:val="1"/>
      <w:marLeft w:val="0"/>
      <w:marRight w:val="0"/>
      <w:marTop w:val="0"/>
      <w:marBottom w:val="0"/>
      <w:divBdr>
        <w:top w:val="none" w:sz="0" w:space="0" w:color="auto"/>
        <w:left w:val="none" w:sz="0" w:space="0" w:color="auto"/>
        <w:bottom w:val="none" w:sz="0" w:space="0" w:color="auto"/>
        <w:right w:val="none" w:sz="0" w:space="0" w:color="auto"/>
      </w:divBdr>
    </w:div>
    <w:div w:id="1602952280">
      <w:bodyDiv w:val="1"/>
      <w:marLeft w:val="0"/>
      <w:marRight w:val="0"/>
      <w:marTop w:val="0"/>
      <w:marBottom w:val="0"/>
      <w:divBdr>
        <w:top w:val="none" w:sz="0" w:space="0" w:color="auto"/>
        <w:left w:val="none" w:sz="0" w:space="0" w:color="auto"/>
        <w:bottom w:val="none" w:sz="0" w:space="0" w:color="auto"/>
        <w:right w:val="none" w:sz="0" w:space="0" w:color="auto"/>
      </w:divBdr>
    </w:div>
    <w:div w:id="1622884498">
      <w:bodyDiv w:val="1"/>
      <w:marLeft w:val="0"/>
      <w:marRight w:val="0"/>
      <w:marTop w:val="0"/>
      <w:marBottom w:val="0"/>
      <w:divBdr>
        <w:top w:val="none" w:sz="0" w:space="0" w:color="auto"/>
        <w:left w:val="none" w:sz="0" w:space="0" w:color="auto"/>
        <w:bottom w:val="none" w:sz="0" w:space="0" w:color="auto"/>
        <w:right w:val="none" w:sz="0" w:space="0" w:color="auto"/>
      </w:divBdr>
    </w:div>
    <w:div w:id="1641574568">
      <w:bodyDiv w:val="1"/>
      <w:marLeft w:val="0"/>
      <w:marRight w:val="0"/>
      <w:marTop w:val="0"/>
      <w:marBottom w:val="0"/>
      <w:divBdr>
        <w:top w:val="none" w:sz="0" w:space="0" w:color="auto"/>
        <w:left w:val="none" w:sz="0" w:space="0" w:color="auto"/>
        <w:bottom w:val="none" w:sz="0" w:space="0" w:color="auto"/>
        <w:right w:val="none" w:sz="0" w:space="0" w:color="auto"/>
      </w:divBdr>
    </w:div>
    <w:div w:id="1660814041">
      <w:bodyDiv w:val="1"/>
      <w:marLeft w:val="0"/>
      <w:marRight w:val="0"/>
      <w:marTop w:val="0"/>
      <w:marBottom w:val="0"/>
      <w:divBdr>
        <w:top w:val="none" w:sz="0" w:space="0" w:color="auto"/>
        <w:left w:val="none" w:sz="0" w:space="0" w:color="auto"/>
        <w:bottom w:val="none" w:sz="0" w:space="0" w:color="auto"/>
        <w:right w:val="none" w:sz="0" w:space="0" w:color="auto"/>
      </w:divBdr>
    </w:div>
    <w:div w:id="1690179523">
      <w:bodyDiv w:val="1"/>
      <w:marLeft w:val="0"/>
      <w:marRight w:val="0"/>
      <w:marTop w:val="0"/>
      <w:marBottom w:val="0"/>
      <w:divBdr>
        <w:top w:val="none" w:sz="0" w:space="0" w:color="auto"/>
        <w:left w:val="none" w:sz="0" w:space="0" w:color="auto"/>
        <w:bottom w:val="none" w:sz="0" w:space="0" w:color="auto"/>
        <w:right w:val="none" w:sz="0" w:space="0" w:color="auto"/>
      </w:divBdr>
    </w:div>
    <w:div w:id="1714495635">
      <w:bodyDiv w:val="1"/>
      <w:marLeft w:val="0"/>
      <w:marRight w:val="0"/>
      <w:marTop w:val="0"/>
      <w:marBottom w:val="0"/>
      <w:divBdr>
        <w:top w:val="none" w:sz="0" w:space="0" w:color="auto"/>
        <w:left w:val="none" w:sz="0" w:space="0" w:color="auto"/>
        <w:bottom w:val="none" w:sz="0" w:space="0" w:color="auto"/>
        <w:right w:val="none" w:sz="0" w:space="0" w:color="auto"/>
      </w:divBdr>
    </w:div>
    <w:div w:id="1716809230">
      <w:bodyDiv w:val="1"/>
      <w:marLeft w:val="0"/>
      <w:marRight w:val="0"/>
      <w:marTop w:val="0"/>
      <w:marBottom w:val="0"/>
      <w:divBdr>
        <w:top w:val="none" w:sz="0" w:space="0" w:color="auto"/>
        <w:left w:val="none" w:sz="0" w:space="0" w:color="auto"/>
        <w:bottom w:val="none" w:sz="0" w:space="0" w:color="auto"/>
        <w:right w:val="none" w:sz="0" w:space="0" w:color="auto"/>
      </w:divBdr>
    </w:div>
    <w:div w:id="1725717852">
      <w:bodyDiv w:val="1"/>
      <w:marLeft w:val="0"/>
      <w:marRight w:val="0"/>
      <w:marTop w:val="0"/>
      <w:marBottom w:val="0"/>
      <w:divBdr>
        <w:top w:val="none" w:sz="0" w:space="0" w:color="auto"/>
        <w:left w:val="none" w:sz="0" w:space="0" w:color="auto"/>
        <w:bottom w:val="none" w:sz="0" w:space="0" w:color="auto"/>
        <w:right w:val="none" w:sz="0" w:space="0" w:color="auto"/>
      </w:divBdr>
    </w:div>
    <w:div w:id="1736659958">
      <w:bodyDiv w:val="1"/>
      <w:marLeft w:val="0"/>
      <w:marRight w:val="0"/>
      <w:marTop w:val="0"/>
      <w:marBottom w:val="0"/>
      <w:divBdr>
        <w:top w:val="none" w:sz="0" w:space="0" w:color="auto"/>
        <w:left w:val="none" w:sz="0" w:space="0" w:color="auto"/>
        <w:bottom w:val="none" w:sz="0" w:space="0" w:color="auto"/>
        <w:right w:val="none" w:sz="0" w:space="0" w:color="auto"/>
      </w:divBdr>
    </w:div>
    <w:div w:id="1752770631">
      <w:bodyDiv w:val="1"/>
      <w:marLeft w:val="0"/>
      <w:marRight w:val="0"/>
      <w:marTop w:val="0"/>
      <w:marBottom w:val="0"/>
      <w:divBdr>
        <w:top w:val="none" w:sz="0" w:space="0" w:color="auto"/>
        <w:left w:val="none" w:sz="0" w:space="0" w:color="auto"/>
        <w:bottom w:val="none" w:sz="0" w:space="0" w:color="auto"/>
        <w:right w:val="none" w:sz="0" w:space="0" w:color="auto"/>
      </w:divBdr>
    </w:div>
    <w:div w:id="1763644884">
      <w:bodyDiv w:val="1"/>
      <w:marLeft w:val="0"/>
      <w:marRight w:val="0"/>
      <w:marTop w:val="0"/>
      <w:marBottom w:val="0"/>
      <w:divBdr>
        <w:top w:val="none" w:sz="0" w:space="0" w:color="auto"/>
        <w:left w:val="none" w:sz="0" w:space="0" w:color="auto"/>
        <w:bottom w:val="none" w:sz="0" w:space="0" w:color="auto"/>
        <w:right w:val="none" w:sz="0" w:space="0" w:color="auto"/>
      </w:divBdr>
    </w:div>
    <w:div w:id="1765953062">
      <w:bodyDiv w:val="1"/>
      <w:marLeft w:val="0"/>
      <w:marRight w:val="0"/>
      <w:marTop w:val="0"/>
      <w:marBottom w:val="0"/>
      <w:divBdr>
        <w:top w:val="none" w:sz="0" w:space="0" w:color="auto"/>
        <w:left w:val="none" w:sz="0" w:space="0" w:color="auto"/>
        <w:bottom w:val="none" w:sz="0" w:space="0" w:color="auto"/>
        <w:right w:val="none" w:sz="0" w:space="0" w:color="auto"/>
      </w:divBdr>
    </w:div>
    <w:div w:id="1776830484">
      <w:bodyDiv w:val="1"/>
      <w:marLeft w:val="0"/>
      <w:marRight w:val="0"/>
      <w:marTop w:val="0"/>
      <w:marBottom w:val="0"/>
      <w:divBdr>
        <w:top w:val="none" w:sz="0" w:space="0" w:color="auto"/>
        <w:left w:val="none" w:sz="0" w:space="0" w:color="auto"/>
        <w:bottom w:val="none" w:sz="0" w:space="0" w:color="auto"/>
        <w:right w:val="none" w:sz="0" w:space="0" w:color="auto"/>
      </w:divBdr>
    </w:div>
    <w:div w:id="1840342364">
      <w:bodyDiv w:val="1"/>
      <w:marLeft w:val="0"/>
      <w:marRight w:val="0"/>
      <w:marTop w:val="0"/>
      <w:marBottom w:val="0"/>
      <w:divBdr>
        <w:top w:val="none" w:sz="0" w:space="0" w:color="auto"/>
        <w:left w:val="none" w:sz="0" w:space="0" w:color="auto"/>
        <w:bottom w:val="none" w:sz="0" w:space="0" w:color="auto"/>
        <w:right w:val="none" w:sz="0" w:space="0" w:color="auto"/>
      </w:divBdr>
    </w:div>
    <w:div w:id="1843161297">
      <w:bodyDiv w:val="1"/>
      <w:marLeft w:val="0"/>
      <w:marRight w:val="0"/>
      <w:marTop w:val="0"/>
      <w:marBottom w:val="0"/>
      <w:divBdr>
        <w:top w:val="none" w:sz="0" w:space="0" w:color="auto"/>
        <w:left w:val="none" w:sz="0" w:space="0" w:color="auto"/>
        <w:bottom w:val="none" w:sz="0" w:space="0" w:color="auto"/>
        <w:right w:val="none" w:sz="0" w:space="0" w:color="auto"/>
      </w:divBdr>
    </w:div>
    <w:div w:id="1849518994">
      <w:bodyDiv w:val="1"/>
      <w:marLeft w:val="0"/>
      <w:marRight w:val="0"/>
      <w:marTop w:val="0"/>
      <w:marBottom w:val="0"/>
      <w:divBdr>
        <w:top w:val="none" w:sz="0" w:space="0" w:color="auto"/>
        <w:left w:val="none" w:sz="0" w:space="0" w:color="auto"/>
        <w:bottom w:val="none" w:sz="0" w:space="0" w:color="auto"/>
        <w:right w:val="none" w:sz="0" w:space="0" w:color="auto"/>
      </w:divBdr>
    </w:div>
    <w:div w:id="1868372050">
      <w:bodyDiv w:val="1"/>
      <w:marLeft w:val="0"/>
      <w:marRight w:val="0"/>
      <w:marTop w:val="0"/>
      <w:marBottom w:val="0"/>
      <w:divBdr>
        <w:top w:val="none" w:sz="0" w:space="0" w:color="auto"/>
        <w:left w:val="none" w:sz="0" w:space="0" w:color="auto"/>
        <w:bottom w:val="none" w:sz="0" w:space="0" w:color="auto"/>
        <w:right w:val="none" w:sz="0" w:space="0" w:color="auto"/>
      </w:divBdr>
    </w:div>
    <w:div w:id="1871533504">
      <w:bodyDiv w:val="1"/>
      <w:marLeft w:val="0"/>
      <w:marRight w:val="0"/>
      <w:marTop w:val="0"/>
      <w:marBottom w:val="0"/>
      <w:divBdr>
        <w:top w:val="none" w:sz="0" w:space="0" w:color="auto"/>
        <w:left w:val="none" w:sz="0" w:space="0" w:color="auto"/>
        <w:bottom w:val="none" w:sz="0" w:space="0" w:color="auto"/>
        <w:right w:val="none" w:sz="0" w:space="0" w:color="auto"/>
      </w:divBdr>
    </w:div>
    <w:div w:id="1872916223">
      <w:bodyDiv w:val="1"/>
      <w:marLeft w:val="0"/>
      <w:marRight w:val="0"/>
      <w:marTop w:val="0"/>
      <w:marBottom w:val="0"/>
      <w:divBdr>
        <w:top w:val="none" w:sz="0" w:space="0" w:color="auto"/>
        <w:left w:val="none" w:sz="0" w:space="0" w:color="auto"/>
        <w:bottom w:val="none" w:sz="0" w:space="0" w:color="auto"/>
        <w:right w:val="none" w:sz="0" w:space="0" w:color="auto"/>
      </w:divBdr>
    </w:div>
    <w:div w:id="1874149455">
      <w:bodyDiv w:val="1"/>
      <w:marLeft w:val="0"/>
      <w:marRight w:val="0"/>
      <w:marTop w:val="0"/>
      <w:marBottom w:val="0"/>
      <w:divBdr>
        <w:top w:val="none" w:sz="0" w:space="0" w:color="auto"/>
        <w:left w:val="none" w:sz="0" w:space="0" w:color="auto"/>
        <w:bottom w:val="none" w:sz="0" w:space="0" w:color="auto"/>
        <w:right w:val="none" w:sz="0" w:space="0" w:color="auto"/>
      </w:divBdr>
    </w:div>
    <w:div w:id="1882326193">
      <w:bodyDiv w:val="1"/>
      <w:marLeft w:val="0"/>
      <w:marRight w:val="0"/>
      <w:marTop w:val="0"/>
      <w:marBottom w:val="0"/>
      <w:divBdr>
        <w:top w:val="none" w:sz="0" w:space="0" w:color="auto"/>
        <w:left w:val="none" w:sz="0" w:space="0" w:color="auto"/>
        <w:bottom w:val="none" w:sz="0" w:space="0" w:color="auto"/>
        <w:right w:val="none" w:sz="0" w:space="0" w:color="auto"/>
      </w:divBdr>
    </w:div>
    <w:div w:id="1901214101">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
    <w:div w:id="1938050572">
      <w:bodyDiv w:val="1"/>
      <w:marLeft w:val="0"/>
      <w:marRight w:val="0"/>
      <w:marTop w:val="0"/>
      <w:marBottom w:val="0"/>
      <w:divBdr>
        <w:top w:val="none" w:sz="0" w:space="0" w:color="auto"/>
        <w:left w:val="none" w:sz="0" w:space="0" w:color="auto"/>
        <w:bottom w:val="none" w:sz="0" w:space="0" w:color="auto"/>
        <w:right w:val="none" w:sz="0" w:space="0" w:color="auto"/>
      </w:divBdr>
    </w:div>
    <w:div w:id="1960380171">
      <w:bodyDiv w:val="1"/>
      <w:marLeft w:val="0"/>
      <w:marRight w:val="0"/>
      <w:marTop w:val="0"/>
      <w:marBottom w:val="0"/>
      <w:divBdr>
        <w:top w:val="none" w:sz="0" w:space="0" w:color="auto"/>
        <w:left w:val="none" w:sz="0" w:space="0" w:color="auto"/>
        <w:bottom w:val="none" w:sz="0" w:space="0" w:color="auto"/>
        <w:right w:val="none" w:sz="0" w:space="0" w:color="auto"/>
      </w:divBdr>
    </w:div>
    <w:div w:id="1981422562">
      <w:bodyDiv w:val="1"/>
      <w:marLeft w:val="0"/>
      <w:marRight w:val="0"/>
      <w:marTop w:val="0"/>
      <w:marBottom w:val="0"/>
      <w:divBdr>
        <w:top w:val="none" w:sz="0" w:space="0" w:color="auto"/>
        <w:left w:val="none" w:sz="0" w:space="0" w:color="auto"/>
        <w:bottom w:val="none" w:sz="0" w:space="0" w:color="auto"/>
        <w:right w:val="none" w:sz="0" w:space="0" w:color="auto"/>
      </w:divBdr>
    </w:div>
    <w:div w:id="1988119947">
      <w:bodyDiv w:val="1"/>
      <w:marLeft w:val="0"/>
      <w:marRight w:val="0"/>
      <w:marTop w:val="0"/>
      <w:marBottom w:val="0"/>
      <w:divBdr>
        <w:top w:val="none" w:sz="0" w:space="0" w:color="auto"/>
        <w:left w:val="none" w:sz="0" w:space="0" w:color="auto"/>
        <w:bottom w:val="none" w:sz="0" w:space="0" w:color="auto"/>
        <w:right w:val="none" w:sz="0" w:space="0" w:color="auto"/>
      </w:divBdr>
    </w:div>
    <w:div w:id="1996646958">
      <w:bodyDiv w:val="1"/>
      <w:marLeft w:val="0"/>
      <w:marRight w:val="0"/>
      <w:marTop w:val="0"/>
      <w:marBottom w:val="0"/>
      <w:divBdr>
        <w:top w:val="none" w:sz="0" w:space="0" w:color="auto"/>
        <w:left w:val="none" w:sz="0" w:space="0" w:color="auto"/>
        <w:bottom w:val="none" w:sz="0" w:space="0" w:color="auto"/>
        <w:right w:val="none" w:sz="0" w:space="0" w:color="auto"/>
      </w:divBdr>
    </w:div>
    <w:div w:id="2000839277">
      <w:bodyDiv w:val="1"/>
      <w:marLeft w:val="0"/>
      <w:marRight w:val="0"/>
      <w:marTop w:val="0"/>
      <w:marBottom w:val="0"/>
      <w:divBdr>
        <w:top w:val="none" w:sz="0" w:space="0" w:color="auto"/>
        <w:left w:val="none" w:sz="0" w:space="0" w:color="auto"/>
        <w:bottom w:val="none" w:sz="0" w:space="0" w:color="auto"/>
        <w:right w:val="none" w:sz="0" w:space="0" w:color="auto"/>
      </w:divBdr>
    </w:div>
    <w:div w:id="2060274677">
      <w:bodyDiv w:val="1"/>
      <w:marLeft w:val="0"/>
      <w:marRight w:val="0"/>
      <w:marTop w:val="0"/>
      <w:marBottom w:val="0"/>
      <w:divBdr>
        <w:top w:val="none" w:sz="0" w:space="0" w:color="auto"/>
        <w:left w:val="none" w:sz="0" w:space="0" w:color="auto"/>
        <w:bottom w:val="none" w:sz="0" w:space="0" w:color="auto"/>
        <w:right w:val="none" w:sz="0" w:space="0" w:color="auto"/>
      </w:divBdr>
    </w:div>
    <w:div w:id="2065136657">
      <w:bodyDiv w:val="1"/>
      <w:marLeft w:val="0"/>
      <w:marRight w:val="0"/>
      <w:marTop w:val="0"/>
      <w:marBottom w:val="0"/>
      <w:divBdr>
        <w:top w:val="none" w:sz="0" w:space="0" w:color="auto"/>
        <w:left w:val="none" w:sz="0" w:space="0" w:color="auto"/>
        <w:bottom w:val="none" w:sz="0" w:space="0" w:color="auto"/>
        <w:right w:val="none" w:sz="0" w:space="0" w:color="auto"/>
      </w:divBdr>
    </w:div>
    <w:div w:id="2074039766">
      <w:bodyDiv w:val="1"/>
      <w:marLeft w:val="0"/>
      <w:marRight w:val="0"/>
      <w:marTop w:val="0"/>
      <w:marBottom w:val="0"/>
      <w:divBdr>
        <w:top w:val="none" w:sz="0" w:space="0" w:color="auto"/>
        <w:left w:val="none" w:sz="0" w:space="0" w:color="auto"/>
        <w:bottom w:val="none" w:sz="0" w:space="0" w:color="auto"/>
        <w:right w:val="none" w:sz="0" w:space="0" w:color="auto"/>
      </w:divBdr>
    </w:div>
    <w:div w:id="2094473737">
      <w:bodyDiv w:val="1"/>
      <w:marLeft w:val="0"/>
      <w:marRight w:val="0"/>
      <w:marTop w:val="0"/>
      <w:marBottom w:val="0"/>
      <w:divBdr>
        <w:top w:val="none" w:sz="0" w:space="0" w:color="auto"/>
        <w:left w:val="none" w:sz="0" w:space="0" w:color="auto"/>
        <w:bottom w:val="none" w:sz="0" w:space="0" w:color="auto"/>
        <w:right w:val="none" w:sz="0" w:space="0" w:color="auto"/>
      </w:divBdr>
    </w:div>
    <w:div w:id="2101027232">
      <w:bodyDiv w:val="1"/>
      <w:marLeft w:val="0"/>
      <w:marRight w:val="0"/>
      <w:marTop w:val="0"/>
      <w:marBottom w:val="0"/>
      <w:divBdr>
        <w:top w:val="none" w:sz="0" w:space="0" w:color="auto"/>
        <w:left w:val="none" w:sz="0" w:space="0" w:color="auto"/>
        <w:bottom w:val="none" w:sz="0" w:space="0" w:color="auto"/>
        <w:right w:val="none" w:sz="0" w:space="0" w:color="auto"/>
      </w:divBdr>
    </w:div>
    <w:div w:id="2105614211">
      <w:bodyDiv w:val="1"/>
      <w:marLeft w:val="0"/>
      <w:marRight w:val="0"/>
      <w:marTop w:val="0"/>
      <w:marBottom w:val="0"/>
      <w:divBdr>
        <w:top w:val="none" w:sz="0" w:space="0" w:color="auto"/>
        <w:left w:val="none" w:sz="0" w:space="0" w:color="auto"/>
        <w:bottom w:val="none" w:sz="0" w:space="0" w:color="auto"/>
        <w:right w:val="none" w:sz="0" w:space="0" w:color="auto"/>
      </w:divBdr>
    </w:div>
    <w:div w:id="2144035415">
      <w:bodyDiv w:val="1"/>
      <w:marLeft w:val="0"/>
      <w:marRight w:val="0"/>
      <w:marTop w:val="0"/>
      <w:marBottom w:val="0"/>
      <w:divBdr>
        <w:top w:val="none" w:sz="0" w:space="0" w:color="auto"/>
        <w:left w:val="none" w:sz="0" w:space="0" w:color="auto"/>
        <w:bottom w:val="none" w:sz="0" w:space="0" w:color="auto"/>
        <w:right w:val="none" w:sz="0" w:space="0" w:color="auto"/>
      </w:divBdr>
    </w:div>
    <w:div w:id="214626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sers/susanna/Library/Mobile%20Documents/com~apple~CloudDocs/Desktop/11%20juli/Projekt/1%20Pa&#778;ga&#778;ende/100061%20BufDir%202021/Slutrapport/Norska/Tillga&#776;nglighet%20i%20digitala%20la&#776;rresurser%20slutrapport.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Funka-tema">
  <a:themeElements>
    <a:clrScheme name="Funka">
      <a:dk1>
        <a:sysClr val="windowText" lastClr="000000"/>
      </a:dk1>
      <a:lt1>
        <a:sysClr val="window" lastClr="FFFFFF"/>
      </a:lt1>
      <a:dk2>
        <a:srgbClr val="44546A"/>
      </a:dk2>
      <a:lt2>
        <a:srgbClr val="E7E6E6"/>
      </a:lt2>
      <a:accent1>
        <a:srgbClr val="33B2DC"/>
      </a:accent1>
      <a:accent2>
        <a:srgbClr val="E4659F"/>
      </a:accent2>
      <a:accent3>
        <a:srgbClr val="69C585"/>
      </a:accent3>
      <a:accent4>
        <a:srgbClr val="ED8019"/>
      </a:accent4>
      <a:accent5>
        <a:srgbClr val="FFE33C"/>
      </a:accent5>
      <a:accent6>
        <a:srgbClr val="E7E6E6"/>
      </a:accent6>
      <a:hlink>
        <a:srgbClr val="D12473"/>
      </a:hlink>
      <a:folHlink>
        <a:srgbClr val="8B184D"/>
      </a:folHlink>
    </a:clrScheme>
    <a:fontScheme name="Funka">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CBD07AA01D1C4E84CA48DE70FDB629" ma:contentTypeVersion="14" ma:contentTypeDescription="Skapa ett nytt dokument." ma:contentTypeScope="" ma:versionID="ade6847e993333cf0b5d3e0a96d16bfd">
  <xsd:schema xmlns:xsd="http://www.w3.org/2001/XMLSchema" xmlns:xs="http://www.w3.org/2001/XMLSchema" xmlns:p="http://schemas.microsoft.com/office/2006/metadata/properties" xmlns:ns2="bd3986ad-7341-4d27-9d16-ba29e2862b9a" xmlns:ns3="099200c3-bbb3-4eaf-b776-3239fa6fb806" targetNamespace="http://schemas.microsoft.com/office/2006/metadata/properties" ma:root="true" ma:fieldsID="12ca9b9bfea5a907606ca0cc1ca1f9f7" ns2:_="" ns3:_="">
    <xsd:import namespace="bd3986ad-7341-4d27-9d16-ba29e2862b9a"/>
    <xsd:import namespace="099200c3-bbb3-4eaf-b776-3239fa6fb8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986ad-7341-4d27-9d16-ba29e286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Godkännandestatus" ma:internalName="Godk_x00e4_nnande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9200c3-bbb3-4eaf-b776-3239fa6fb80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d3986ad-7341-4d27-9d16-ba29e2862b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01613-95E7-4F8B-80B1-23C14B6F9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986ad-7341-4d27-9d16-ba29e2862b9a"/>
    <ds:schemaRef ds:uri="099200c3-bbb3-4eaf-b776-3239fa6f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3B1F0-548C-42B6-8251-9D31739036DC}">
  <ds:schemaRefs>
    <ds:schemaRef ds:uri="http://schemas.microsoft.com/office/2006/metadata/properties"/>
    <ds:schemaRef ds:uri="http://schemas.microsoft.com/office/infopath/2007/PartnerControls"/>
    <ds:schemaRef ds:uri="bd3986ad-7341-4d27-9d16-ba29e2862b9a"/>
  </ds:schemaRefs>
</ds:datastoreItem>
</file>

<file path=customXml/itemProps3.xml><?xml version="1.0" encoding="utf-8"?>
<ds:datastoreItem xmlns:ds="http://schemas.openxmlformats.org/officeDocument/2006/customXml" ds:itemID="{983CF080-D046-4037-9618-8953D5589216}">
  <ds:schemaRefs>
    <ds:schemaRef ds:uri="http://schemas.openxmlformats.org/officeDocument/2006/bibliography"/>
  </ds:schemaRefs>
</ds:datastoreItem>
</file>

<file path=customXml/itemProps4.xml><?xml version="1.0" encoding="utf-8"?>
<ds:datastoreItem xmlns:ds="http://schemas.openxmlformats.org/officeDocument/2006/customXml" ds:itemID="{ED0E663E-D752-4A74-AD12-44FB9E4C7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16</Pages>
  <Words>3339</Words>
  <Characters>17700</Characters>
  <Application>Microsoft Office Word</Application>
  <DocSecurity>0</DocSecurity>
  <Lines>147</Lines>
  <Paragraphs>41</Paragraphs>
  <ScaleCrop>false</ScaleCrop>
  <HeadingPairs>
    <vt:vector size="8" baseType="variant">
      <vt:variant>
        <vt:lpstr>Tittel</vt:lpstr>
      </vt:variant>
      <vt:variant>
        <vt:i4>1</vt:i4>
      </vt:variant>
      <vt:variant>
        <vt:lpstr>Rubrik</vt:lpstr>
      </vt:variant>
      <vt:variant>
        <vt:i4>1</vt:i4>
      </vt:variant>
      <vt:variant>
        <vt:lpstr>Title</vt:lpstr>
      </vt:variant>
      <vt:variant>
        <vt:i4>1</vt:i4>
      </vt:variant>
      <vt:variant>
        <vt:lpstr>Titel</vt:lpstr>
      </vt:variant>
      <vt:variant>
        <vt:i4>1</vt:i4>
      </vt:variant>
    </vt:vector>
  </HeadingPairs>
  <TitlesOfParts>
    <vt:vector size="4" baseType="lpstr">
      <vt:lpstr>Tillgänglighet i digitala lärresurser</vt:lpstr>
      <vt:lpstr>Tillgänglighet i digitala lärresurser</vt:lpstr>
      <vt:lpstr/>
      <vt:lpstr/>
    </vt:vector>
  </TitlesOfParts>
  <Manager/>
  <Company/>
  <LinksUpToDate>false</LinksUpToDate>
  <CharactersWithSpaces>20998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Tillgänglighet i digitala lärresurser</dc:title>
  <dc:subject/>
  <dc:creator>Funka Nu AB</dc:creator>
  <cp:keywords/>
  <dc:description/>
  <cp:lastModifiedBy>Susanna Laurin</cp:lastModifiedBy>
  <cp:revision>164</cp:revision>
  <cp:lastPrinted>2021-01-19T13:12:00Z</cp:lastPrinted>
  <dcterms:created xsi:type="dcterms:W3CDTF">2021-12-14T08:38:00Z</dcterms:created>
  <dcterms:modified xsi:type="dcterms:W3CDTF">2022-01-24T05:13:00Z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256</vt:i4>
  </property>
  <property fmtid="{D5CDD505-2E9C-101B-9397-08002B2CF9AE}" pid="3" name="ContentTypeId">
    <vt:lpwstr>0x0101000ACBD07AA01D1C4E84CA48DE70FDB629</vt:lpwstr>
  </property>
</Properties>
</file>